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D30" w:rsidRPr="00477040" w:rsidRDefault="003F7D30">
      <w:pPr>
        <w:pStyle w:val="a3"/>
        <w:rPr>
          <w:rFonts w:ascii="Tahoma" w:hAnsi="Tahoma" w:cs="Tahoma"/>
          <w:b/>
          <w:szCs w:val="24"/>
        </w:rPr>
      </w:pPr>
      <w:r w:rsidRPr="00477040">
        <w:rPr>
          <w:rFonts w:ascii="Tahoma" w:hAnsi="Tahoma" w:cs="Tahoma"/>
          <w:b/>
          <w:szCs w:val="24"/>
        </w:rPr>
        <w:t xml:space="preserve">ΕΛΛΗΝΙΚΗ ΔΗΜΟΚΡΑΤΙΑ </w:t>
      </w:r>
    </w:p>
    <w:p w:rsidR="003F7D30" w:rsidRPr="00477040" w:rsidRDefault="003F7D30">
      <w:pPr>
        <w:pStyle w:val="a3"/>
        <w:rPr>
          <w:rFonts w:ascii="Tahoma" w:hAnsi="Tahoma" w:cs="Tahoma"/>
          <w:bCs/>
          <w:szCs w:val="24"/>
        </w:rPr>
      </w:pPr>
      <w:r w:rsidRPr="00477040">
        <w:rPr>
          <w:rFonts w:ascii="Tahoma" w:hAnsi="Tahoma" w:cs="Tahoma"/>
          <w:b/>
          <w:szCs w:val="24"/>
        </w:rPr>
        <w:t xml:space="preserve">ΝΟΜΟΣ ΛΕΣΒΟΥ </w:t>
      </w:r>
    </w:p>
    <w:p w:rsidR="003F7D30" w:rsidRPr="00477040" w:rsidRDefault="003F7D30">
      <w:pPr>
        <w:rPr>
          <w:rFonts w:ascii="Tahoma" w:hAnsi="Tahoma" w:cs="Tahoma"/>
          <w:b/>
          <w:sz w:val="24"/>
          <w:szCs w:val="24"/>
        </w:rPr>
      </w:pPr>
      <w:r w:rsidRPr="00477040">
        <w:rPr>
          <w:rFonts w:ascii="Tahoma" w:hAnsi="Tahoma" w:cs="Tahoma"/>
          <w:b/>
          <w:bCs/>
          <w:sz w:val="24"/>
          <w:szCs w:val="24"/>
        </w:rPr>
        <w:t xml:space="preserve">ΔΗΜΟΣ </w:t>
      </w:r>
      <w:r w:rsidR="006F5F2C" w:rsidRPr="00477040">
        <w:rPr>
          <w:rFonts w:ascii="Tahoma" w:hAnsi="Tahoma" w:cs="Tahoma"/>
          <w:b/>
          <w:bCs/>
          <w:sz w:val="24"/>
          <w:szCs w:val="24"/>
        </w:rPr>
        <w:t>ΜΥΤΙΛΗΝΗΣ</w:t>
      </w:r>
      <w:r w:rsidRPr="00477040">
        <w:rPr>
          <w:rFonts w:ascii="Tahoma" w:hAnsi="Tahoma" w:cs="Tahoma"/>
          <w:b/>
          <w:sz w:val="24"/>
          <w:szCs w:val="24"/>
        </w:rPr>
        <w:t xml:space="preserve"> </w:t>
      </w:r>
    </w:p>
    <w:p w:rsidR="003F7D30" w:rsidRPr="00477040" w:rsidRDefault="003F7D30">
      <w:pPr>
        <w:rPr>
          <w:rFonts w:ascii="Tahoma" w:hAnsi="Tahoma" w:cs="Tahoma"/>
          <w:sz w:val="24"/>
          <w:szCs w:val="24"/>
          <w:u w:val="single"/>
        </w:rPr>
      </w:pPr>
      <w:r w:rsidRPr="00477040">
        <w:rPr>
          <w:rFonts w:ascii="Tahoma" w:hAnsi="Tahoma" w:cs="Tahoma"/>
          <w:b/>
          <w:sz w:val="24"/>
          <w:szCs w:val="24"/>
          <w:u w:val="single"/>
        </w:rPr>
        <w:t>ΤΕΧΝΙΚΗ ΥΠΗΡΕΣΙΑ</w:t>
      </w:r>
    </w:p>
    <w:p w:rsidR="003F7D30" w:rsidRPr="00752516" w:rsidRDefault="003F7D30">
      <w:pPr>
        <w:pStyle w:val="a3"/>
        <w:rPr>
          <w:rFonts w:ascii="Tahoma" w:hAnsi="Tahoma" w:cs="Tahoma"/>
          <w:szCs w:val="24"/>
        </w:rPr>
      </w:pPr>
    </w:p>
    <w:p w:rsidR="003F7D30" w:rsidRDefault="003F7D30">
      <w:pPr>
        <w:pStyle w:val="a3"/>
        <w:rPr>
          <w:rFonts w:ascii="Tahoma" w:hAnsi="Tahoma" w:cs="Tahoma"/>
        </w:rPr>
      </w:pPr>
    </w:p>
    <w:p w:rsidR="003F7D30" w:rsidRPr="0086636E" w:rsidRDefault="009A6F9E">
      <w:pPr>
        <w:pStyle w:val="a3"/>
        <w:rPr>
          <w:rFonts w:ascii="Tahoma" w:hAnsi="Tahoma" w:cs="Tahoma"/>
        </w:rPr>
      </w:pPr>
      <w:r w:rsidRPr="0086636E">
        <w:rPr>
          <w:rFonts w:ascii="Tahoma" w:hAnsi="Tahoma" w:cs="Tahoma"/>
        </w:rPr>
        <w:t>ΑΡ. ΜΕΛΕΤ. :</w:t>
      </w:r>
      <w:r w:rsidR="002A61CB" w:rsidRPr="0086636E">
        <w:rPr>
          <w:rFonts w:ascii="Tahoma" w:hAnsi="Tahoma" w:cs="Tahoma"/>
        </w:rPr>
        <w:t xml:space="preserve"> </w:t>
      </w:r>
      <w:r w:rsidR="0086636E" w:rsidRPr="0086636E">
        <w:rPr>
          <w:rFonts w:ascii="Tahoma" w:hAnsi="Tahoma" w:cs="Tahoma"/>
        </w:rPr>
        <w:t>29</w:t>
      </w:r>
      <w:r w:rsidR="00A068D8">
        <w:rPr>
          <w:rFonts w:ascii="Tahoma" w:hAnsi="Tahoma" w:cs="Tahoma"/>
        </w:rPr>
        <w:t>/2024</w:t>
      </w:r>
    </w:p>
    <w:p w:rsidR="003F7D30" w:rsidRDefault="003F7D30">
      <w:pPr>
        <w:pStyle w:val="a3"/>
        <w:rPr>
          <w:rFonts w:ascii="Tahoma" w:hAnsi="Tahoma" w:cs="Tahoma"/>
        </w:rPr>
      </w:pPr>
    </w:p>
    <w:p w:rsidR="003F7D30" w:rsidRDefault="003F7D30">
      <w:pPr>
        <w:pStyle w:val="a3"/>
        <w:rPr>
          <w:rFonts w:ascii="Tahoma" w:hAnsi="Tahoma" w:cs="Tahoma"/>
        </w:rPr>
      </w:pPr>
    </w:p>
    <w:p w:rsidR="003F7D30" w:rsidRDefault="003F7D30">
      <w:pPr>
        <w:pStyle w:val="a3"/>
        <w:rPr>
          <w:rFonts w:ascii="Tahoma" w:hAnsi="Tahoma" w:cs="Tahoma"/>
        </w:rPr>
      </w:pPr>
    </w:p>
    <w:p w:rsidR="003F7D30" w:rsidRDefault="003F7D30">
      <w:pPr>
        <w:pStyle w:val="a3"/>
        <w:rPr>
          <w:rFonts w:ascii="Tahoma" w:hAnsi="Tahoma" w:cs="Tahoma"/>
        </w:rPr>
      </w:pPr>
    </w:p>
    <w:p w:rsidR="003F7D30" w:rsidRDefault="003F7D30">
      <w:pPr>
        <w:pStyle w:val="a3"/>
        <w:rPr>
          <w:rFonts w:ascii="Tahoma" w:hAnsi="Tahoma" w:cs="Tahoma"/>
        </w:rPr>
      </w:pPr>
    </w:p>
    <w:p w:rsidR="003F7D30" w:rsidRDefault="003F7D30" w:rsidP="0007320E">
      <w:pPr>
        <w:pStyle w:val="a3"/>
        <w:pBdr>
          <w:top w:val="threeDEngrave" w:sz="24" w:space="1" w:color="auto"/>
          <w:left w:val="threeDEngrave" w:sz="24" w:space="4" w:color="auto"/>
          <w:bottom w:val="threeDEmboss" w:sz="24" w:space="1" w:color="auto"/>
          <w:right w:val="threeDEmboss" w:sz="24" w:space="4" w:color="auto"/>
        </w:pBdr>
        <w:rPr>
          <w:rFonts w:ascii="Tahoma" w:hAnsi="Tahoma" w:cs="Tahoma"/>
        </w:rPr>
      </w:pPr>
    </w:p>
    <w:p w:rsidR="003F7D30" w:rsidRDefault="003F7D30" w:rsidP="0007320E">
      <w:pPr>
        <w:pStyle w:val="a3"/>
        <w:pBdr>
          <w:top w:val="threeDEngrave" w:sz="24" w:space="1" w:color="auto"/>
          <w:left w:val="threeDEngrave" w:sz="24" w:space="4" w:color="auto"/>
          <w:bottom w:val="threeDEmboss" w:sz="24" w:space="1" w:color="auto"/>
          <w:right w:val="threeDEmboss" w:sz="24" w:space="4" w:color="auto"/>
        </w:pBdr>
        <w:jc w:val="center"/>
        <w:rPr>
          <w:rFonts w:ascii="Tahoma" w:hAnsi="Tahoma" w:cs="Tahoma"/>
          <w:color w:val="000080"/>
        </w:rPr>
      </w:pPr>
    </w:p>
    <w:p w:rsidR="003F7D30" w:rsidRPr="00477040" w:rsidRDefault="003F7D30" w:rsidP="0007320E">
      <w:pPr>
        <w:pStyle w:val="a3"/>
        <w:pBdr>
          <w:top w:val="threeDEngrave" w:sz="24" w:space="1" w:color="auto"/>
          <w:left w:val="threeDEngrave" w:sz="24" w:space="4" w:color="auto"/>
          <w:bottom w:val="threeDEmboss" w:sz="24" w:space="1" w:color="auto"/>
          <w:right w:val="threeDEmboss" w:sz="24" w:space="4" w:color="auto"/>
        </w:pBdr>
        <w:jc w:val="center"/>
        <w:rPr>
          <w:rFonts w:ascii="Tahoma" w:hAnsi="Tahoma" w:cs="Tahoma"/>
          <w:sz w:val="72"/>
          <w:szCs w:val="72"/>
          <w:u w:val="double"/>
        </w:rPr>
      </w:pPr>
      <w:r w:rsidRPr="00477040">
        <w:rPr>
          <w:rFonts w:ascii="Tahoma" w:hAnsi="Tahoma" w:cs="Tahoma"/>
          <w:sz w:val="72"/>
          <w:szCs w:val="72"/>
          <w:u w:val="double"/>
        </w:rPr>
        <w:t>Μ Ε Λ Ε Τ Η</w:t>
      </w:r>
    </w:p>
    <w:p w:rsidR="00B83E32" w:rsidRPr="00CF0B0A" w:rsidRDefault="00B83E32" w:rsidP="0007320E">
      <w:pPr>
        <w:pStyle w:val="a3"/>
        <w:pBdr>
          <w:top w:val="threeDEngrave" w:sz="24" w:space="1" w:color="auto"/>
          <w:left w:val="threeDEngrave" w:sz="24" w:space="4" w:color="auto"/>
          <w:bottom w:val="threeDEmboss" w:sz="24" w:space="1" w:color="auto"/>
          <w:right w:val="threeDEmboss" w:sz="24" w:space="4" w:color="auto"/>
        </w:pBdr>
        <w:rPr>
          <w:rFonts w:ascii="Tahoma" w:hAnsi="Tahoma" w:cs="Tahoma"/>
        </w:rPr>
      </w:pPr>
    </w:p>
    <w:p w:rsidR="00B83E32" w:rsidRPr="00CF0B0A" w:rsidRDefault="00B83E32" w:rsidP="0007320E">
      <w:pPr>
        <w:pStyle w:val="a3"/>
        <w:pBdr>
          <w:top w:val="threeDEngrave" w:sz="24" w:space="1" w:color="auto"/>
          <w:left w:val="threeDEngrave" w:sz="24" w:space="4" w:color="auto"/>
          <w:bottom w:val="threeDEmboss" w:sz="24" w:space="1" w:color="auto"/>
          <w:right w:val="threeDEmboss" w:sz="24" w:space="4" w:color="auto"/>
        </w:pBdr>
        <w:rPr>
          <w:rFonts w:ascii="Tahoma" w:hAnsi="Tahoma" w:cs="Tahoma"/>
        </w:rPr>
      </w:pPr>
    </w:p>
    <w:p w:rsidR="003F7D30" w:rsidRDefault="003F7D30">
      <w:pPr>
        <w:pStyle w:val="a3"/>
        <w:rPr>
          <w:rFonts w:ascii="Tahoma" w:hAnsi="Tahoma" w:cs="Tahoma"/>
        </w:rPr>
      </w:pPr>
    </w:p>
    <w:p w:rsidR="003F7D30" w:rsidRDefault="003F7D30">
      <w:pPr>
        <w:pStyle w:val="a3"/>
        <w:rPr>
          <w:rFonts w:ascii="Tahoma" w:hAnsi="Tahoma" w:cs="Tahoma"/>
        </w:rPr>
      </w:pPr>
    </w:p>
    <w:p w:rsidR="00B83E32" w:rsidRPr="00CF0B0A" w:rsidRDefault="00B83E32" w:rsidP="00B83E32">
      <w:pPr>
        <w:pStyle w:val="a3"/>
        <w:pBdr>
          <w:top w:val="threeDEngrave" w:sz="24" w:space="1" w:color="auto"/>
          <w:left w:val="threeDEngrave" w:sz="24" w:space="4" w:color="auto"/>
          <w:bottom w:val="threeDEmboss" w:sz="24" w:space="1" w:color="auto"/>
          <w:right w:val="threeDEmboss" w:sz="24" w:space="4" w:color="auto"/>
        </w:pBdr>
        <w:jc w:val="center"/>
        <w:rPr>
          <w:rFonts w:ascii="Tahoma" w:hAnsi="Tahoma" w:cs="Tahoma"/>
          <w:b/>
          <w:bCs/>
          <w:sz w:val="28"/>
          <w:szCs w:val="28"/>
        </w:rPr>
      </w:pPr>
    </w:p>
    <w:p w:rsidR="00B83E32" w:rsidRDefault="00B83E32" w:rsidP="00B83E32">
      <w:pPr>
        <w:pStyle w:val="a3"/>
        <w:pBdr>
          <w:top w:val="threeDEngrave" w:sz="24" w:space="1" w:color="auto"/>
          <w:left w:val="threeDEngrave" w:sz="24" w:space="4" w:color="auto"/>
          <w:bottom w:val="threeDEmboss" w:sz="24" w:space="1" w:color="auto"/>
          <w:right w:val="threeDEmboss" w:sz="24" w:space="4" w:color="auto"/>
        </w:pBdr>
        <w:jc w:val="center"/>
        <w:rPr>
          <w:rFonts w:ascii="Tahoma" w:hAnsi="Tahoma" w:cs="Tahoma"/>
          <w:b/>
          <w:bCs/>
          <w:sz w:val="28"/>
          <w:szCs w:val="28"/>
        </w:rPr>
      </w:pPr>
      <w:r>
        <w:rPr>
          <w:rFonts w:ascii="Tahoma" w:hAnsi="Tahoma" w:cs="Tahoma"/>
          <w:b/>
          <w:bCs/>
          <w:sz w:val="28"/>
          <w:szCs w:val="28"/>
        </w:rPr>
        <w:t>ΠΡΟΜΗΘΕΙΑ ΨΥΧΡΟΥ ΑΣΦΑΛΤΟΜΙΓΜΑΤΟΣ</w:t>
      </w:r>
    </w:p>
    <w:p w:rsidR="00B83E32" w:rsidRPr="00851583" w:rsidRDefault="00B83E32" w:rsidP="00B83E32">
      <w:pPr>
        <w:pStyle w:val="a3"/>
        <w:pBdr>
          <w:top w:val="threeDEngrave" w:sz="24" w:space="1" w:color="auto"/>
          <w:left w:val="threeDEngrave" w:sz="24" w:space="4" w:color="auto"/>
          <w:bottom w:val="threeDEmboss" w:sz="24" w:space="1" w:color="auto"/>
          <w:right w:val="threeDEmboss" w:sz="24" w:space="4" w:color="auto"/>
        </w:pBdr>
        <w:jc w:val="center"/>
        <w:rPr>
          <w:rFonts w:ascii="Tahoma" w:hAnsi="Tahoma" w:cs="Tahoma"/>
          <w:b/>
          <w:sz w:val="28"/>
          <w:szCs w:val="28"/>
        </w:rPr>
      </w:pPr>
      <w:r>
        <w:rPr>
          <w:rFonts w:ascii="Tahoma" w:hAnsi="Tahoma" w:cs="Tahoma"/>
          <w:b/>
          <w:bCs/>
          <w:sz w:val="28"/>
          <w:szCs w:val="28"/>
        </w:rPr>
        <w:t xml:space="preserve"> </w:t>
      </w:r>
      <w:r w:rsidR="002A0944">
        <w:rPr>
          <w:rFonts w:ascii="Tahoma" w:hAnsi="Tahoma" w:cs="Tahoma"/>
          <w:b/>
          <w:bCs/>
          <w:sz w:val="28"/>
          <w:szCs w:val="28"/>
        </w:rPr>
        <w:t>ΔΗΜΟΥ ΜΥΤΙΛΗΝΗΣ</w:t>
      </w:r>
    </w:p>
    <w:p w:rsidR="00B83E32" w:rsidRDefault="00B83E32" w:rsidP="00B83E32">
      <w:pPr>
        <w:pStyle w:val="a3"/>
        <w:pBdr>
          <w:top w:val="threeDEngrave" w:sz="24" w:space="1" w:color="auto"/>
          <w:left w:val="threeDEngrave" w:sz="24" w:space="4" w:color="auto"/>
          <w:bottom w:val="threeDEmboss" w:sz="24" w:space="1" w:color="auto"/>
          <w:right w:val="threeDEmboss" w:sz="24" w:space="4" w:color="auto"/>
        </w:pBdr>
        <w:rPr>
          <w:rFonts w:ascii="Tahoma" w:hAnsi="Tahoma" w:cs="Tahoma"/>
        </w:rPr>
      </w:pPr>
    </w:p>
    <w:p w:rsidR="003F7D30" w:rsidRPr="00851583" w:rsidRDefault="003F7D30">
      <w:pPr>
        <w:pStyle w:val="a3"/>
        <w:rPr>
          <w:rFonts w:ascii="Tahoma" w:hAnsi="Tahoma" w:cs="Tahoma"/>
        </w:rPr>
      </w:pPr>
    </w:p>
    <w:p w:rsidR="00B83E32" w:rsidRPr="00851583" w:rsidRDefault="00B83E32">
      <w:pPr>
        <w:pStyle w:val="a3"/>
        <w:rPr>
          <w:rFonts w:ascii="Tahoma" w:hAnsi="Tahoma" w:cs="Tahoma"/>
        </w:rPr>
      </w:pPr>
    </w:p>
    <w:p w:rsidR="00B83E32" w:rsidRPr="00851583" w:rsidRDefault="00B83E32">
      <w:pPr>
        <w:pStyle w:val="a3"/>
        <w:rPr>
          <w:rFonts w:ascii="Tahoma" w:hAnsi="Tahoma" w:cs="Tahoma"/>
        </w:rPr>
      </w:pPr>
    </w:p>
    <w:p w:rsidR="003F7D30" w:rsidRDefault="003F7D30" w:rsidP="00B83E32">
      <w:pPr>
        <w:pStyle w:val="a3"/>
        <w:pBdr>
          <w:top w:val="threeDEngrave" w:sz="24" w:space="1" w:color="auto"/>
          <w:left w:val="threeDEngrave" w:sz="24" w:space="4" w:color="auto"/>
          <w:bottom w:val="threeDEmboss" w:sz="24" w:space="1" w:color="auto"/>
          <w:right w:val="threeDEmboss" w:sz="24" w:space="4" w:color="auto"/>
        </w:pBdr>
        <w:rPr>
          <w:rFonts w:ascii="Tahoma" w:hAnsi="Tahoma" w:cs="Tahoma"/>
        </w:rPr>
      </w:pPr>
    </w:p>
    <w:p w:rsidR="003F7D30" w:rsidRPr="005F5E64" w:rsidRDefault="003F7D30" w:rsidP="00B83E32">
      <w:pPr>
        <w:pStyle w:val="a3"/>
        <w:pBdr>
          <w:top w:val="threeDEngrave" w:sz="24" w:space="1" w:color="auto"/>
          <w:left w:val="threeDEngrave" w:sz="24" w:space="4" w:color="auto"/>
          <w:bottom w:val="threeDEmboss" w:sz="24" w:space="1" w:color="auto"/>
          <w:right w:val="threeDEmboss" w:sz="24" w:space="4" w:color="auto"/>
        </w:pBdr>
        <w:rPr>
          <w:rFonts w:ascii="Tahoma" w:hAnsi="Tahoma" w:cs="Tahoma"/>
          <w:i/>
          <w:sz w:val="28"/>
          <w:szCs w:val="28"/>
          <w:bdr w:val="threeDEngrave" w:sz="24" w:space="0" w:color="auto" w:frame="1"/>
        </w:rPr>
      </w:pPr>
      <w:r w:rsidRPr="00477040">
        <w:rPr>
          <w:rFonts w:ascii="Tahoma" w:hAnsi="Tahoma" w:cs="Tahoma"/>
          <w:i/>
          <w:sz w:val="28"/>
          <w:szCs w:val="28"/>
          <w:bdr w:val="threeDEngrave" w:sz="24" w:space="0" w:color="auto" w:frame="1"/>
        </w:rPr>
        <w:t xml:space="preserve">ΠΡΟΫΠΟΛΟΓΙΣΜΟΣ : </w:t>
      </w:r>
      <w:r w:rsidR="0007630E">
        <w:rPr>
          <w:rFonts w:ascii="Tahoma" w:hAnsi="Tahoma" w:cs="Tahoma"/>
          <w:i/>
          <w:color w:val="000000" w:themeColor="text1"/>
          <w:sz w:val="28"/>
          <w:szCs w:val="28"/>
          <w:bdr w:val="threeDEngrave" w:sz="24" w:space="0" w:color="auto" w:frame="1"/>
        </w:rPr>
        <w:t>29</w:t>
      </w:r>
      <w:r w:rsidR="005F5E64" w:rsidRPr="00786C5D">
        <w:rPr>
          <w:rFonts w:ascii="Tahoma" w:hAnsi="Tahoma" w:cs="Tahoma"/>
          <w:i/>
          <w:color w:val="000000" w:themeColor="text1"/>
          <w:sz w:val="28"/>
          <w:szCs w:val="28"/>
          <w:bdr w:val="threeDEngrave" w:sz="24" w:space="0" w:color="auto" w:frame="1"/>
        </w:rPr>
        <w:t>.</w:t>
      </w:r>
      <w:r w:rsidR="0007630E">
        <w:rPr>
          <w:rFonts w:ascii="Tahoma" w:hAnsi="Tahoma" w:cs="Tahoma"/>
          <w:i/>
          <w:color w:val="000000" w:themeColor="text1"/>
          <w:sz w:val="28"/>
          <w:szCs w:val="28"/>
          <w:bdr w:val="threeDEngrave" w:sz="24" w:space="0" w:color="auto" w:frame="1"/>
        </w:rPr>
        <w:t>999</w:t>
      </w:r>
      <w:r w:rsidR="0086636E">
        <w:rPr>
          <w:rFonts w:ascii="Tahoma" w:hAnsi="Tahoma" w:cs="Tahoma"/>
          <w:i/>
          <w:color w:val="000000" w:themeColor="text1"/>
          <w:sz w:val="28"/>
          <w:szCs w:val="28"/>
          <w:bdr w:val="threeDEngrave" w:sz="24" w:space="0" w:color="auto" w:frame="1"/>
        </w:rPr>
        <w:t>,</w:t>
      </w:r>
      <w:r w:rsidR="0007630E">
        <w:rPr>
          <w:rFonts w:ascii="Tahoma" w:hAnsi="Tahoma" w:cs="Tahoma"/>
          <w:i/>
          <w:color w:val="000000" w:themeColor="text1"/>
          <w:sz w:val="28"/>
          <w:szCs w:val="28"/>
          <w:bdr w:val="threeDEngrave" w:sz="24" w:space="0" w:color="auto" w:frame="1"/>
        </w:rPr>
        <w:t>27</w:t>
      </w:r>
      <w:r w:rsidR="005F5E64" w:rsidRPr="00786C5D">
        <w:rPr>
          <w:rFonts w:ascii="Tahoma" w:hAnsi="Tahoma" w:cs="Tahoma"/>
          <w:i/>
          <w:color w:val="000000" w:themeColor="text1"/>
          <w:sz w:val="28"/>
          <w:szCs w:val="28"/>
          <w:bdr w:val="threeDEngrave" w:sz="24" w:space="0" w:color="auto" w:frame="1"/>
        </w:rPr>
        <w:t xml:space="preserve"> </w:t>
      </w:r>
      <w:r w:rsidR="005F5E64" w:rsidRPr="005F5E64">
        <w:rPr>
          <w:rFonts w:ascii="Tahoma" w:hAnsi="Tahoma" w:cs="Tahoma"/>
          <w:i/>
          <w:color w:val="000000" w:themeColor="text1"/>
          <w:sz w:val="28"/>
          <w:szCs w:val="28"/>
          <w:bdr w:val="threeDEngrave" w:sz="24" w:space="0" w:color="auto" w:frame="1"/>
        </w:rPr>
        <w:t>ΕΥΡ</w:t>
      </w:r>
      <w:r w:rsidR="005F5E64">
        <w:rPr>
          <w:rFonts w:ascii="Tahoma" w:hAnsi="Tahoma" w:cs="Tahoma"/>
          <w:i/>
          <w:color w:val="000000" w:themeColor="text1"/>
          <w:sz w:val="28"/>
          <w:szCs w:val="28"/>
          <w:bdr w:val="threeDEngrave" w:sz="24" w:space="0" w:color="auto" w:frame="1"/>
        </w:rPr>
        <w:t>Ω</w:t>
      </w:r>
    </w:p>
    <w:p w:rsidR="00B83E32" w:rsidRPr="00E834A5" w:rsidRDefault="00E834A5" w:rsidP="00B83E32">
      <w:pPr>
        <w:pStyle w:val="a3"/>
        <w:pBdr>
          <w:top w:val="threeDEngrave" w:sz="24" w:space="1" w:color="auto"/>
          <w:left w:val="threeDEngrave" w:sz="24" w:space="4" w:color="auto"/>
          <w:bottom w:val="threeDEmboss" w:sz="24" w:space="1" w:color="auto"/>
          <w:right w:val="threeDEmboss" w:sz="24" w:space="4" w:color="auto"/>
        </w:pBdr>
        <w:rPr>
          <w:rFonts w:ascii="Tahoma" w:hAnsi="Tahoma" w:cs="Tahoma"/>
          <w:i/>
          <w:sz w:val="28"/>
          <w:szCs w:val="28"/>
          <w:bdr w:val="threeDEngrave" w:sz="24" w:space="0" w:color="auto" w:frame="1"/>
        </w:rPr>
      </w:pPr>
      <w:r>
        <w:rPr>
          <w:rFonts w:ascii="Tahoma" w:hAnsi="Tahoma" w:cs="Tahoma"/>
          <w:i/>
          <w:sz w:val="28"/>
          <w:szCs w:val="28"/>
          <w:bdr w:val="threeDEngrave" w:sz="24" w:space="0" w:color="auto" w:frame="1"/>
          <w:lang w:val="en-US"/>
        </w:rPr>
        <w:t>CPV</w:t>
      </w:r>
      <w:proofErr w:type="gramStart"/>
      <w:r>
        <w:rPr>
          <w:rFonts w:ascii="Tahoma" w:hAnsi="Tahoma" w:cs="Tahoma"/>
          <w:i/>
          <w:sz w:val="28"/>
          <w:szCs w:val="28"/>
          <w:bdr w:val="threeDEngrave" w:sz="24" w:space="0" w:color="auto" w:frame="1"/>
        </w:rPr>
        <w:t>:44113620</w:t>
      </w:r>
      <w:proofErr w:type="gramEnd"/>
      <w:r>
        <w:rPr>
          <w:rFonts w:ascii="Tahoma" w:hAnsi="Tahoma" w:cs="Tahoma"/>
          <w:i/>
          <w:sz w:val="28"/>
          <w:szCs w:val="28"/>
          <w:bdr w:val="threeDEngrave" w:sz="24" w:space="0" w:color="auto" w:frame="1"/>
        </w:rPr>
        <w:t>-7 ΑΣΦΑΛΤΟΣ</w:t>
      </w:r>
    </w:p>
    <w:p w:rsidR="003F7D30" w:rsidRPr="00CF0B0A" w:rsidRDefault="003F7D30">
      <w:pPr>
        <w:pStyle w:val="a3"/>
        <w:rPr>
          <w:rFonts w:ascii="Tahoma" w:hAnsi="Tahoma" w:cs="Tahoma"/>
        </w:rPr>
      </w:pPr>
    </w:p>
    <w:p w:rsidR="00B83E32" w:rsidRPr="00CF0B0A" w:rsidRDefault="00B83E32">
      <w:pPr>
        <w:pStyle w:val="a3"/>
        <w:rPr>
          <w:rFonts w:ascii="Tahoma" w:hAnsi="Tahoma" w:cs="Tahoma"/>
        </w:rPr>
      </w:pPr>
    </w:p>
    <w:p w:rsidR="00B83E32" w:rsidRPr="00CF0B0A" w:rsidRDefault="00B83E32">
      <w:pPr>
        <w:pStyle w:val="a3"/>
        <w:rPr>
          <w:rFonts w:ascii="Tahoma" w:hAnsi="Tahoma" w:cs="Tahoma"/>
        </w:rPr>
      </w:pPr>
    </w:p>
    <w:p w:rsidR="00B83E32" w:rsidRPr="00CF0B0A" w:rsidRDefault="00B83E32">
      <w:pPr>
        <w:pStyle w:val="a3"/>
        <w:rPr>
          <w:rFonts w:ascii="Tahoma" w:hAnsi="Tahoma" w:cs="Tahoma"/>
        </w:rPr>
      </w:pPr>
    </w:p>
    <w:p w:rsidR="003F7D30" w:rsidRDefault="003F7D30">
      <w:pPr>
        <w:rPr>
          <w:rFonts w:ascii="Tahoma" w:hAnsi="Tahoma" w:cs="Tahoma"/>
          <w:sz w:val="18"/>
        </w:rPr>
      </w:pPr>
      <w:r>
        <w:rPr>
          <w:rFonts w:ascii="Tahoma" w:hAnsi="Tahoma" w:cs="Tahoma"/>
          <w:b/>
          <w:sz w:val="18"/>
          <w:u w:val="single"/>
        </w:rPr>
        <w:t>ΣΥΝΗΜΜΕΝΑ</w:t>
      </w:r>
    </w:p>
    <w:p w:rsidR="003F7D30" w:rsidRDefault="003F7D30">
      <w:pPr>
        <w:rPr>
          <w:rFonts w:ascii="Tahoma" w:hAnsi="Tahoma" w:cs="Tahoma"/>
          <w:sz w:val="18"/>
        </w:rPr>
      </w:pPr>
    </w:p>
    <w:p w:rsidR="00260453" w:rsidRPr="000151A9" w:rsidRDefault="00260453" w:rsidP="00260453">
      <w:pPr>
        <w:numPr>
          <w:ilvl w:val="0"/>
          <w:numId w:val="37"/>
        </w:numPr>
        <w:spacing w:before="120"/>
        <w:rPr>
          <w:rFonts w:ascii="Calibri" w:hAnsi="Calibri" w:cs="Century Gothic"/>
          <w:szCs w:val="22"/>
        </w:rPr>
      </w:pPr>
      <w:r w:rsidRPr="000151A9">
        <w:rPr>
          <w:rFonts w:ascii="Calibri" w:hAnsi="Calibri" w:cs="Century Gothic"/>
          <w:szCs w:val="22"/>
        </w:rPr>
        <w:t>ΤΕΧΝΙΚΗ ΕΚΘΕΣΗ</w:t>
      </w:r>
    </w:p>
    <w:p w:rsidR="00260453" w:rsidRPr="000151A9" w:rsidRDefault="00260453" w:rsidP="00260453">
      <w:pPr>
        <w:numPr>
          <w:ilvl w:val="0"/>
          <w:numId w:val="37"/>
        </w:numPr>
        <w:rPr>
          <w:rFonts w:ascii="Calibri" w:hAnsi="Calibri" w:cs="Century Gothic"/>
          <w:szCs w:val="22"/>
        </w:rPr>
      </w:pPr>
      <w:r w:rsidRPr="000151A9">
        <w:rPr>
          <w:rFonts w:ascii="Calibri" w:hAnsi="Calibri" w:cs="Century Gothic"/>
          <w:szCs w:val="22"/>
        </w:rPr>
        <w:t>ΤΕΧΝΙΚΕΣ ΠΡΟΔΙΑΓΡΑΦΕΣ</w:t>
      </w:r>
    </w:p>
    <w:p w:rsidR="00260453" w:rsidRDefault="00260453" w:rsidP="00260453">
      <w:pPr>
        <w:numPr>
          <w:ilvl w:val="0"/>
          <w:numId w:val="37"/>
        </w:numPr>
        <w:rPr>
          <w:rFonts w:ascii="Calibri" w:hAnsi="Calibri" w:cs="Century Gothic"/>
          <w:szCs w:val="22"/>
        </w:rPr>
      </w:pPr>
      <w:r w:rsidRPr="000151A9">
        <w:rPr>
          <w:rFonts w:ascii="Calibri" w:hAnsi="Calibri" w:cs="Century Gothic"/>
          <w:szCs w:val="22"/>
        </w:rPr>
        <w:t xml:space="preserve">ΠΡΟΫΠΟΛΟΓΙΣΜΟΣ </w:t>
      </w:r>
    </w:p>
    <w:p w:rsidR="00260453" w:rsidRDefault="00260453" w:rsidP="00260453">
      <w:pPr>
        <w:numPr>
          <w:ilvl w:val="0"/>
          <w:numId w:val="37"/>
        </w:numPr>
        <w:rPr>
          <w:rFonts w:ascii="Calibri" w:hAnsi="Calibri" w:cs="Century Gothic"/>
          <w:szCs w:val="22"/>
        </w:rPr>
      </w:pPr>
      <w:r w:rsidRPr="000151A9">
        <w:rPr>
          <w:rFonts w:ascii="Calibri" w:hAnsi="Calibri" w:cs="Century Gothic"/>
          <w:szCs w:val="22"/>
        </w:rPr>
        <w:t xml:space="preserve"> ΤΙΜΟΛΟΓΙΟ ΜΕΛΕΤΗΣ</w:t>
      </w:r>
    </w:p>
    <w:p w:rsidR="00CC085E" w:rsidRPr="00260453" w:rsidRDefault="00260453" w:rsidP="00260453">
      <w:pPr>
        <w:pStyle w:val="a9"/>
        <w:numPr>
          <w:ilvl w:val="0"/>
          <w:numId w:val="37"/>
        </w:numPr>
        <w:rPr>
          <w:rFonts w:ascii="Tahoma" w:hAnsi="Tahoma" w:cs="Tahoma"/>
          <w:sz w:val="18"/>
        </w:rPr>
      </w:pPr>
      <w:r w:rsidRPr="00260453">
        <w:rPr>
          <w:rFonts w:cs="Century Gothic"/>
        </w:rPr>
        <w:t>ΣΥΓΓΡΑΦΗ ΥΠΟΧΡΕΩΣΕΩΝ</w:t>
      </w:r>
    </w:p>
    <w:p w:rsidR="00681096" w:rsidRPr="00CF0B0A" w:rsidRDefault="00681096" w:rsidP="00681096">
      <w:pPr>
        <w:rPr>
          <w:rFonts w:ascii="Tahoma" w:hAnsi="Tahoma" w:cs="Tahoma"/>
          <w:sz w:val="18"/>
        </w:rPr>
      </w:pPr>
    </w:p>
    <w:p w:rsidR="00D86440" w:rsidRDefault="00D86440">
      <w:pPr>
        <w:rPr>
          <w:rFonts w:ascii="Tahoma" w:hAnsi="Tahoma" w:cs="Tahoma"/>
          <w:sz w:val="18"/>
        </w:rPr>
      </w:pPr>
    </w:p>
    <w:p w:rsidR="003F7D30" w:rsidRPr="005F5E64" w:rsidRDefault="00AD2DC8" w:rsidP="00143FC4">
      <w:pPr>
        <w:jc w:val="center"/>
        <w:rPr>
          <w:rFonts w:ascii="Tahoma" w:hAnsi="Tahoma" w:cs="Tahoma"/>
        </w:rPr>
      </w:pPr>
      <w:r>
        <w:rPr>
          <w:rFonts w:ascii="Tahoma" w:hAnsi="Tahoma" w:cs="Tahoma"/>
        </w:rPr>
        <w:t>ΑΠΡΙΛΙΟΣ 2024</w:t>
      </w:r>
    </w:p>
    <w:p w:rsidR="003F7D30" w:rsidRDefault="003F7D30">
      <w:pPr>
        <w:pStyle w:val="a3"/>
        <w:rPr>
          <w:rFonts w:ascii="Tahoma" w:hAnsi="Tahoma" w:cs="Tahoma"/>
        </w:rPr>
      </w:pPr>
    </w:p>
    <w:p w:rsidR="00143FC4" w:rsidRDefault="00143FC4" w:rsidP="00D86440">
      <w:pPr>
        <w:pStyle w:val="10"/>
        <w:rPr>
          <w:rFonts w:ascii="Tahoma" w:hAnsi="Tahoma" w:cs="Tahoma"/>
          <w:bCs/>
          <w:sz w:val="20"/>
        </w:rPr>
      </w:pPr>
    </w:p>
    <w:p w:rsidR="00D86440" w:rsidRPr="00242C29" w:rsidRDefault="00D86440" w:rsidP="00D86440">
      <w:pPr>
        <w:pStyle w:val="10"/>
        <w:rPr>
          <w:rFonts w:ascii="Tahoma" w:hAnsi="Tahoma" w:cs="Tahoma"/>
          <w:bCs/>
          <w:sz w:val="20"/>
        </w:rPr>
      </w:pPr>
      <w:r w:rsidRPr="00242C29">
        <w:rPr>
          <w:rFonts w:ascii="Tahoma" w:hAnsi="Tahoma" w:cs="Tahoma"/>
          <w:bCs/>
          <w:sz w:val="20"/>
        </w:rPr>
        <w:t xml:space="preserve">ΕΛΛΗΝΙΚΗ ΔΗΜΟΚΡΑΤΙΑ                                    </w:t>
      </w:r>
      <w:r w:rsidRPr="00242C29">
        <w:rPr>
          <w:rFonts w:ascii="Tahoma" w:hAnsi="Tahoma" w:cs="Tahoma"/>
          <w:bCs/>
          <w:sz w:val="20"/>
        </w:rPr>
        <w:tab/>
      </w:r>
      <w:r w:rsidR="009B190C" w:rsidRPr="009B190C">
        <w:rPr>
          <w:rFonts w:ascii="Tahoma" w:hAnsi="Tahoma" w:cs="Tahoma"/>
          <w:bCs/>
          <w:sz w:val="20"/>
        </w:rPr>
        <w:t>ΠΡΟΜΗΘΕΙΑ ΨΥΧΡΟΥ ΑΣΦΑΛΤΟΜΙΓΜΑΤΟΣ</w:t>
      </w:r>
    </w:p>
    <w:p w:rsidR="00D86440" w:rsidRPr="00242C29" w:rsidRDefault="00B361D5" w:rsidP="00D86440">
      <w:pPr>
        <w:jc w:val="both"/>
        <w:rPr>
          <w:rFonts w:ascii="Tahoma" w:hAnsi="Tahoma" w:cs="Tahoma"/>
          <w:b/>
          <w:bCs/>
          <w:sz w:val="20"/>
        </w:rPr>
      </w:pPr>
      <w:r>
        <w:rPr>
          <w:rFonts w:ascii="Tahoma" w:hAnsi="Tahoma" w:cs="Tahoma"/>
          <w:b/>
          <w:bCs/>
          <w:sz w:val="20"/>
        </w:rPr>
        <w:t>ΝΟΜΟΣ ΛΕΣΒΟΥ</w:t>
      </w:r>
      <w:r w:rsidR="00D86440" w:rsidRPr="00242C29">
        <w:rPr>
          <w:rFonts w:ascii="Tahoma" w:hAnsi="Tahoma" w:cs="Tahoma"/>
          <w:b/>
          <w:bCs/>
          <w:sz w:val="20"/>
        </w:rPr>
        <w:t xml:space="preserve">                           </w:t>
      </w:r>
      <w:r>
        <w:rPr>
          <w:rFonts w:ascii="Tahoma" w:hAnsi="Tahoma" w:cs="Tahoma"/>
          <w:b/>
          <w:bCs/>
          <w:sz w:val="20"/>
        </w:rPr>
        <w:tab/>
      </w:r>
      <w:r>
        <w:rPr>
          <w:rFonts w:ascii="Tahoma" w:hAnsi="Tahoma" w:cs="Tahoma"/>
          <w:b/>
          <w:bCs/>
          <w:sz w:val="20"/>
        </w:rPr>
        <w:tab/>
      </w:r>
      <w:r w:rsidR="00D86440" w:rsidRPr="00242C29">
        <w:rPr>
          <w:rFonts w:ascii="Tahoma" w:hAnsi="Tahoma" w:cs="Tahoma"/>
          <w:b/>
          <w:bCs/>
          <w:sz w:val="20"/>
        </w:rPr>
        <w:tab/>
      </w:r>
      <w:r w:rsidR="002A0944">
        <w:rPr>
          <w:rFonts w:ascii="Tahoma" w:hAnsi="Tahoma" w:cs="Tahoma"/>
          <w:b/>
          <w:bCs/>
          <w:sz w:val="20"/>
        </w:rPr>
        <w:t>ΔΗΜΟΥ ΜΥΤΙΛΗΝΗΣ</w:t>
      </w:r>
    </w:p>
    <w:p w:rsidR="00D86440" w:rsidRPr="00B361D5" w:rsidRDefault="00D86440" w:rsidP="00D86440">
      <w:pPr>
        <w:jc w:val="both"/>
        <w:rPr>
          <w:rFonts w:ascii="Tahoma" w:hAnsi="Tahoma" w:cs="Tahoma"/>
          <w:b/>
          <w:bCs/>
          <w:sz w:val="20"/>
        </w:rPr>
      </w:pPr>
      <w:r w:rsidRPr="00242C29">
        <w:rPr>
          <w:rFonts w:ascii="Tahoma" w:hAnsi="Tahoma" w:cs="Tahoma"/>
          <w:b/>
          <w:bCs/>
          <w:sz w:val="20"/>
        </w:rPr>
        <w:t xml:space="preserve">ΔΗΜΟΣ </w:t>
      </w:r>
      <w:r w:rsidR="006F5F2C">
        <w:rPr>
          <w:rFonts w:ascii="Tahoma" w:hAnsi="Tahoma" w:cs="Tahoma"/>
          <w:b/>
          <w:bCs/>
          <w:sz w:val="20"/>
        </w:rPr>
        <w:t>ΜΥΤΙΛΗΝΗΣ</w:t>
      </w:r>
      <w:r w:rsidRPr="00242C29">
        <w:rPr>
          <w:rFonts w:ascii="Tahoma" w:hAnsi="Tahoma" w:cs="Tahoma"/>
          <w:b/>
          <w:bCs/>
          <w:sz w:val="20"/>
        </w:rPr>
        <w:tab/>
        <w:t xml:space="preserve">           </w:t>
      </w:r>
      <w:r w:rsidR="009B190C">
        <w:rPr>
          <w:rFonts w:ascii="Tahoma" w:hAnsi="Tahoma" w:cs="Tahoma"/>
          <w:b/>
          <w:bCs/>
          <w:sz w:val="20"/>
        </w:rPr>
        <w:t xml:space="preserve">                              </w:t>
      </w:r>
    </w:p>
    <w:p w:rsidR="00D86440" w:rsidRPr="00242C29" w:rsidRDefault="00D86440" w:rsidP="00D86440">
      <w:pPr>
        <w:pStyle w:val="10"/>
        <w:rPr>
          <w:rFonts w:ascii="Tahoma" w:hAnsi="Tahoma" w:cs="Tahoma"/>
          <w:bCs/>
          <w:sz w:val="20"/>
        </w:rPr>
      </w:pPr>
      <w:r w:rsidRPr="00242C29">
        <w:rPr>
          <w:rFonts w:ascii="Tahoma" w:hAnsi="Tahoma" w:cs="Tahoma"/>
          <w:bCs/>
          <w:sz w:val="20"/>
          <w:u w:val="single"/>
        </w:rPr>
        <w:t>ΤΕΧΝΙΚΗ ΥΠΗΡΕΣΙΑ</w:t>
      </w:r>
      <w:r w:rsidRPr="00242C29">
        <w:rPr>
          <w:rFonts w:ascii="Tahoma" w:hAnsi="Tahoma" w:cs="Tahoma"/>
          <w:bCs/>
          <w:sz w:val="20"/>
        </w:rPr>
        <w:t xml:space="preserve">             </w:t>
      </w:r>
      <w:r w:rsidRPr="00242C29">
        <w:rPr>
          <w:rFonts w:ascii="Tahoma" w:hAnsi="Tahoma" w:cs="Tahoma"/>
          <w:bCs/>
          <w:sz w:val="20"/>
        </w:rPr>
        <w:tab/>
      </w:r>
      <w:r w:rsidRPr="00242C29">
        <w:rPr>
          <w:rFonts w:ascii="Tahoma" w:hAnsi="Tahoma" w:cs="Tahoma"/>
          <w:bCs/>
          <w:sz w:val="20"/>
        </w:rPr>
        <w:tab/>
      </w:r>
      <w:r w:rsidRPr="00242C29">
        <w:rPr>
          <w:rFonts w:ascii="Tahoma" w:hAnsi="Tahoma" w:cs="Tahoma"/>
          <w:bCs/>
          <w:sz w:val="20"/>
        </w:rPr>
        <w:tab/>
      </w:r>
      <w:r w:rsidRPr="00242C29">
        <w:rPr>
          <w:rFonts w:ascii="Tahoma" w:hAnsi="Tahoma" w:cs="Tahoma"/>
          <w:bCs/>
          <w:sz w:val="20"/>
        </w:rPr>
        <w:tab/>
      </w:r>
    </w:p>
    <w:p w:rsidR="00D86440" w:rsidRPr="00242C29" w:rsidRDefault="00D86440" w:rsidP="00D86440">
      <w:pPr>
        <w:rPr>
          <w:rFonts w:ascii="Tahoma" w:hAnsi="Tahoma" w:cs="Tahoma"/>
          <w:b/>
          <w:sz w:val="20"/>
        </w:rPr>
      </w:pPr>
      <w:r w:rsidRPr="00242C29">
        <w:rPr>
          <w:sz w:val="20"/>
        </w:rPr>
        <w:t xml:space="preserve">                                                                                                     </w:t>
      </w:r>
      <w:r w:rsidRPr="00242C29">
        <w:rPr>
          <w:b/>
          <w:sz w:val="20"/>
        </w:rPr>
        <w:t xml:space="preserve">     </w:t>
      </w:r>
    </w:p>
    <w:p w:rsidR="00D86440" w:rsidRPr="00242C29" w:rsidRDefault="00D86440" w:rsidP="00D86440">
      <w:pPr>
        <w:rPr>
          <w:rFonts w:ascii="Tahoma" w:hAnsi="Tahoma" w:cs="Tahoma"/>
          <w:b/>
          <w:sz w:val="20"/>
        </w:rPr>
      </w:pPr>
      <w:r w:rsidRPr="00242C29">
        <w:rPr>
          <w:rFonts w:ascii="Tahoma" w:hAnsi="Tahoma" w:cs="Tahoma"/>
          <w:b/>
          <w:sz w:val="20"/>
        </w:rPr>
        <w:t xml:space="preserve">                                                                                       </w:t>
      </w:r>
      <w:r w:rsidRPr="00D43F4B">
        <w:rPr>
          <w:rFonts w:ascii="Tahoma" w:hAnsi="Tahoma" w:cs="Tahoma"/>
          <w:b/>
          <w:sz w:val="20"/>
        </w:rPr>
        <w:t>ΠΡΟΫΠ/ΣΜΟΣ:</w:t>
      </w:r>
      <w:r w:rsidR="0017172D">
        <w:rPr>
          <w:rFonts w:ascii="Tahoma" w:hAnsi="Tahoma" w:cs="Tahoma"/>
          <w:b/>
          <w:sz w:val="20"/>
        </w:rPr>
        <w:t xml:space="preserve">           </w:t>
      </w:r>
      <w:r w:rsidRPr="00D43F4B">
        <w:rPr>
          <w:rFonts w:ascii="Tahoma" w:hAnsi="Tahoma" w:cs="Tahoma"/>
          <w:b/>
          <w:sz w:val="20"/>
        </w:rPr>
        <w:t xml:space="preserve"> </w:t>
      </w:r>
      <w:r w:rsidR="0007630E">
        <w:rPr>
          <w:rFonts w:ascii="Tahoma" w:hAnsi="Tahoma" w:cs="Tahoma"/>
          <w:b/>
          <w:sz w:val="20"/>
        </w:rPr>
        <w:t>29</w:t>
      </w:r>
      <w:r w:rsidR="00B361D5">
        <w:rPr>
          <w:rFonts w:ascii="Tahoma" w:hAnsi="Tahoma" w:cs="Tahoma"/>
          <w:b/>
          <w:sz w:val="20"/>
        </w:rPr>
        <w:t>.</w:t>
      </w:r>
      <w:r w:rsidR="0007630E">
        <w:rPr>
          <w:rFonts w:ascii="Tahoma" w:hAnsi="Tahoma" w:cs="Tahoma"/>
          <w:b/>
          <w:sz w:val="20"/>
        </w:rPr>
        <w:t>999</w:t>
      </w:r>
      <w:r w:rsidR="002A0944">
        <w:rPr>
          <w:rFonts w:ascii="Tahoma" w:hAnsi="Tahoma" w:cs="Tahoma"/>
          <w:b/>
          <w:sz w:val="20"/>
        </w:rPr>
        <w:t>,</w:t>
      </w:r>
      <w:r w:rsidR="0007630E">
        <w:rPr>
          <w:rFonts w:ascii="Tahoma" w:hAnsi="Tahoma" w:cs="Tahoma"/>
          <w:b/>
          <w:sz w:val="20"/>
        </w:rPr>
        <w:t>27</w:t>
      </w:r>
      <w:r w:rsidRPr="00D43F4B">
        <w:rPr>
          <w:rFonts w:ascii="Tahoma" w:hAnsi="Tahoma" w:cs="Tahoma"/>
          <w:b/>
          <w:sz w:val="20"/>
        </w:rPr>
        <w:t xml:space="preserve"> </w:t>
      </w:r>
      <w:r w:rsidR="0045139F">
        <w:rPr>
          <w:rFonts w:ascii="Tahoma" w:hAnsi="Tahoma" w:cs="Tahoma"/>
          <w:b/>
          <w:sz w:val="20"/>
        </w:rPr>
        <w:t xml:space="preserve"> </w:t>
      </w:r>
      <w:r w:rsidRPr="00DA496A">
        <w:rPr>
          <w:rFonts w:ascii="Tahoma" w:hAnsi="Tahoma" w:cs="Tahoma"/>
          <w:b/>
          <w:sz w:val="20"/>
        </w:rPr>
        <w:t>ΕΥΡΩ</w:t>
      </w:r>
    </w:p>
    <w:p w:rsidR="003F7D30" w:rsidRPr="004155D6" w:rsidRDefault="003F7D30">
      <w:pPr>
        <w:jc w:val="both"/>
        <w:rPr>
          <w:rFonts w:ascii="Tahoma" w:hAnsi="Tahoma" w:cs="Tahoma"/>
          <w:bCs/>
          <w:sz w:val="20"/>
        </w:rPr>
      </w:pPr>
    </w:p>
    <w:p w:rsidR="00260453" w:rsidRPr="00260453" w:rsidRDefault="00260453" w:rsidP="00260453">
      <w:pPr>
        <w:spacing w:before="360" w:after="240"/>
        <w:ind w:left="-539"/>
        <w:jc w:val="center"/>
        <w:rPr>
          <w:rFonts w:ascii="Tahoma" w:hAnsi="Tahoma" w:cs="Tahoma"/>
          <w:b/>
          <w:sz w:val="20"/>
        </w:rPr>
      </w:pPr>
      <w:r w:rsidRPr="00260453">
        <w:rPr>
          <w:rFonts w:ascii="Tahoma" w:hAnsi="Tahoma" w:cs="Tahoma"/>
          <w:b/>
          <w:sz w:val="20"/>
          <w:u w:val="single"/>
        </w:rPr>
        <w:t>ΤΕΧΝΙΚΗ ΕΚΘΕΣΗ</w:t>
      </w:r>
    </w:p>
    <w:p w:rsidR="00260453" w:rsidRPr="00260453" w:rsidRDefault="00260453" w:rsidP="00260453">
      <w:pPr>
        <w:autoSpaceDE w:val="0"/>
        <w:autoSpaceDN w:val="0"/>
        <w:adjustRightInd w:val="0"/>
        <w:spacing w:line="288" w:lineRule="auto"/>
        <w:ind w:left="-120"/>
        <w:jc w:val="both"/>
        <w:rPr>
          <w:rFonts w:ascii="Tahoma" w:hAnsi="Tahoma" w:cs="Tahoma"/>
          <w:spacing w:val="20"/>
          <w:sz w:val="20"/>
        </w:rPr>
      </w:pPr>
      <w:r w:rsidRPr="00260453">
        <w:rPr>
          <w:rFonts w:ascii="Tahoma" w:hAnsi="Tahoma" w:cs="Tahoma"/>
          <w:sz w:val="20"/>
        </w:rPr>
        <w:t xml:space="preserve">Με τη παρούσα μελέτη προβλέπεται η προμήθεια κατάλληλου υλικού (ψυχρό </w:t>
      </w:r>
      <w:proofErr w:type="spellStart"/>
      <w:r w:rsidRPr="00260453">
        <w:rPr>
          <w:rFonts w:ascii="Tahoma" w:hAnsi="Tahoma" w:cs="Tahoma"/>
          <w:sz w:val="20"/>
        </w:rPr>
        <w:t>ασφαλτόμιγμα</w:t>
      </w:r>
      <w:proofErr w:type="spellEnd"/>
      <w:r w:rsidRPr="00260453">
        <w:rPr>
          <w:rFonts w:ascii="Tahoma" w:hAnsi="Tahoma" w:cs="Tahoma"/>
          <w:sz w:val="20"/>
        </w:rPr>
        <w:t xml:space="preserve"> και ειδικό μίγμα ψυχρής ασφάλτου)</w:t>
      </w:r>
      <w:r>
        <w:rPr>
          <w:rFonts w:ascii="Tahoma" w:hAnsi="Tahoma" w:cs="Tahoma"/>
          <w:sz w:val="20"/>
        </w:rPr>
        <w:t xml:space="preserve"> </w:t>
      </w:r>
      <w:r w:rsidRPr="00260453">
        <w:rPr>
          <w:rFonts w:ascii="Tahoma" w:hAnsi="Tahoma" w:cs="Tahoma"/>
          <w:sz w:val="20"/>
        </w:rPr>
        <w:t>που θα χρησιμοποιηθεί</w:t>
      </w:r>
      <w:r w:rsidRPr="00260453">
        <w:rPr>
          <w:rFonts w:ascii="Tahoma" w:hAnsi="Tahoma" w:cs="Tahoma"/>
          <w:spacing w:val="20"/>
          <w:sz w:val="20"/>
        </w:rPr>
        <w:t xml:space="preserve"> για τη </w:t>
      </w:r>
      <w:r w:rsidRPr="00260453">
        <w:rPr>
          <w:rFonts w:ascii="Tahoma" w:hAnsi="Tahoma" w:cs="Tahoma"/>
          <w:sz w:val="20"/>
        </w:rPr>
        <w:t>συντήρηση οδών και κοινοχρήστων χώρων του Δήμου, για το έτος 202</w:t>
      </w:r>
      <w:r>
        <w:rPr>
          <w:rFonts w:ascii="Tahoma" w:hAnsi="Tahoma" w:cs="Tahoma"/>
          <w:sz w:val="20"/>
        </w:rPr>
        <w:t>4</w:t>
      </w:r>
      <w:r w:rsidRPr="00260453">
        <w:rPr>
          <w:rFonts w:ascii="Tahoma" w:hAnsi="Tahoma" w:cs="Tahoma"/>
          <w:spacing w:val="20"/>
          <w:sz w:val="20"/>
        </w:rPr>
        <w:t xml:space="preserve">. </w:t>
      </w:r>
      <w:r w:rsidRPr="00260453">
        <w:rPr>
          <w:rFonts w:ascii="Tahoma" w:hAnsi="Tahoma" w:cs="Tahoma"/>
          <w:sz w:val="20"/>
        </w:rPr>
        <w:t>Η ανωτέρω προμήθεια θα</w:t>
      </w:r>
      <w:r>
        <w:rPr>
          <w:rFonts w:ascii="Tahoma" w:hAnsi="Tahoma" w:cs="Tahoma"/>
          <w:sz w:val="20"/>
        </w:rPr>
        <w:t xml:space="preserve"> </w:t>
      </w:r>
      <w:r w:rsidRPr="00260453">
        <w:rPr>
          <w:rFonts w:ascii="Tahoma" w:hAnsi="Tahoma" w:cs="Tahoma"/>
          <w:sz w:val="20"/>
        </w:rPr>
        <w:t>καλύψει</w:t>
      </w:r>
      <w:r>
        <w:rPr>
          <w:rFonts w:ascii="Tahoma" w:hAnsi="Tahoma" w:cs="Tahoma"/>
          <w:sz w:val="20"/>
        </w:rPr>
        <w:t xml:space="preserve"> τις </w:t>
      </w:r>
      <w:r w:rsidRPr="00260453">
        <w:rPr>
          <w:rFonts w:ascii="Tahoma" w:hAnsi="Tahoma" w:cs="Tahoma"/>
          <w:sz w:val="20"/>
        </w:rPr>
        <w:t>υφιστάμενες</w:t>
      </w:r>
      <w:r>
        <w:rPr>
          <w:rFonts w:ascii="Tahoma" w:hAnsi="Tahoma" w:cs="Tahoma"/>
          <w:sz w:val="20"/>
        </w:rPr>
        <w:t xml:space="preserve"> </w:t>
      </w:r>
      <w:r w:rsidRPr="00260453">
        <w:rPr>
          <w:rFonts w:ascii="Tahoma" w:hAnsi="Tahoma" w:cs="Tahoma"/>
          <w:sz w:val="20"/>
        </w:rPr>
        <w:t>ανάγκες</w:t>
      </w:r>
      <w:r>
        <w:rPr>
          <w:rFonts w:ascii="Tahoma" w:hAnsi="Tahoma" w:cs="Tahoma"/>
          <w:sz w:val="20"/>
        </w:rPr>
        <w:t xml:space="preserve"> </w:t>
      </w:r>
      <w:r w:rsidRPr="00260453">
        <w:rPr>
          <w:rFonts w:ascii="Tahoma" w:hAnsi="Tahoma" w:cs="Tahoma"/>
          <w:sz w:val="20"/>
        </w:rPr>
        <w:t>για</w:t>
      </w:r>
      <w:r>
        <w:rPr>
          <w:rFonts w:ascii="Tahoma" w:hAnsi="Tahoma" w:cs="Tahoma"/>
          <w:sz w:val="20"/>
        </w:rPr>
        <w:t xml:space="preserve"> </w:t>
      </w:r>
      <w:r w:rsidRPr="00260453">
        <w:rPr>
          <w:rFonts w:ascii="Tahoma" w:hAnsi="Tahoma" w:cs="Tahoma"/>
          <w:sz w:val="20"/>
        </w:rPr>
        <w:t xml:space="preserve">την επισκευή τμημάτων οδοστρώματος (τομές, λακκούβες κλπ) </w:t>
      </w:r>
    </w:p>
    <w:p w:rsidR="00260453" w:rsidRPr="00260453" w:rsidRDefault="00260453" w:rsidP="00260453">
      <w:pPr>
        <w:autoSpaceDE w:val="0"/>
        <w:autoSpaceDN w:val="0"/>
        <w:adjustRightInd w:val="0"/>
        <w:spacing w:line="288" w:lineRule="auto"/>
        <w:ind w:hanging="120"/>
        <w:jc w:val="both"/>
        <w:rPr>
          <w:rFonts w:ascii="Tahoma" w:hAnsi="Tahoma" w:cs="Tahoma"/>
          <w:spacing w:val="20"/>
          <w:sz w:val="20"/>
        </w:rPr>
      </w:pPr>
      <w:r w:rsidRPr="00260453">
        <w:rPr>
          <w:rFonts w:ascii="Tahoma" w:hAnsi="Tahoma" w:cs="Tahoma"/>
          <w:sz w:val="20"/>
        </w:rPr>
        <w:t>Η προμήθεια περιλαμβάνει συγκεκριμένα:</w:t>
      </w:r>
    </w:p>
    <w:p w:rsidR="00260453" w:rsidRPr="00260453" w:rsidRDefault="00260453" w:rsidP="00260453">
      <w:pPr>
        <w:pStyle w:val="23"/>
        <w:numPr>
          <w:ilvl w:val="0"/>
          <w:numId w:val="38"/>
        </w:numPr>
        <w:autoSpaceDE w:val="0"/>
        <w:autoSpaceDN w:val="0"/>
        <w:adjustRightInd w:val="0"/>
        <w:spacing w:line="288" w:lineRule="auto"/>
        <w:jc w:val="both"/>
        <w:rPr>
          <w:rFonts w:ascii="Tahoma" w:hAnsi="Tahoma" w:cs="Tahoma"/>
          <w:bCs/>
          <w:sz w:val="20"/>
          <w:szCs w:val="20"/>
        </w:rPr>
      </w:pPr>
      <w:r w:rsidRPr="00260453">
        <w:rPr>
          <w:rFonts w:ascii="Tahoma" w:hAnsi="Tahoma" w:cs="Tahoma"/>
          <w:bCs/>
          <w:sz w:val="20"/>
          <w:szCs w:val="20"/>
        </w:rPr>
        <w:t>ΑΝΑΚΥΚΛΩΜΕΝΗ ΜΕ ΨΥΧΡΗ ΜΕΘΟΔΟ ΑΣΦΑΛΤΟΣ</w:t>
      </w:r>
    </w:p>
    <w:p w:rsidR="00260453" w:rsidRPr="00260453" w:rsidRDefault="00260453" w:rsidP="00260453">
      <w:pPr>
        <w:pStyle w:val="23"/>
        <w:numPr>
          <w:ilvl w:val="0"/>
          <w:numId w:val="38"/>
        </w:numPr>
        <w:autoSpaceDE w:val="0"/>
        <w:autoSpaceDN w:val="0"/>
        <w:adjustRightInd w:val="0"/>
        <w:spacing w:line="288" w:lineRule="auto"/>
        <w:jc w:val="both"/>
        <w:rPr>
          <w:rFonts w:ascii="Tahoma" w:hAnsi="Tahoma" w:cs="Tahoma"/>
          <w:sz w:val="20"/>
          <w:szCs w:val="20"/>
        </w:rPr>
      </w:pPr>
      <w:r w:rsidRPr="00260453">
        <w:rPr>
          <w:rFonts w:ascii="Tahoma" w:hAnsi="Tahoma" w:cs="Tahoma"/>
          <w:bCs/>
          <w:sz w:val="20"/>
          <w:szCs w:val="20"/>
        </w:rPr>
        <w:t>ΕΙΔΙΚΟ ΑΣΦΑΛΤΙΚΟ ΜΙΓΜΑ ΧΑΜΗΛΗΣ ΘΕΡΜΟΚΡΑΣΙΑΣ ΕΦΑΡΜΟΓΗΣ ΔΙΑ ΕΚΤΟΞΕΥΣΕΩΣ (</w:t>
      </w:r>
      <w:r w:rsidRPr="00260453">
        <w:rPr>
          <w:rFonts w:ascii="Tahoma" w:hAnsi="Tahoma" w:cs="Tahoma"/>
          <w:bCs/>
          <w:sz w:val="20"/>
          <w:szCs w:val="20"/>
          <w:lang w:val="en-US"/>
        </w:rPr>
        <w:t>PATCHMATIC</w:t>
      </w:r>
      <w:r w:rsidRPr="00260453">
        <w:rPr>
          <w:rFonts w:ascii="Tahoma" w:hAnsi="Tahoma" w:cs="Tahoma"/>
          <w:bCs/>
          <w:sz w:val="20"/>
          <w:szCs w:val="20"/>
        </w:rPr>
        <w:t>)</w:t>
      </w:r>
    </w:p>
    <w:p w:rsidR="00260453" w:rsidRPr="00260453" w:rsidRDefault="00260453" w:rsidP="00260453">
      <w:pPr>
        <w:pStyle w:val="Arial"/>
        <w:spacing w:line="288" w:lineRule="auto"/>
        <w:ind w:left="-120" w:firstLine="0"/>
        <w:rPr>
          <w:rFonts w:ascii="Tahoma" w:hAnsi="Tahoma" w:cs="Tahoma"/>
          <w:sz w:val="20"/>
          <w:szCs w:val="20"/>
        </w:rPr>
      </w:pPr>
      <w:r w:rsidRPr="00260453">
        <w:rPr>
          <w:rFonts w:ascii="Tahoma" w:hAnsi="Tahoma" w:cs="Tahoma"/>
          <w:sz w:val="20"/>
          <w:szCs w:val="20"/>
        </w:rPr>
        <w:t>Οι τιμές βάση των οποίων συντάχθηκε ο προϋπολογισμός είναι τιμές εμπορίου και η συνολική δαπάνη της προμήθειας συμπεριλαμβάνει και προϋποθέτει τη προμήθεια και μεταφορά του υλικού σε σημείο που θα υποδείξει η Υπηρεσία.</w:t>
      </w:r>
    </w:p>
    <w:p w:rsidR="00260453" w:rsidRPr="00260453" w:rsidRDefault="00260453" w:rsidP="00260453">
      <w:pPr>
        <w:pStyle w:val="Arial"/>
        <w:spacing w:line="276" w:lineRule="auto"/>
        <w:ind w:left="-120" w:firstLine="0"/>
        <w:rPr>
          <w:rFonts w:ascii="Tahoma" w:hAnsi="Tahoma" w:cs="Tahoma"/>
          <w:sz w:val="20"/>
          <w:szCs w:val="20"/>
        </w:rPr>
      </w:pPr>
      <w:r w:rsidRPr="00260453">
        <w:rPr>
          <w:rFonts w:ascii="Tahoma" w:hAnsi="Tahoma" w:cs="Tahoma"/>
          <w:sz w:val="20"/>
          <w:szCs w:val="20"/>
        </w:rPr>
        <w:t xml:space="preserve">Η προμήθεια μπορεί να είναι μαζική ή τμηματική, ανάλογα με τις ανάγκες του Δήμου, χωρίς καμία πρόσθετη επιβάρυνση. Η τιμολόγηση θα είναι αντίστοιχη με την παραλαβή, με σταθερή τιμή (τιμή προσφοράς). </w:t>
      </w:r>
    </w:p>
    <w:p w:rsidR="006D7786" w:rsidRDefault="00260453" w:rsidP="00260453">
      <w:pPr>
        <w:spacing w:line="276" w:lineRule="auto"/>
        <w:ind w:left="-120"/>
        <w:jc w:val="both"/>
        <w:rPr>
          <w:rFonts w:ascii="Tahoma" w:hAnsi="Tahoma" w:cs="Tahoma"/>
          <w:sz w:val="20"/>
        </w:rPr>
      </w:pPr>
      <w:r w:rsidRPr="00260453">
        <w:rPr>
          <w:rFonts w:ascii="Tahoma" w:hAnsi="Tahoma" w:cs="Tahoma"/>
          <w:sz w:val="20"/>
        </w:rPr>
        <w:t>Ο ενδεικτικός προϋπολογισμός για την παραπάνω προμήθεια ανέρχεται στο ποσό των</w:t>
      </w:r>
      <w:r>
        <w:rPr>
          <w:rFonts w:ascii="Tahoma" w:hAnsi="Tahoma" w:cs="Tahoma"/>
          <w:sz w:val="20"/>
        </w:rPr>
        <w:t xml:space="preserve"> </w:t>
      </w:r>
      <w:r w:rsidR="00041116">
        <w:rPr>
          <w:rFonts w:ascii="Tahoma" w:hAnsi="Tahoma" w:cs="Tahoma"/>
          <w:sz w:val="20"/>
        </w:rPr>
        <w:t>29</w:t>
      </w:r>
      <w:r>
        <w:rPr>
          <w:rFonts w:ascii="Tahoma" w:hAnsi="Tahoma" w:cs="Tahoma"/>
          <w:sz w:val="20"/>
        </w:rPr>
        <w:t>.</w:t>
      </w:r>
      <w:r w:rsidR="00041116">
        <w:rPr>
          <w:rFonts w:ascii="Tahoma" w:hAnsi="Tahoma" w:cs="Tahoma"/>
          <w:sz w:val="20"/>
        </w:rPr>
        <w:t>999</w:t>
      </w:r>
      <w:r w:rsidRPr="00260453">
        <w:rPr>
          <w:rFonts w:ascii="Tahoma" w:hAnsi="Tahoma" w:cs="Tahoma"/>
          <w:color w:val="000000"/>
          <w:sz w:val="20"/>
        </w:rPr>
        <w:t>,</w:t>
      </w:r>
      <w:r w:rsidR="00041116">
        <w:rPr>
          <w:rFonts w:ascii="Tahoma" w:hAnsi="Tahoma" w:cs="Tahoma"/>
          <w:color w:val="000000"/>
          <w:sz w:val="20"/>
        </w:rPr>
        <w:t>27</w:t>
      </w:r>
      <w:r w:rsidRPr="00260453">
        <w:rPr>
          <w:rFonts w:ascii="Tahoma" w:hAnsi="Tahoma" w:cs="Tahoma"/>
          <w:sz w:val="20"/>
        </w:rPr>
        <w:t xml:space="preserve">€ συμπεριλαμβανομένου ΦΠΑ </w:t>
      </w:r>
      <w:r w:rsidR="006D7786">
        <w:rPr>
          <w:rFonts w:ascii="Tahoma" w:hAnsi="Tahoma" w:cs="Tahoma"/>
          <w:sz w:val="20"/>
        </w:rPr>
        <w:t>17</w:t>
      </w:r>
      <w:r w:rsidRPr="00260453">
        <w:rPr>
          <w:rFonts w:ascii="Tahoma" w:hAnsi="Tahoma" w:cs="Tahoma"/>
          <w:sz w:val="20"/>
        </w:rPr>
        <w:t xml:space="preserve">%. </w:t>
      </w:r>
    </w:p>
    <w:p w:rsidR="00260453" w:rsidRPr="00260453" w:rsidRDefault="00260453" w:rsidP="00260453">
      <w:pPr>
        <w:spacing w:line="276" w:lineRule="auto"/>
        <w:ind w:left="-120"/>
        <w:jc w:val="both"/>
        <w:rPr>
          <w:rFonts w:ascii="Tahoma" w:hAnsi="Tahoma" w:cs="Tahoma"/>
          <w:color w:val="000000"/>
          <w:sz w:val="20"/>
        </w:rPr>
      </w:pPr>
      <w:r w:rsidRPr="00260453">
        <w:rPr>
          <w:rFonts w:ascii="Tahoma" w:hAnsi="Tahoma" w:cs="Tahoma"/>
          <w:sz w:val="20"/>
        </w:rPr>
        <w:t>Για το σκοπό αυτό, έχει εγγραφεί πίστωση στον προϋπολογισμό του Δήμου έτους 202</w:t>
      </w:r>
      <w:r w:rsidR="006D7786">
        <w:rPr>
          <w:rFonts w:ascii="Tahoma" w:hAnsi="Tahoma" w:cs="Tahoma"/>
          <w:sz w:val="20"/>
        </w:rPr>
        <w:t>4</w:t>
      </w:r>
      <w:r w:rsidRPr="00260453">
        <w:rPr>
          <w:rFonts w:ascii="Tahoma" w:hAnsi="Tahoma" w:cs="Tahoma"/>
          <w:sz w:val="20"/>
        </w:rPr>
        <w:t xml:space="preserve">, </w:t>
      </w:r>
      <w:r w:rsidR="006D7786">
        <w:rPr>
          <w:rFonts w:ascii="Tahoma" w:hAnsi="Tahoma" w:cs="Tahoma"/>
          <w:color w:val="000000"/>
          <w:sz w:val="20"/>
        </w:rPr>
        <w:t>με ΚΑ 30.</w:t>
      </w:r>
      <w:r w:rsidRPr="00260453">
        <w:rPr>
          <w:rFonts w:ascii="Tahoma" w:hAnsi="Tahoma" w:cs="Tahoma"/>
          <w:color w:val="000000"/>
          <w:sz w:val="20"/>
        </w:rPr>
        <w:t>6662.00</w:t>
      </w:r>
      <w:r w:rsidR="006D7786">
        <w:rPr>
          <w:rFonts w:ascii="Tahoma" w:hAnsi="Tahoma" w:cs="Tahoma"/>
          <w:color w:val="000000"/>
          <w:sz w:val="20"/>
        </w:rPr>
        <w:t>0</w:t>
      </w:r>
      <w:r w:rsidRPr="00260453">
        <w:rPr>
          <w:rFonts w:ascii="Tahoma" w:hAnsi="Tahoma" w:cs="Tahoma"/>
          <w:color w:val="000000"/>
          <w:sz w:val="20"/>
        </w:rPr>
        <w:t xml:space="preserve">6 και τίτλο «ΠΡΟΜΗΘΕΙΑ </w:t>
      </w:r>
      <w:r w:rsidR="006D7786">
        <w:rPr>
          <w:rFonts w:ascii="Tahoma" w:hAnsi="Tahoma" w:cs="Tahoma"/>
          <w:sz w:val="20"/>
        </w:rPr>
        <w:t xml:space="preserve">ΨΥΧΡΟΥ ΑΣΦΑΛΤΟΜΙΓΜΑΤΟΣ </w:t>
      </w:r>
      <w:r w:rsidRPr="00260453">
        <w:rPr>
          <w:rFonts w:ascii="Tahoma" w:hAnsi="Tahoma" w:cs="Tahoma"/>
          <w:sz w:val="20"/>
        </w:rPr>
        <w:t>ΔΗΜΟΥ</w:t>
      </w:r>
      <w:r w:rsidR="006D7786">
        <w:rPr>
          <w:rFonts w:ascii="Tahoma" w:hAnsi="Tahoma" w:cs="Tahoma"/>
          <w:sz w:val="20"/>
        </w:rPr>
        <w:t xml:space="preserve"> ΜΥΤΙΛΗΝΗΣ</w:t>
      </w:r>
      <w:r w:rsidRPr="00260453">
        <w:rPr>
          <w:rFonts w:ascii="Tahoma" w:hAnsi="Tahoma" w:cs="Tahoma"/>
          <w:color w:val="000000"/>
          <w:sz w:val="20"/>
        </w:rPr>
        <w:t xml:space="preserve">» ποσού </w:t>
      </w:r>
      <w:r w:rsidR="006D7786">
        <w:rPr>
          <w:rFonts w:ascii="Tahoma" w:hAnsi="Tahoma" w:cs="Tahoma"/>
          <w:color w:val="000000"/>
          <w:sz w:val="20"/>
        </w:rPr>
        <w:t>3</w:t>
      </w:r>
      <w:r w:rsidRPr="00260453">
        <w:rPr>
          <w:rFonts w:ascii="Tahoma" w:hAnsi="Tahoma" w:cs="Tahoma"/>
          <w:color w:val="000000"/>
          <w:sz w:val="20"/>
        </w:rPr>
        <w:t xml:space="preserve">0.000,00€ συμπεριλαμβανομένου Φ.Π.Α. </w:t>
      </w:r>
      <w:r w:rsidR="006D7786">
        <w:rPr>
          <w:rFonts w:ascii="Tahoma" w:hAnsi="Tahoma" w:cs="Tahoma"/>
          <w:color w:val="000000"/>
          <w:sz w:val="20"/>
        </w:rPr>
        <w:t>17</w:t>
      </w:r>
      <w:r w:rsidRPr="00260453">
        <w:rPr>
          <w:rFonts w:ascii="Tahoma" w:hAnsi="Tahoma" w:cs="Tahoma"/>
          <w:color w:val="000000"/>
          <w:sz w:val="20"/>
        </w:rPr>
        <w:t>%.</w:t>
      </w:r>
    </w:p>
    <w:p w:rsidR="00BA4290" w:rsidRPr="00260453" w:rsidRDefault="00BA4290" w:rsidP="00241362">
      <w:pPr>
        <w:pStyle w:val="30"/>
        <w:rPr>
          <w:rFonts w:ascii="Tahoma" w:hAnsi="Tahoma" w:cs="Tahoma"/>
          <w:sz w:val="20"/>
        </w:rPr>
      </w:pPr>
    </w:p>
    <w:p w:rsidR="00B55189" w:rsidRPr="003F7D30" w:rsidRDefault="00B55189" w:rsidP="00241362">
      <w:pPr>
        <w:pStyle w:val="30"/>
        <w:rPr>
          <w:rFonts w:ascii="Tahoma" w:hAnsi="Tahoma" w:cs="Tahoma"/>
          <w:sz w:val="20"/>
        </w:rPr>
      </w:pPr>
    </w:p>
    <w:p w:rsidR="00BA4290" w:rsidRDefault="00BA4290" w:rsidP="00CC085E">
      <w:pPr>
        <w:ind w:left="735"/>
        <w:jc w:val="center"/>
        <w:rPr>
          <w:rFonts w:ascii="Tahoma" w:hAnsi="Tahoma" w:cs="Tahoma"/>
          <w:b/>
          <w:sz w:val="20"/>
        </w:rPr>
      </w:pPr>
      <w:r>
        <w:rPr>
          <w:rFonts w:ascii="Tahoma" w:hAnsi="Tahoma" w:cs="Tahoma"/>
          <w:b/>
          <w:sz w:val="20"/>
        </w:rPr>
        <w:t xml:space="preserve">ΕΝΔΕΙΚΤΙΚΟΣ ΠΡΟΫΠΟΛΟΓΙΣΜΟΣ </w:t>
      </w:r>
    </w:p>
    <w:p w:rsidR="00117D5A" w:rsidRPr="0007630E" w:rsidRDefault="00117D5A" w:rsidP="00CC085E">
      <w:pPr>
        <w:ind w:left="735"/>
        <w:jc w:val="center"/>
        <w:rPr>
          <w:rFonts w:ascii="Tahoma" w:hAnsi="Tahoma" w:cs="Tahoma"/>
          <w:b/>
          <w:sz w:val="20"/>
        </w:rPr>
      </w:pPr>
    </w:p>
    <w:p w:rsidR="00117D5A" w:rsidRPr="0007630E" w:rsidRDefault="00117D5A" w:rsidP="00117D5A">
      <w:pPr>
        <w:rPr>
          <w:rFonts w:ascii="Tahoma" w:hAnsi="Tahoma" w:cs="Tahoma"/>
          <w:sz w:val="20"/>
        </w:rPr>
      </w:pPr>
    </w:p>
    <w:tbl>
      <w:tblPr>
        <w:tblW w:w="10106" w:type="dxa"/>
        <w:tblInd w:w="95" w:type="dxa"/>
        <w:tblLook w:val="04A0"/>
      </w:tblPr>
      <w:tblGrid>
        <w:gridCol w:w="688"/>
        <w:gridCol w:w="4287"/>
        <w:gridCol w:w="217"/>
        <w:gridCol w:w="1178"/>
        <w:gridCol w:w="767"/>
        <w:gridCol w:w="1121"/>
        <w:gridCol w:w="835"/>
        <w:gridCol w:w="12"/>
        <w:gridCol w:w="1008"/>
      </w:tblGrid>
      <w:tr w:rsidR="00117D5A" w:rsidRPr="0007630E" w:rsidTr="00E16216">
        <w:trPr>
          <w:trHeight w:val="480"/>
        </w:trPr>
        <w:tc>
          <w:tcPr>
            <w:tcW w:w="688"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117D5A" w:rsidRPr="0007630E" w:rsidRDefault="00117D5A" w:rsidP="007D7C2B">
            <w:pPr>
              <w:jc w:val="center"/>
              <w:rPr>
                <w:rFonts w:cs="Arial"/>
                <w:b/>
                <w:bCs/>
                <w:sz w:val="18"/>
                <w:szCs w:val="18"/>
              </w:rPr>
            </w:pPr>
            <w:r w:rsidRPr="0007630E">
              <w:rPr>
                <w:rFonts w:cs="Arial"/>
                <w:b/>
                <w:bCs/>
                <w:sz w:val="18"/>
                <w:szCs w:val="18"/>
              </w:rPr>
              <w:t>α/α</w:t>
            </w:r>
          </w:p>
        </w:tc>
        <w:tc>
          <w:tcPr>
            <w:tcW w:w="4287" w:type="dxa"/>
            <w:tcBorders>
              <w:top w:val="single" w:sz="4" w:space="0" w:color="auto"/>
              <w:left w:val="nil"/>
              <w:bottom w:val="single" w:sz="4" w:space="0" w:color="auto"/>
              <w:right w:val="single" w:sz="4" w:space="0" w:color="auto"/>
            </w:tcBorders>
            <w:shd w:val="clear" w:color="000000" w:fill="C0C0C0"/>
            <w:vAlign w:val="center"/>
            <w:hideMark/>
          </w:tcPr>
          <w:p w:rsidR="00117D5A" w:rsidRPr="0007630E" w:rsidRDefault="00117D5A" w:rsidP="007D7C2B">
            <w:pPr>
              <w:jc w:val="center"/>
              <w:rPr>
                <w:rFonts w:cs="Arial"/>
                <w:b/>
                <w:bCs/>
                <w:sz w:val="18"/>
                <w:szCs w:val="18"/>
              </w:rPr>
            </w:pPr>
            <w:r w:rsidRPr="0007630E">
              <w:rPr>
                <w:rFonts w:cs="Arial"/>
                <w:b/>
                <w:bCs/>
                <w:sz w:val="18"/>
                <w:szCs w:val="18"/>
              </w:rPr>
              <w:t>ΕΙΔΟΣ  ΠΡΟΜΗΘΕΙΑΣ</w:t>
            </w:r>
          </w:p>
        </w:tc>
        <w:tc>
          <w:tcPr>
            <w:tcW w:w="1395" w:type="dxa"/>
            <w:gridSpan w:val="2"/>
            <w:tcBorders>
              <w:top w:val="single" w:sz="4" w:space="0" w:color="auto"/>
              <w:left w:val="nil"/>
              <w:bottom w:val="single" w:sz="4" w:space="0" w:color="auto"/>
              <w:right w:val="single" w:sz="4" w:space="0" w:color="auto"/>
            </w:tcBorders>
            <w:shd w:val="clear" w:color="000000" w:fill="C0C0C0"/>
            <w:vAlign w:val="center"/>
            <w:hideMark/>
          </w:tcPr>
          <w:p w:rsidR="00117D5A" w:rsidRPr="0007630E" w:rsidRDefault="00117D5A" w:rsidP="007D7C2B">
            <w:pPr>
              <w:jc w:val="center"/>
              <w:rPr>
                <w:rFonts w:cs="Arial"/>
                <w:b/>
                <w:bCs/>
                <w:sz w:val="18"/>
                <w:szCs w:val="18"/>
              </w:rPr>
            </w:pPr>
            <w:r w:rsidRPr="0007630E">
              <w:rPr>
                <w:rFonts w:cs="Arial"/>
                <w:b/>
                <w:bCs/>
                <w:sz w:val="18"/>
                <w:szCs w:val="18"/>
              </w:rPr>
              <w:t>CPV</w:t>
            </w:r>
          </w:p>
        </w:tc>
        <w:tc>
          <w:tcPr>
            <w:tcW w:w="767" w:type="dxa"/>
            <w:tcBorders>
              <w:top w:val="single" w:sz="4" w:space="0" w:color="auto"/>
              <w:left w:val="nil"/>
              <w:bottom w:val="single" w:sz="4" w:space="0" w:color="auto"/>
              <w:right w:val="single" w:sz="4" w:space="0" w:color="auto"/>
            </w:tcBorders>
            <w:shd w:val="clear" w:color="000000" w:fill="C0C0C0"/>
            <w:vAlign w:val="center"/>
            <w:hideMark/>
          </w:tcPr>
          <w:p w:rsidR="00117D5A" w:rsidRPr="0007630E" w:rsidRDefault="00117D5A" w:rsidP="007D7C2B">
            <w:pPr>
              <w:jc w:val="center"/>
              <w:rPr>
                <w:rFonts w:cs="Arial"/>
                <w:b/>
                <w:bCs/>
                <w:sz w:val="18"/>
                <w:szCs w:val="18"/>
              </w:rPr>
            </w:pPr>
            <w:r w:rsidRPr="0007630E">
              <w:rPr>
                <w:rFonts w:cs="Arial"/>
                <w:b/>
                <w:bCs/>
                <w:sz w:val="18"/>
                <w:szCs w:val="18"/>
              </w:rPr>
              <w:t>ΜΟΝ. ΜΕΤΡ.</w:t>
            </w:r>
          </w:p>
        </w:tc>
        <w:tc>
          <w:tcPr>
            <w:tcW w:w="1121" w:type="dxa"/>
            <w:tcBorders>
              <w:top w:val="single" w:sz="4" w:space="0" w:color="auto"/>
              <w:left w:val="nil"/>
              <w:bottom w:val="single" w:sz="4" w:space="0" w:color="auto"/>
              <w:right w:val="single" w:sz="4" w:space="0" w:color="auto"/>
            </w:tcBorders>
            <w:shd w:val="clear" w:color="000000" w:fill="C0C0C0"/>
            <w:vAlign w:val="center"/>
            <w:hideMark/>
          </w:tcPr>
          <w:p w:rsidR="00117D5A" w:rsidRPr="0007630E" w:rsidRDefault="00117D5A" w:rsidP="007D7C2B">
            <w:pPr>
              <w:jc w:val="center"/>
              <w:rPr>
                <w:rFonts w:cs="Arial"/>
                <w:b/>
                <w:bCs/>
                <w:sz w:val="18"/>
                <w:szCs w:val="18"/>
              </w:rPr>
            </w:pPr>
            <w:r w:rsidRPr="0007630E">
              <w:rPr>
                <w:rFonts w:cs="Arial"/>
                <w:b/>
                <w:bCs/>
                <w:sz w:val="18"/>
                <w:szCs w:val="18"/>
              </w:rPr>
              <w:t>ΠΟΣΟ-ΤΗΤΑ</w:t>
            </w:r>
          </w:p>
        </w:tc>
        <w:tc>
          <w:tcPr>
            <w:tcW w:w="835" w:type="dxa"/>
            <w:tcBorders>
              <w:top w:val="single" w:sz="4" w:space="0" w:color="auto"/>
              <w:left w:val="nil"/>
              <w:bottom w:val="single" w:sz="4" w:space="0" w:color="auto"/>
              <w:right w:val="single" w:sz="4" w:space="0" w:color="auto"/>
            </w:tcBorders>
            <w:shd w:val="clear" w:color="000000" w:fill="C0C0C0"/>
            <w:vAlign w:val="center"/>
            <w:hideMark/>
          </w:tcPr>
          <w:p w:rsidR="00117D5A" w:rsidRPr="0007630E" w:rsidRDefault="00117D5A" w:rsidP="007D7C2B">
            <w:pPr>
              <w:jc w:val="center"/>
              <w:rPr>
                <w:rFonts w:cs="Arial"/>
                <w:b/>
                <w:bCs/>
                <w:sz w:val="18"/>
                <w:szCs w:val="18"/>
              </w:rPr>
            </w:pPr>
            <w:r w:rsidRPr="0007630E">
              <w:rPr>
                <w:rFonts w:cs="Arial"/>
                <w:b/>
                <w:bCs/>
                <w:sz w:val="18"/>
                <w:szCs w:val="18"/>
              </w:rPr>
              <w:t>ΤΙΜΗ ΜΟΝ.</w:t>
            </w:r>
          </w:p>
        </w:tc>
        <w:tc>
          <w:tcPr>
            <w:tcW w:w="1013" w:type="dxa"/>
            <w:gridSpan w:val="2"/>
            <w:tcBorders>
              <w:top w:val="single" w:sz="4" w:space="0" w:color="auto"/>
              <w:left w:val="nil"/>
              <w:bottom w:val="single" w:sz="4" w:space="0" w:color="auto"/>
              <w:right w:val="single" w:sz="4" w:space="0" w:color="auto"/>
            </w:tcBorders>
            <w:shd w:val="clear" w:color="000000" w:fill="C0C0C0"/>
            <w:vAlign w:val="center"/>
            <w:hideMark/>
          </w:tcPr>
          <w:p w:rsidR="00117D5A" w:rsidRPr="0007630E" w:rsidRDefault="00117D5A" w:rsidP="007D7C2B">
            <w:pPr>
              <w:jc w:val="center"/>
              <w:rPr>
                <w:rFonts w:cs="Arial"/>
                <w:b/>
                <w:bCs/>
                <w:sz w:val="18"/>
                <w:szCs w:val="18"/>
              </w:rPr>
            </w:pPr>
            <w:r w:rsidRPr="0007630E">
              <w:rPr>
                <w:rFonts w:cs="Arial"/>
                <w:b/>
                <w:bCs/>
                <w:sz w:val="18"/>
                <w:szCs w:val="18"/>
              </w:rPr>
              <w:t>ΔΑΠΑΝΗ</w:t>
            </w:r>
          </w:p>
        </w:tc>
      </w:tr>
      <w:tr w:rsidR="00117D5A" w:rsidRPr="0007630E" w:rsidTr="00E16216">
        <w:trPr>
          <w:trHeight w:val="255"/>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117D5A" w:rsidRPr="0007630E" w:rsidRDefault="00117D5A" w:rsidP="007D7C2B">
            <w:pPr>
              <w:jc w:val="center"/>
              <w:rPr>
                <w:rFonts w:cs="Arial"/>
                <w:b/>
                <w:bCs/>
                <w:sz w:val="18"/>
                <w:szCs w:val="18"/>
              </w:rPr>
            </w:pPr>
            <w:r w:rsidRPr="0007630E">
              <w:rPr>
                <w:rFonts w:cs="Arial"/>
                <w:b/>
                <w:bCs/>
                <w:sz w:val="18"/>
                <w:szCs w:val="18"/>
              </w:rPr>
              <w:t> </w:t>
            </w:r>
          </w:p>
        </w:tc>
        <w:tc>
          <w:tcPr>
            <w:tcW w:w="4287" w:type="dxa"/>
            <w:tcBorders>
              <w:top w:val="nil"/>
              <w:left w:val="nil"/>
              <w:bottom w:val="single" w:sz="4" w:space="0" w:color="auto"/>
              <w:right w:val="single" w:sz="4" w:space="0" w:color="auto"/>
            </w:tcBorders>
            <w:shd w:val="clear" w:color="auto" w:fill="auto"/>
            <w:vAlign w:val="center"/>
            <w:hideMark/>
          </w:tcPr>
          <w:p w:rsidR="00117D5A" w:rsidRPr="0007630E" w:rsidRDefault="00117D5A" w:rsidP="007D7C2B">
            <w:pPr>
              <w:jc w:val="center"/>
              <w:rPr>
                <w:rFonts w:cs="Arial"/>
                <w:b/>
                <w:bCs/>
                <w:sz w:val="18"/>
                <w:szCs w:val="18"/>
              </w:rPr>
            </w:pPr>
            <w:r w:rsidRPr="0007630E">
              <w:rPr>
                <w:rFonts w:cs="Arial"/>
                <w:b/>
                <w:bCs/>
                <w:sz w:val="18"/>
                <w:szCs w:val="18"/>
              </w:rPr>
              <w:t> </w:t>
            </w:r>
          </w:p>
        </w:tc>
        <w:tc>
          <w:tcPr>
            <w:tcW w:w="1395" w:type="dxa"/>
            <w:gridSpan w:val="2"/>
            <w:tcBorders>
              <w:top w:val="nil"/>
              <w:left w:val="nil"/>
              <w:bottom w:val="single" w:sz="4" w:space="0" w:color="auto"/>
              <w:right w:val="single" w:sz="4" w:space="0" w:color="auto"/>
            </w:tcBorders>
            <w:shd w:val="clear" w:color="auto" w:fill="auto"/>
            <w:vAlign w:val="center"/>
            <w:hideMark/>
          </w:tcPr>
          <w:p w:rsidR="00117D5A" w:rsidRPr="0007630E" w:rsidRDefault="00117D5A" w:rsidP="007D7C2B">
            <w:pPr>
              <w:jc w:val="center"/>
              <w:rPr>
                <w:rFonts w:cs="Arial"/>
                <w:b/>
                <w:bCs/>
                <w:sz w:val="18"/>
                <w:szCs w:val="18"/>
              </w:rPr>
            </w:pPr>
            <w:r w:rsidRPr="0007630E">
              <w:rPr>
                <w:rFonts w:cs="Arial"/>
                <w:b/>
                <w:bCs/>
                <w:sz w:val="18"/>
                <w:szCs w:val="18"/>
              </w:rPr>
              <w:t> </w:t>
            </w:r>
          </w:p>
        </w:tc>
        <w:tc>
          <w:tcPr>
            <w:tcW w:w="767" w:type="dxa"/>
            <w:tcBorders>
              <w:top w:val="nil"/>
              <w:left w:val="nil"/>
              <w:bottom w:val="single" w:sz="4" w:space="0" w:color="auto"/>
              <w:right w:val="single" w:sz="4" w:space="0" w:color="auto"/>
            </w:tcBorders>
            <w:shd w:val="clear" w:color="auto" w:fill="auto"/>
            <w:vAlign w:val="center"/>
            <w:hideMark/>
          </w:tcPr>
          <w:p w:rsidR="00117D5A" w:rsidRPr="0007630E" w:rsidRDefault="00117D5A" w:rsidP="007D7C2B">
            <w:pPr>
              <w:jc w:val="center"/>
              <w:rPr>
                <w:rFonts w:cs="Arial"/>
                <w:b/>
                <w:bCs/>
                <w:sz w:val="18"/>
                <w:szCs w:val="18"/>
              </w:rPr>
            </w:pPr>
            <w:r w:rsidRPr="0007630E">
              <w:rPr>
                <w:rFonts w:cs="Arial"/>
                <w:b/>
                <w:bCs/>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117D5A" w:rsidRPr="0007630E" w:rsidRDefault="00117D5A" w:rsidP="007D7C2B">
            <w:pPr>
              <w:jc w:val="right"/>
              <w:rPr>
                <w:rFonts w:cs="Arial"/>
                <w:b/>
                <w:bCs/>
                <w:sz w:val="18"/>
                <w:szCs w:val="18"/>
              </w:rPr>
            </w:pPr>
            <w:r w:rsidRPr="0007630E">
              <w:rPr>
                <w:rFonts w:cs="Arial"/>
                <w:b/>
                <w:bCs/>
                <w:sz w:val="18"/>
                <w:szCs w:val="18"/>
              </w:rPr>
              <w:t> </w:t>
            </w:r>
          </w:p>
        </w:tc>
        <w:tc>
          <w:tcPr>
            <w:tcW w:w="835" w:type="dxa"/>
            <w:tcBorders>
              <w:top w:val="nil"/>
              <w:left w:val="nil"/>
              <w:bottom w:val="single" w:sz="4" w:space="0" w:color="auto"/>
              <w:right w:val="single" w:sz="4" w:space="0" w:color="auto"/>
            </w:tcBorders>
            <w:shd w:val="clear" w:color="auto" w:fill="auto"/>
            <w:vAlign w:val="center"/>
            <w:hideMark/>
          </w:tcPr>
          <w:p w:rsidR="00117D5A" w:rsidRPr="0007630E" w:rsidRDefault="00117D5A" w:rsidP="007D7C2B">
            <w:pPr>
              <w:jc w:val="right"/>
              <w:rPr>
                <w:rFonts w:cs="Arial"/>
                <w:b/>
                <w:bCs/>
                <w:sz w:val="18"/>
                <w:szCs w:val="18"/>
              </w:rPr>
            </w:pPr>
            <w:r w:rsidRPr="0007630E">
              <w:rPr>
                <w:rFonts w:cs="Arial"/>
                <w:b/>
                <w:bCs/>
                <w:sz w:val="18"/>
                <w:szCs w:val="18"/>
              </w:rPr>
              <w:t> </w:t>
            </w:r>
          </w:p>
        </w:tc>
        <w:tc>
          <w:tcPr>
            <w:tcW w:w="1013" w:type="dxa"/>
            <w:gridSpan w:val="2"/>
            <w:tcBorders>
              <w:top w:val="nil"/>
              <w:left w:val="nil"/>
              <w:bottom w:val="single" w:sz="4" w:space="0" w:color="auto"/>
              <w:right w:val="single" w:sz="4" w:space="0" w:color="auto"/>
            </w:tcBorders>
            <w:shd w:val="clear" w:color="auto" w:fill="auto"/>
            <w:vAlign w:val="center"/>
            <w:hideMark/>
          </w:tcPr>
          <w:p w:rsidR="00117D5A" w:rsidRPr="0007630E" w:rsidRDefault="00117D5A" w:rsidP="007D7C2B">
            <w:pPr>
              <w:jc w:val="right"/>
              <w:rPr>
                <w:rFonts w:cs="Arial"/>
                <w:b/>
                <w:bCs/>
                <w:sz w:val="18"/>
                <w:szCs w:val="18"/>
              </w:rPr>
            </w:pPr>
            <w:r w:rsidRPr="0007630E">
              <w:rPr>
                <w:rFonts w:cs="Arial"/>
                <w:b/>
                <w:bCs/>
                <w:sz w:val="18"/>
                <w:szCs w:val="18"/>
              </w:rPr>
              <w:t> </w:t>
            </w:r>
          </w:p>
        </w:tc>
      </w:tr>
      <w:tr w:rsidR="00117D5A" w:rsidRPr="0007630E" w:rsidTr="00E16216">
        <w:trPr>
          <w:trHeight w:val="255"/>
        </w:trPr>
        <w:tc>
          <w:tcPr>
            <w:tcW w:w="688" w:type="dxa"/>
            <w:tcBorders>
              <w:top w:val="nil"/>
              <w:left w:val="single" w:sz="4" w:space="0" w:color="auto"/>
              <w:bottom w:val="single" w:sz="4" w:space="0" w:color="auto"/>
              <w:right w:val="single" w:sz="4" w:space="0" w:color="auto"/>
            </w:tcBorders>
            <w:shd w:val="clear" w:color="auto" w:fill="auto"/>
            <w:noWrap/>
            <w:hideMark/>
          </w:tcPr>
          <w:p w:rsidR="00117D5A" w:rsidRPr="0007630E" w:rsidRDefault="00117D5A" w:rsidP="00117D5A">
            <w:pPr>
              <w:jc w:val="center"/>
              <w:rPr>
                <w:rFonts w:cs="Arial"/>
                <w:b/>
                <w:bCs/>
                <w:sz w:val="18"/>
                <w:szCs w:val="18"/>
              </w:rPr>
            </w:pPr>
            <w:r w:rsidRPr="0007630E">
              <w:rPr>
                <w:rFonts w:cs="Arial"/>
                <w:b/>
                <w:bCs/>
                <w:sz w:val="18"/>
                <w:szCs w:val="18"/>
              </w:rPr>
              <w:t>1</w:t>
            </w:r>
          </w:p>
        </w:tc>
        <w:tc>
          <w:tcPr>
            <w:tcW w:w="4287" w:type="dxa"/>
            <w:tcBorders>
              <w:top w:val="nil"/>
              <w:left w:val="nil"/>
              <w:bottom w:val="single" w:sz="4" w:space="0" w:color="auto"/>
              <w:right w:val="single" w:sz="4" w:space="0" w:color="auto"/>
            </w:tcBorders>
            <w:shd w:val="clear" w:color="auto" w:fill="auto"/>
            <w:noWrap/>
            <w:vAlign w:val="bottom"/>
            <w:hideMark/>
          </w:tcPr>
          <w:p w:rsidR="00117D5A" w:rsidRPr="0007630E" w:rsidRDefault="00117D5A" w:rsidP="00117D5A">
            <w:pPr>
              <w:rPr>
                <w:rFonts w:cs="Arial"/>
                <w:sz w:val="18"/>
                <w:szCs w:val="18"/>
              </w:rPr>
            </w:pPr>
            <w:r w:rsidRPr="0007630E">
              <w:rPr>
                <w:rFonts w:ascii="Tahoma" w:hAnsi="Tahoma" w:cs="Tahoma"/>
                <w:sz w:val="18"/>
                <w:szCs w:val="18"/>
              </w:rPr>
              <w:t xml:space="preserve">Ψυχρό ασφαλτικό (σε συσκευασία πλαστικού σάκου </w:t>
            </w:r>
            <w:smartTag w:uri="urn:schemas-microsoft-com:office:smarttags" w:element="metricconverter">
              <w:smartTagPr>
                <w:attr w:name="ProductID" w:val="25 kg"/>
              </w:smartTagPr>
              <w:r w:rsidRPr="0007630E">
                <w:rPr>
                  <w:rFonts w:ascii="Tahoma" w:hAnsi="Tahoma" w:cs="Tahoma"/>
                  <w:sz w:val="18"/>
                  <w:szCs w:val="18"/>
                </w:rPr>
                <w:t xml:space="preserve">25 </w:t>
              </w:r>
              <w:r w:rsidRPr="0007630E">
                <w:rPr>
                  <w:rFonts w:ascii="Tahoma" w:hAnsi="Tahoma" w:cs="Tahoma"/>
                  <w:sz w:val="18"/>
                  <w:szCs w:val="18"/>
                  <w:lang w:val="en-US"/>
                </w:rPr>
                <w:t>kg</w:t>
              </w:r>
            </w:smartTag>
            <w:r w:rsidRPr="0007630E">
              <w:rPr>
                <w:rFonts w:ascii="Tahoma" w:hAnsi="Tahoma" w:cs="Tahoma"/>
                <w:sz w:val="18"/>
                <w:szCs w:val="18"/>
              </w:rPr>
              <w:t>)</w:t>
            </w:r>
          </w:p>
        </w:tc>
        <w:tc>
          <w:tcPr>
            <w:tcW w:w="1395" w:type="dxa"/>
            <w:gridSpan w:val="2"/>
            <w:tcBorders>
              <w:top w:val="nil"/>
              <w:left w:val="nil"/>
              <w:bottom w:val="single" w:sz="4" w:space="0" w:color="auto"/>
              <w:right w:val="single" w:sz="4" w:space="0" w:color="auto"/>
            </w:tcBorders>
            <w:shd w:val="clear" w:color="auto" w:fill="auto"/>
            <w:noWrap/>
            <w:hideMark/>
          </w:tcPr>
          <w:p w:rsidR="00E16216" w:rsidRPr="0007630E" w:rsidRDefault="00E16216" w:rsidP="00E16216">
            <w:pPr>
              <w:jc w:val="center"/>
              <w:rPr>
                <w:rFonts w:ascii="Tahoma" w:hAnsi="Tahoma" w:cs="Tahoma"/>
                <w:sz w:val="18"/>
                <w:szCs w:val="18"/>
              </w:rPr>
            </w:pPr>
            <w:r w:rsidRPr="0007630E">
              <w:rPr>
                <w:rFonts w:ascii="Tahoma" w:hAnsi="Tahoma" w:cs="Tahoma"/>
                <w:sz w:val="18"/>
                <w:szCs w:val="18"/>
              </w:rPr>
              <w:t>44113620-7</w:t>
            </w:r>
          </w:p>
          <w:p w:rsidR="00117D5A" w:rsidRPr="0007630E" w:rsidRDefault="00117D5A" w:rsidP="00117D5A">
            <w:pPr>
              <w:jc w:val="center"/>
              <w:rPr>
                <w:rFonts w:cs="Arial"/>
                <w:sz w:val="18"/>
                <w:szCs w:val="18"/>
              </w:rPr>
            </w:pPr>
          </w:p>
        </w:tc>
        <w:tc>
          <w:tcPr>
            <w:tcW w:w="767" w:type="dxa"/>
            <w:tcBorders>
              <w:top w:val="nil"/>
              <w:left w:val="nil"/>
              <w:bottom w:val="single" w:sz="4" w:space="0" w:color="auto"/>
              <w:right w:val="single" w:sz="4" w:space="0" w:color="auto"/>
            </w:tcBorders>
            <w:shd w:val="clear" w:color="auto" w:fill="auto"/>
            <w:noWrap/>
            <w:hideMark/>
          </w:tcPr>
          <w:p w:rsidR="00117D5A" w:rsidRPr="0007630E" w:rsidRDefault="00117D5A" w:rsidP="00117D5A">
            <w:pPr>
              <w:jc w:val="center"/>
              <w:rPr>
                <w:rFonts w:cs="Arial"/>
                <w:sz w:val="18"/>
                <w:szCs w:val="18"/>
              </w:rPr>
            </w:pPr>
            <w:proofErr w:type="spellStart"/>
            <w:r w:rsidRPr="0007630E">
              <w:rPr>
                <w:rFonts w:cs="Arial"/>
                <w:sz w:val="18"/>
                <w:szCs w:val="18"/>
              </w:rPr>
              <w:t>Τεμ</w:t>
            </w:r>
            <w:proofErr w:type="spellEnd"/>
            <w:r w:rsidRPr="0007630E">
              <w:rPr>
                <w:rFonts w:cs="Arial"/>
                <w:sz w:val="18"/>
                <w:szCs w:val="18"/>
              </w:rPr>
              <w:t>.</w:t>
            </w:r>
          </w:p>
        </w:tc>
        <w:tc>
          <w:tcPr>
            <w:tcW w:w="1121" w:type="dxa"/>
            <w:tcBorders>
              <w:top w:val="nil"/>
              <w:left w:val="nil"/>
              <w:bottom w:val="single" w:sz="4" w:space="0" w:color="auto"/>
              <w:right w:val="single" w:sz="4" w:space="0" w:color="auto"/>
            </w:tcBorders>
            <w:shd w:val="clear" w:color="auto" w:fill="auto"/>
            <w:noWrap/>
            <w:hideMark/>
          </w:tcPr>
          <w:p w:rsidR="00117D5A" w:rsidRPr="0007630E" w:rsidRDefault="00601B09" w:rsidP="00117D5A">
            <w:pPr>
              <w:jc w:val="center"/>
              <w:rPr>
                <w:rFonts w:cs="Arial"/>
                <w:sz w:val="18"/>
                <w:szCs w:val="18"/>
              </w:rPr>
            </w:pPr>
            <w:r w:rsidRPr="0007630E">
              <w:rPr>
                <w:rFonts w:ascii="Tahoma" w:hAnsi="Tahoma" w:cs="Tahoma"/>
                <w:sz w:val="18"/>
                <w:szCs w:val="18"/>
              </w:rPr>
              <w:t>5.574</w:t>
            </w:r>
          </w:p>
        </w:tc>
        <w:tc>
          <w:tcPr>
            <w:tcW w:w="835" w:type="dxa"/>
            <w:tcBorders>
              <w:top w:val="nil"/>
              <w:left w:val="nil"/>
              <w:bottom w:val="single" w:sz="4" w:space="0" w:color="auto"/>
              <w:right w:val="single" w:sz="4" w:space="0" w:color="auto"/>
            </w:tcBorders>
            <w:shd w:val="clear" w:color="auto" w:fill="auto"/>
            <w:noWrap/>
            <w:hideMark/>
          </w:tcPr>
          <w:p w:rsidR="00117D5A" w:rsidRPr="0007630E" w:rsidRDefault="005F5E64" w:rsidP="00117D5A">
            <w:pPr>
              <w:jc w:val="center"/>
              <w:rPr>
                <w:rFonts w:cs="Arial"/>
                <w:sz w:val="18"/>
                <w:szCs w:val="18"/>
              </w:rPr>
            </w:pPr>
            <w:r w:rsidRPr="0007630E">
              <w:rPr>
                <w:rFonts w:ascii="Tahoma" w:hAnsi="Tahoma" w:cs="Tahoma"/>
                <w:sz w:val="18"/>
                <w:szCs w:val="18"/>
              </w:rPr>
              <w:t>4,60</w:t>
            </w:r>
          </w:p>
        </w:tc>
        <w:tc>
          <w:tcPr>
            <w:tcW w:w="1013" w:type="dxa"/>
            <w:gridSpan w:val="2"/>
            <w:tcBorders>
              <w:top w:val="nil"/>
              <w:left w:val="nil"/>
              <w:bottom w:val="single" w:sz="4" w:space="0" w:color="auto"/>
              <w:right w:val="single" w:sz="4" w:space="0" w:color="auto"/>
            </w:tcBorders>
            <w:shd w:val="clear" w:color="auto" w:fill="auto"/>
            <w:noWrap/>
            <w:hideMark/>
          </w:tcPr>
          <w:p w:rsidR="00117D5A" w:rsidRPr="0007630E" w:rsidRDefault="005F5E64" w:rsidP="0007630E">
            <w:pPr>
              <w:jc w:val="right"/>
              <w:rPr>
                <w:rFonts w:cs="Arial"/>
                <w:sz w:val="18"/>
                <w:szCs w:val="18"/>
              </w:rPr>
            </w:pPr>
            <w:r w:rsidRPr="0007630E">
              <w:rPr>
                <w:rFonts w:ascii="Tahoma" w:hAnsi="Tahoma" w:cs="Tahoma"/>
                <w:sz w:val="18"/>
                <w:szCs w:val="18"/>
              </w:rPr>
              <w:t>2</w:t>
            </w:r>
            <w:r w:rsidR="0007630E" w:rsidRPr="0007630E">
              <w:rPr>
                <w:rFonts w:ascii="Tahoma" w:hAnsi="Tahoma" w:cs="Tahoma"/>
                <w:sz w:val="18"/>
                <w:szCs w:val="18"/>
              </w:rPr>
              <w:t>5.640</w:t>
            </w:r>
            <w:r w:rsidRPr="0007630E">
              <w:rPr>
                <w:rFonts w:ascii="Tahoma" w:hAnsi="Tahoma" w:cs="Tahoma"/>
                <w:sz w:val="18"/>
                <w:szCs w:val="18"/>
              </w:rPr>
              <w:t>,</w:t>
            </w:r>
            <w:r w:rsidR="0007630E" w:rsidRPr="0007630E">
              <w:rPr>
                <w:rFonts w:ascii="Tahoma" w:hAnsi="Tahoma" w:cs="Tahoma"/>
                <w:sz w:val="18"/>
                <w:szCs w:val="18"/>
              </w:rPr>
              <w:t>4</w:t>
            </w:r>
            <w:r w:rsidRPr="0007630E">
              <w:rPr>
                <w:rFonts w:ascii="Tahoma" w:hAnsi="Tahoma" w:cs="Tahoma"/>
                <w:sz w:val="18"/>
                <w:szCs w:val="18"/>
              </w:rPr>
              <w:t>0</w:t>
            </w:r>
          </w:p>
        </w:tc>
      </w:tr>
      <w:tr w:rsidR="00117D5A" w:rsidRPr="0007630E" w:rsidTr="00E16216">
        <w:trPr>
          <w:trHeight w:val="255"/>
        </w:trPr>
        <w:tc>
          <w:tcPr>
            <w:tcW w:w="688" w:type="dxa"/>
            <w:tcBorders>
              <w:top w:val="nil"/>
              <w:left w:val="nil"/>
              <w:bottom w:val="nil"/>
              <w:right w:val="nil"/>
            </w:tcBorders>
            <w:shd w:val="clear" w:color="auto" w:fill="auto"/>
            <w:noWrap/>
            <w:vAlign w:val="bottom"/>
            <w:hideMark/>
          </w:tcPr>
          <w:p w:rsidR="00117D5A" w:rsidRPr="0007630E" w:rsidRDefault="00117D5A" w:rsidP="007D7C2B">
            <w:pPr>
              <w:rPr>
                <w:rFonts w:cs="Arial"/>
                <w:sz w:val="18"/>
                <w:szCs w:val="18"/>
              </w:rPr>
            </w:pPr>
          </w:p>
        </w:tc>
        <w:tc>
          <w:tcPr>
            <w:tcW w:w="4504" w:type="dxa"/>
            <w:gridSpan w:val="2"/>
            <w:tcBorders>
              <w:top w:val="nil"/>
              <w:left w:val="nil"/>
              <w:bottom w:val="nil"/>
              <w:right w:val="nil"/>
            </w:tcBorders>
            <w:shd w:val="clear" w:color="auto" w:fill="auto"/>
            <w:noWrap/>
            <w:vAlign w:val="bottom"/>
            <w:hideMark/>
          </w:tcPr>
          <w:p w:rsidR="00117D5A" w:rsidRPr="0007630E" w:rsidRDefault="00117D5A" w:rsidP="007D7C2B">
            <w:pPr>
              <w:rPr>
                <w:rFonts w:cs="Arial"/>
                <w:sz w:val="18"/>
                <w:szCs w:val="18"/>
              </w:rPr>
            </w:pPr>
          </w:p>
        </w:tc>
        <w:tc>
          <w:tcPr>
            <w:tcW w:w="1178" w:type="dxa"/>
            <w:tcBorders>
              <w:top w:val="nil"/>
              <w:left w:val="nil"/>
              <w:bottom w:val="nil"/>
              <w:right w:val="nil"/>
            </w:tcBorders>
            <w:shd w:val="clear" w:color="auto" w:fill="auto"/>
            <w:noWrap/>
            <w:vAlign w:val="bottom"/>
            <w:hideMark/>
          </w:tcPr>
          <w:p w:rsidR="00117D5A" w:rsidRPr="0007630E" w:rsidRDefault="00117D5A" w:rsidP="007D7C2B">
            <w:pPr>
              <w:rPr>
                <w:rFonts w:cs="Arial"/>
                <w:sz w:val="18"/>
                <w:szCs w:val="18"/>
              </w:rPr>
            </w:pPr>
          </w:p>
        </w:tc>
        <w:tc>
          <w:tcPr>
            <w:tcW w:w="767" w:type="dxa"/>
            <w:tcBorders>
              <w:top w:val="nil"/>
              <w:left w:val="nil"/>
              <w:bottom w:val="nil"/>
              <w:right w:val="nil"/>
            </w:tcBorders>
            <w:shd w:val="clear" w:color="auto" w:fill="auto"/>
            <w:noWrap/>
            <w:vAlign w:val="bottom"/>
            <w:hideMark/>
          </w:tcPr>
          <w:p w:rsidR="00117D5A" w:rsidRPr="0007630E" w:rsidRDefault="00117D5A" w:rsidP="007D7C2B">
            <w:pPr>
              <w:rPr>
                <w:rFonts w:cs="Arial"/>
                <w:sz w:val="18"/>
                <w:szCs w:val="18"/>
              </w:rPr>
            </w:pPr>
          </w:p>
        </w:tc>
        <w:tc>
          <w:tcPr>
            <w:tcW w:w="1968" w:type="dxa"/>
            <w:gridSpan w:val="3"/>
            <w:tcBorders>
              <w:top w:val="single" w:sz="4" w:space="0" w:color="auto"/>
              <w:left w:val="single" w:sz="4" w:space="0" w:color="auto"/>
              <w:bottom w:val="single" w:sz="4" w:space="0" w:color="auto"/>
              <w:right w:val="nil"/>
            </w:tcBorders>
            <w:shd w:val="clear" w:color="auto" w:fill="auto"/>
            <w:noWrap/>
            <w:vAlign w:val="bottom"/>
            <w:hideMark/>
          </w:tcPr>
          <w:p w:rsidR="00117D5A" w:rsidRPr="0007630E" w:rsidRDefault="00117D5A" w:rsidP="00117D5A">
            <w:pPr>
              <w:rPr>
                <w:rFonts w:cs="Arial"/>
                <w:sz w:val="18"/>
                <w:szCs w:val="18"/>
              </w:rPr>
            </w:pPr>
          </w:p>
        </w:tc>
        <w:tc>
          <w:tcPr>
            <w:tcW w:w="1001" w:type="dxa"/>
            <w:tcBorders>
              <w:top w:val="nil"/>
              <w:left w:val="nil"/>
              <w:bottom w:val="single" w:sz="4" w:space="0" w:color="auto"/>
              <w:right w:val="single" w:sz="4" w:space="0" w:color="auto"/>
            </w:tcBorders>
            <w:shd w:val="clear" w:color="auto" w:fill="auto"/>
            <w:noWrap/>
            <w:vAlign w:val="bottom"/>
            <w:hideMark/>
          </w:tcPr>
          <w:p w:rsidR="00117D5A" w:rsidRPr="0007630E" w:rsidRDefault="00117D5A" w:rsidP="007D7C2B">
            <w:pPr>
              <w:ind w:left="-59"/>
              <w:jc w:val="right"/>
              <w:rPr>
                <w:rFonts w:cs="Arial"/>
                <w:sz w:val="18"/>
                <w:szCs w:val="18"/>
              </w:rPr>
            </w:pPr>
          </w:p>
        </w:tc>
      </w:tr>
      <w:tr w:rsidR="00117D5A" w:rsidRPr="0007630E" w:rsidTr="00E16216">
        <w:trPr>
          <w:trHeight w:val="255"/>
        </w:trPr>
        <w:tc>
          <w:tcPr>
            <w:tcW w:w="688" w:type="dxa"/>
            <w:tcBorders>
              <w:top w:val="nil"/>
              <w:left w:val="nil"/>
              <w:bottom w:val="nil"/>
              <w:right w:val="nil"/>
            </w:tcBorders>
            <w:shd w:val="clear" w:color="auto" w:fill="auto"/>
            <w:noWrap/>
            <w:vAlign w:val="bottom"/>
            <w:hideMark/>
          </w:tcPr>
          <w:p w:rsidR="00117D5A" w:rsidRPr="0007630E" w:rsidRDefault="00117D5A" w:rsidP="007D7C2B">
            <w:pPr>
              <w:rPr>
                <w:rFonts w:cs="Arial"/>
                <w:sz w:val="18"/>
                <w:szCs w:val="18"/>
              </w:rPr>
            </w:pPr>
          </w:p>
        </w:tc>
        <w:tc>
          <w:tcPr>
            <w:tcW w:w="4504" w:type="dxa"/>
            <w:gridSpan w:val="2"/>
            <w:tcBorders>
              <w:top w:val="nil"/>
              <w:left w:val="nil"/>
              <w:bottom w:val="nil"/>
              <w:right w:val="nil"/>
            </w:tcBorders>
            <w:shd w:val="clear" w:color="auto" w:fill="auto"/>
            <w:noWrap/>
            <w:vAlign w:val="bottom"/>
            <w:hideMark/>
          </w:tcPr>
          <w:p w:rsidR="00117D5A" w:rsidRPr="0007630E" w:rsidRDefault="00117D5A" w:rsidP="007D7C2B">
            <w:pPr>
              <w:rPr>
                <w:rFonts w:cs="Arial"/>
                <w:sz w:val="18"/>
                <w:szCs w:val="18"/>
              </w:rPr>
            </w:pPr>
          </w:p>
        </w:tc>
        <w:tc>
          <w:tcPr>
            <w:tcW w:w="1178" w:type="dxa"/>
            <w:tcBorders>
              <w:top w:val="nil"/>
              <w:left w:val="nil"/>
              <w:bottom w:val="nil"/>
              <w:right w:val="nil"/>
            </w:tcBorders>
            <w:shd w:val="clear" w:color="auto" w:fill="auto"/>
            <w:noWrap/>
            <w:vAlign w:val="bottom"/>
            <w:hideMark/>
          </w:tcPr>
          <w:p w:rsidR="00117D5A" w:rsidRPr="0007630E" w:rsidRDefault="00117D5A" w:rsidP="007D7C2B">
            <w:pPr>
              <w:rPr>
                <w:rFonts w:cs="Arial"/>
                <w:sz w:val="18"/>
                <w:szCs w:val="18"/>
              </w:rPr>
            </w:pPr>
          </w:p>
        </w:tc>
        <w:tc>
          <w:tcPr>
            <w:tcW w:w="767" w:type="dxa"/>
            <w:tcBorders>
              <w:top w:val="nil"/>
              <w:left w:val="nil"/>
              <w:bottom w:val="nil"/>
              <w:right w:val="nil"/>
            </w:tcBorders>
            <w:shd w:val="clear" w:color="auto" w:fill="auto"/>
            <w:noWrap/>
            <w:vAlign w:val="bottom"/>
            <w:hideMark/>
          </w:tcPr>
          <w:p w:rsidR="00117D5A" w:rsidRPr="0007630E" w:rsidRDefault="00117D5A" w:rsidP="007D7C2B">
            <w:pPr>
              <w:rPr>
                <w:rFonts w:cs="Arial"/>
                <w:sz w:val="18"/>
                <w:szCs w:val="18"/>
              </w:rPr>
            </w:pPr>
          </w:p>
        </w:tc>
        <w:tc>
          <w:tcPr>
            <w:tcW w:w="1968" w:type="dxa"/>
            <w:gridSpan w:val="3"/>
            <w:tcBorders>
              <w:top w:val="single" w:sz="4" w:space="0" w:color="auto"/>
              <w:left w:val="single" w:sz="4" w:space="0" w:color="auto"/>
              <w:bottom w:val="single" w:sz="4" w:space="0" w:color="auto"/>
              <w:right w:val="nil"/>
            </w:tcBorders>
            <w:shd w:val="clear" w:color="auto" w:fill="auto"/>
            <w:noWrap/>
            <w:vAlign w:val="bottom"/>
            <w:hideMark/>
          </w:tcPr>
          <w:p w:rsidR="00117D5A" w:rsidRPr="0007630E" w:rsidRDefault="005F5E64" w:rsidP="007D7C2B">
            <w:pPr>
              <w:rPr>
                <w:rFonts w:cs="Arial"/>
                <w:sz w:val="18"/>
                <w:szCs w:val="18"/>
              </w:rPr>
            </w:pPr>
            <w:r w:rsidRPr="0007630E">
              <w:rPr>
                <w:rFonts w:cs="Arial"/>
                <w:sz w:val="18"/>
                <w:szCs w:val="18"/>
              </w:rPr>
              <w:t>ΦΠΑ 17</w:t>
            </w:r>
            <w:r w:rsidR="00117D5A" w:rsidRPr="0007630E">
              <w:rPr>
                <w:rFonts w:cs="Arial"/>
                <w:sz w:val="18"/>
                <w:szCs w:val="18"/>
              </w:rPr>
              <w:t>%</w:t>
            </w:r>
          </w:p>
        </w:tc>
        <w:tc>
          <w:tcPr>
            <w:tcW w:w="1001" w:type="dxa"/>
            <w:tcBorders>
              <w:top w:val="nil"/>
              <w:left w:val="nil"/>
              <w:bottom w:val="single" w:sz="4" w:space="0" w:color="auto"/>
              <w:right w:val="single" w:sz="4" w:space="0" w:color="auto"/>
            </w:tcBorders>
            <w:shd w:val="clear" w:color="auto" w:fill="auto"/>
            <w:noWrap/>
            <w:vAlign w:val="bottom"/>
            <w:hideMark/>
          </w:tcPr>
          <w:p w:rsidR="00117D5A" w:rsidRPr="0007630E" w:rsidRDefault="0007630E" w:rsidP="007D7C2B">
            <w:pPr>
              <w:jc w:val="right"/>
              <w:rPr>
                <w:rFonts w:cs="Arial"/>
                <w:sz w:val="18"/>
                <w:szCs w:val="18"/>
              </w:rPr>
            </w:pPr>
            <w:r w:rsidRPr="0007630E">
              <w:rPr>
                <w:rFonts w:cs="Arial"/>
                <w:sz w:val="18"/>
                <w:szCs w:val="18"/>
              </w:rPr>
              <w:t>4.358,87</w:t>
            </w:r>
          </w:p>
        </w:tc>
      </w:tr>
      <w:tr w:rsidR="00117D5A" w:rsidRPr="0007630E" w:rsidTr="00E16216">
        <w:trPr>
          <w:trHeight w:val="255"/>
        </w:trPr>
        <w:tc>
          <w:tcPr>
            <w:tcW w:w="688" w:type="dxa"/>
            <w:tcBorders>
              <w:top w:val="nil"/>
              <w:left w:val="nil"/>
              <w:bottom w:val="nil"/>
              <w:right w:val="nil"/>
            </w:tcBorders>
            <w:shd w:val="clear" w:color="auto" w:fill="auto"/>
            <w:noWrap/>
            <w:vAlign w:val="bottom"/>
            <w:hideMark/>
          </w:tcPr>
          <w:p w:rsidR="00117D5A" w:rsidRPr="0007630E" w:rsidRDefault="00117D5A" w:rsidP="007D7C2B">
            <w:pPr>
              <w:rPr>
                <w:rFonts w:cs="Arial"/>
                <w:sz w:val="18"/>
                <w:szCs w:val="18"/>
              </w:rPr>
            </w:pPr>
          </w:p>
        </w:tc>
        <w:tc>
          <w:tcPr>
            <w:tcW w:w="4504" w:type="dxa"/>
            <w:gridSpan w:val="2"/>
            <w:tcBorders>
              <w:top w:val="nil"/>
              <w:left w:val="nil"/>
              <w:bottom w:val="nil"/>
              <w:right w:val="nil"/>
            </w:tcBorders>
            <w:shd w:val="clear" w:color="auto" w:fill="auto"/>
            <w:noWrap/>
            <w:vAlign w:val="bottom"/>
            <w:hideMark/>
          </w:tcPr>
          <w:p w:rsidR="00117D5A" w:rsidRPr="0007630E" w:rsidRDefault="00117D5A" w:rsidP="007D7C2B">
            <w:pPr>
              <w:rPr>
                <w:rFonts w:cs="Arial"/>
                <w:sz w:val="18"/>
                <w:szCs w:val="18"/>
              </w:rPr>
            </w:pPr>
          </w:p>
        </w:tc>
        <w:tc>
          <w:tcPr>
            <w:tcW w:w="1178" w:type="dxa"/>
            <w:tcBorders>
              <w:top w:val="nil"/>
              <w:left w:val="nil"/>
              <w:bottom w:val="nil"/>
              <w:right w:val="nil"/>
            </w:tcBorders>
            <w:shd w:val="clear" w:color="auto" w:fill="auto"/>
            <w:noWrap/>
            <w:vAlign w:val="bottom"/>
            <w:hideMark/>
          </w:tcPr>
          <w:p w:rsidR="00117D5A" w:rsidRPr="0007630E" w:rsidRDefault="00117D5A" w:rsidP="007D7C2B">
            <w:pPr>
              <w:rPr>
                <w:rFonts w:cs="Arial"/>
                <w:sz w:val="18"/>
                <w:szCs w:val="18"/>
              </w:rPr>
            </w:pPr>
          </w:p>
        </w:tc>
        <w:tc>
          <w:tcPr>
            <w:tcW w:w="767" w:type="dxa"/>
            <w:tcBorders>
              <w:top w:val="nil"/>
              <w:left w:val="nil"/>
              <w:bottom w:val="nil"/>
              <w:right w:val="nil"/>
            </w:tcBorders>
            <w:shd w:val="clear" w:color="auto" w:fill="auto"/>
            <w:noWrap/>
            <w:vAlign w:val="bottom"/>
            <w:hideMark/>
          </w:tcPr>
          <w:p w:rsidR="00117D5A" w:rsidRPr="0007630E" w:rsidRDefault="00117D5A" w:rsidP="007D7C2B">
            <w:pPr>
              <w:rPr>
                <w:rFonts w:cs="Arial"/>
                <w:sz w:val="18"/>
                <w:szCs w:val="18"/>
              </w:rPr>
            </w:pPr>
          </w:p>
        </w:tc>
        <w:tc>
          <w:tcPr>
            <w:tcW w:w="1968" w:type="dxa"/>
            <w:gridSpan w:val="3"/>
            <w:tcBorders>
              <w:top w:val="single" w:sz="4" w:space="0" w:color="auto"/>
              <w:left w:val="single" w:sz="4" w:space="0" w:color="auto"/>
              <w:bottom w:val="single" w:sz="4" w:space="0" w:color="auto"/>
              <w:right w:val="nil"/>
            </w:tcBorders>
            <w:shd w:val="clear" w:color="auto" w:fill="auto"/>
            <w:noWrap/>
            <w:vAlign w:val="bottom"/>
            <w:hideMark/>
          </w:tcPr>
          <w:p w:rsidR="00117D5A" w:rsidRPr="004539C4" w:rsidRDefault="00117D5A" w:rsidP="007D7C2B">
            <w:pPr>
              <w:rPr>
                <w:rFonts w:cs="Arial"/>
                <w:b/>
                <w:sz w:val="18"/>
                <w:szCs w:val="18"/>
              </w:rPr>
            </w:pPr>
            <w:r w:rsidRPr="004539C4">
              <w:rPr>
                <w:rFonts w:cs="Arial"/>
                <w:b/>
                <w:sz w:val="18"/>
                <w:szCs w:val="18"/>
              </w:rPr>
              <w:t>ΣΥΝΟΛΟ</w:t>
            </w:r>
          </w:p>
        </w:tc>
        <w:tc>
          <w:tcPr>
            <w:tcW w:w="1001" w:type="dxa"/>
            <w:tcBorders>
              <w:top w:val="nil"/>
              <w:left w:val="nil"/>
              <w:bottom w:val="single" w:sz="4" w:space="0" w:color="auto"/>
              <w:right w:val="single" w:sz="4" w:space="0" w:color="auto"/>
            </w:tcBorders>
            <w:shd w:val="clear" w:color="auto" w:fill="auto"/>
            <w:noWrap/>
            <w:vAlign w:val="bottom"/>
            <w:hideMark/>
          </w:tcPr>
          <w:p w:rsidR="00117D5A" w:rsidRPr="004539C4" w:rsidRDefault="0007630E" w:rsidP="007D7C2B">
            <w:pPr>
              <w:ind w:left="-59"/>
              <w:jc w:val="right"/>
              <w:rPr>
                <w:rFonts w:cs="Arial"/>
                <w:b/>
                <w:sz w:val="18"/>
                <w:szCs w:val="18"/>
              </w:rPr>
            </w:pPr>
            <w:r w:rsidRPr="004539C4">
              <w:rPr>
                <w:rFonts w:cs="Arial"/>
                <w:b/>
                <w:sz w:val="18"/>
                <w:szCs w:val="18"/>
              </w:rPr>
              <w:t>29..999,27</w:t>
            </w:r>
          </w:p>
        </w:tc>
      </w:tr>
    </w:tbl>
    <w:p w:rsidR="00B55189" w:rsidRPr="0007630E" w:rsidRDefault="00B55189">
      <w:pPr>
        <w:jc w:val="center"/>
        <w:rPr>
          <w:rFonts w:ascii="Tahoma" w:hAnsi="Tahoma" w:cs="Tahoma"/>
          <w:b/>
          <w:sz w:val="20"/>
        </w:rPr>
      </w:pPr>
    </w:p>
    <w:p w:rsidR="003F7D30" w:rsidRDefault="003F7D30">
      <w:pPr>
        <w:pStyle w:val="10"/>
        <w:rPr>
          <w:rFonts w:ascii="Tahoma" w:hAnsi="Tahoma" w:cs="Tahoma"/>
          <w:b w:val="0"/>
          <w:sz w:val="20"/>
        </w:rPr>
        <w:sectPr w:rsidR="003F7D30">
          <w:footerReference w:type="default" r:id="rId8"/>
          <w:pgSz w:w="11906" w:h="16838"/>
          <w:pgMar w:top="964" w:right="709" w:bottom="964" w:left="1134" w:header="720" w:footer="720" w:gutter="0"/>
          <w:cols w:space="720"/>
        </w:sectPr>
      </w:pPr>
    </w:p>
    <w:p w:rsidR="00683EEC" w:rsidRPr="00242C29" w:rsidRDefault="00683EEC" w:rsidP="00683EEC">
      <w:pPr>
        <w:pStyle w:val="10"/>
        <w:rPr>
          <w:rFonts w:ascii="Tahoma" w:hAnsi="Tahoma" w:cs="Tahoma"/>
          <w:bCs/>
          <w:sz w:val="20"/>
        </w:rPr>
      </w:pPr>
      <w:r w:rsidRPr="00242C29">
        <w:rPr>
          <w:rFonts w:ascii="Tahoma" w:hAnsi="Tahoma" w:cs="Tahoma"/>
          <w:bCs/>
          <w:sz w:val="20"/>
        </w:rPr>
        <w:lastRenderedPageBreak/>
        <w:t xml:space="preserve">ΕΛΛΗΝΙΚΗ ΔΗΜΟΚΡΑΤΙΑ                                    </w:t>
      </w:r>
      <w:r w:rsidRPr="00242C29">
        <w:rPr>
          <w:rFonts w:ascii="Tahoma" w:hAnsi="Tahoma" w:cs="Tahoma"/>
          <w:bCs/>
          <w:sz w:val="20"/>
        </w:rPr>
        <w:tab/>
      </w:r>
      <w:r w:rsidRPr="009B190C">
        <w:rPr>
          <w:rFonts w:ascii="Tahoma" w:hAnsi="Tahoma" w:cs="Tahoma"/>
          <w:bCs/>
          <w:sz w:val="20"/>
        </w:rPr>
        <w:t>ΠΡΟΜΗΘΕΙΑ ΨΥΧΡΟΥ ΑΣΦΑΛΤΟΜΙΓΜΑΤΟΣ</w:t>
      </w:r>
    </w:p>
    <w:p w:rsidR="00683EEC" w:rsidRPr="00242C29" w:rsidRDefault="005A3AF5" w:rsidP="00683EEC">
      <w:pPr>
        <w:jc w:val="both"/>
        <w:rPr>
          <w:rFonts w:ascii="Tahoma" w:hAnsi="Tahoma" w:cs="Tahoma"/>
          <w:b/>
          <w:bCs/>
          <w:sz w:val="20"/>
        </w:rPr>
      </w:pPr>
      <w:r>
        <w:rPr>
          <w:rFonts w:ascii="Tahoma" w:hAnsi="Tahoma" w:cs="Tahoma"/>
          <w:b/>
          <w:bCs/>
          <w:sz w:val="20"/>
        </w:rPr>
        <w:t>ΝΟΜΟΣ ΛΕΣΒΟΥ</w:t>
      </w:r>
      <w:r w:rsidR="00683EEC" w:rsidRPr="00242C29">
        <w:rPr>
          <w:rFonts w:ascii="Tahoma" w:hAnsi="Tahoma" w:cs="Tahoma"/>
          <w:b/>
          <w:bCs/>
          <w:sz w:val="20"/>
        </w:rPr>
        <w:t xml:space="preserve">                           </w:t>
      </w:r>
      <w:r w:rsidR="00683EEC" w:rsidRPr="00242C29">
        <w:rPr>
          <w:rFonts w:ascii="Tahoma" w:hAnsi="Tahoma" w:cs="Tahoma"/>
          <w:b/>
          <w:bCs/>
          <w:sz w:val="20"/>
        </w:rPr>
        <w:tab/>
      </w:r>
      <w:r>
        <w:rPr>
          <w:rFonts w:ascii="Tahoma" w:hAnsi="Tahoma" w:cs="Tahoma"/>
          <w:b/>
          <w:bCs/>
          <w:sz w:val="20"/>
        </w:rPr>
        <w:tab/>
      </w:r>
      <w:r>
        <w:rPr>
          <w:rFonts w:ascii="Tahoma" w:hAnsi="Tahoma" w:cs="Tahoma"/>
          <w:b/>
          <w:bCs/>
          <w:sz w:val="20"/>
        </w:rPr>
        <w:tab/>
      </w:r>
      <w:r w:rsidR="002571E5">
        <w:rPr>
          <w:rFonts w:ascii="Tahoma" w:hAnsi="Tahoma" w:cs="Tahoma"/>
          <w:b/>
          <w:bCs/>
          <w:sz w:val="20"/>
        </w:rPr>
        <w:t>ΔΗΜΟΥ ΜΥΤΙΛΗΝΗΣ</w:t>
      </w:r>
    </w:p>
    <w:p w:rsidR="00683EEC" w:rsidRPr="00683EEC" w:rsidRDefault="00683EEC" w:rsidP="00683EEC">
      <w:pPr>
        <w:jc w:val="both"/>
        <w:rPr>
          <w:rFonts w:ascii="Tahoma" w:hAnsi="Tahoma" w:cs="Tahoma"/>
          <w:b/>
          <w:bCs/>
          <w:sz w:val="20"/>
        </w:rPr>
      </w:pPr>
      <w:r w:rsidRPr="00242C29">
        <w:rPr>
          <w:rFonts w:ascii="Tahoma" w:hAnsi="Tahoma" w:cs="Tahoma"/>
          <w:b/>
          <w:bCs/>
          <w:sz w:val="20"/>
        </w:rPr>
        <w:t xml:space="preserve">ΔΗΜΟΣ </w:t>
      </w:r>
      <w:r w:rsidR="00862BCD">
        <w:rPr>
          <w:rFonts w:ascii="Tahoma" w:hAnsi="Tahoma" w:cs="Tahoma"/>
          <w:b/>
          <w:bCs/>
          <w:sz w:val="20"/>
        </w:rPr>
        <w:t>ΜΥΤΙΛΗΝΗΣ</w:t>
      </w:r>
      <w:r w:rsidRPr="00242C29">
        <w:rPr>
          <w:rFonts w:ascii="Tahoma" w:hAnsi="Tahoma" w:cs="Tahoma"/>
          <w:b/>
          <w:bCs/>
          <w:sz w:val="20"/>
        </w:rPr>
        <w:tab/>
        <w:t xml:space="preserve">           </w:t>
      </w:r>
      <w:r>
        <w:rPr>
          <w:rFonts w:ascii="Tahoma" w:hAnsi="Tahoma" w:cs="Tahoma"/>
          <w:b/>
          <w:bCs/>
          <w:sz w:val="20"/>
        </w:rPr>
        <w:t xml:space="preserve">                              </w:t>
      </w:r>
    </w:p>
    <w:p w:rsidR="00683EEC" w:rsidRPr="00242C29" w:rsidRDefault="00683EEC" w:rsidP="00683EEC">
      <w:pPr>
        <w:pStyle w:val="10"/>
        <w:rPr>
          <w:rFonts w:ascii="Tahoma" w:hAnsi="Tahoma" w:cs="Tahoma"/>
          <w:bCs/>
          <w:sz w:val="20"/>
        </w:rPr>
      </w:pPr>
      <w:r w:rsidRPr="00242C29">
        <w:rPr>
          <w:rFonts w:ascii="Tahoma" w:hAnsi="Tahoma" w:cs="Tahoma"/>
          <w:bCs/>
          <w:sz w:val="20"/>
          <w:u w:val="single"/>
        </w:rPr>
        <w:t>ΤΕΧΝΙΚΗ ΥΠΗΡΕΣΙΑ</w:t>
      </w:r>
      <w:r w:rsidRPr="00242C29">
        <w:rPr>
          <w:rFonts w:ascii="Tahoma" w:hAnsi="Tahoma" w:cs="Tahoma"/>
          <w:bCs/>
          <w:sz w:val="20"/>
        </w:rPr>
        <w:t xml:space="preserve">             </w:t>
      </w:r>
      <w:r w:rsidRPr="00242C29">
        <w:rPr>
          <w:rFonts w:ascii="Tahoma" w:hAnsi="Tahoma" w:cs="Tahoma"/>
          <w:bCs/>
          <w:sz w:val="20"/>
        </w:rPr>
        <w:tab/>
      </w:r>
      <w:r w:rsidRPr="00242C29">
        <w:rPr>
          <w:rFonts w:ascii="Tahoma" w:hAnsi="Tahoma" w:cs="Tahoma"/>
          <w:bCs/>
          <w:sz w:val="20"/>
        </w:rPr>
        <w:tab/>
      </w:r>
      <w:r w:rsidRPr="00242C29">
        <w:rPr>
          <w:rFonts w:ascii="Tahoma" w:hAnsi="Tahoma" w:cs="Tahoma"/>
          <w:bCs/>
          <w:sz w:val="20"/>
        </w:rPr>
        <w:tab/>
      </w:r>
      <w:r w:rsidRPr="00242C29">
        <w:rPr>
          <w:rFonts w:ascii="Tahoma" w:hAnsi="Tahoma" w:cs="Tahoma"/>
          <w:bCs/>
          <w:sz w:val="20"/>
        </w:rPr>
        <w:tab/>
      </w:r>
    </w:p>
    <w:p w:rsidR="00683EEC" w:rsidRPr="00242C29" w:rsidRDefault="00683EEC" w:rsidP="00683EEC">
      <w:pPr>
        <w:rPr>
          <w:rFonts w:ascii="Tahoma" w:hAnsi="Tahoma" w:cs="Tahoma"/>
          <w:b/>
          <w:sz w:val="20"/>
        </w:rPr>
      </w:pPr>
      <w:r w:rsidRPr="00242C29">
        <w:rPr>
          <w:sz w:val="20"/>
        </w:rPr>
        <w:t xml:space="preserve">                                                                                                     </w:t>
      </w:r>
      <w:r w:rsidRPr="00242C29">
        <w:rPr>
          <w:b/>
          <w:sz w:val="20"/>
        </w:rPr>
        <w:t xml:space="preserve">     </w:t>
      </w:r>
    </w:p>
    <w:p w:rsidR="00683EEC" w:rsidRPr="00242C29" w:rsidRDefault="00683EEC" w:rsidP="00683EEC">
      <w:pPr>
        <w:rPr>
          <w:rFonts w:ascii="Tahoma" w:hAnsi="Tahoma" w:cs="Tahoma"/>
          <w:b/>
          <w:sz w:val="20"/>
        </w:rPr>
      </w:pPr>
      <w:r w:rsidRPr="00242C29">
        <w:rPr>
          <w:rFonts w:ascii="Tahoma" w:hAnsi="Tahoma" w:cs="Tahoma"/>
          <w:b/>
          <w:sz w:val="20"/>
        </w:rPr>
        <w:t xml:space="preserve">                                                                                       </w:t>
      </w:r>
      <w:r w:rsidRPr="00D43F4B">
        <w:rPr>
          <w:rFonts w:ascii="Tahoma" w:hAnsi="Tahoma" w:cs="Tahoma"/>
          <w:b/>
          <w:sz w:val="20"/>
        </w:rPr>
        <w:t>ΠΡΟΫΠ/ΣΜΟΣ</w:t>
      </w:r>
      <w:r w:rsidR="002571E5">
        <w:rPr>
          <w:rFonts w:ascii="Tahoma" w:hAnsi="Tahoma" w:cs="Tahoma"/>
          <w:b/>
          <w:sz w:val="20"/>
        </w:rPr>
        <w:t>:</w:t>
      </w:r>
      <w:r w:rsidRPr="00242C29">
        <w:rPr>
          <w:rFonts w:ascii="Tahoma" w:hAnsi="Tahoma" w:cs="Tahoma"/>
          <w:b/>
          <w:sz w:val="20"/>
        </w:rPr>
        <w:tab/>
      </w:r>
      <w:r w:rsidRPr="00D43F4B">
        <w:rPr>
          <w:rFonts w:ascii="Tahoma" w:hAnsi="Tahoma" w:cs="Tahoma"/>
          <w:b/>
          <w:sz w:val="20"/>
        </w:rPr>
        <w:t xml:space="preserve"> </w:t>
      </w:r>
      <w:r w:rsidR="0007630E">
        <w:rPr>
          <w:rFonts w:ascii="Tahoma" w:hAnsi="Tahoma" w:cs="Tahoma"/>
          <w:b/>
          <w:sz w:val="20"/>
        </w:rPr>
        <w:t>29.999,27</w:t>
      </w:r>
      <w:r w:rsidR="0007630E" w:rsidRPr="00D43F4B">
        <w:rPr>
          <w:rFonts w:ascii="Tahoma" w:hAnsi="Tahoma" w:cs="Tahoma"/>
          <w:b/>
          <w:sz w:val="20"/>
        </w:rPr>
        <w:t xml:space="preserve"> </w:t>
      </w:r>
      <w:r w:rsidR="0007630E">
        <w:rPr>
          <w:rFonts w:ascii="Tahoma" w:hAnsi="Tahoma" w:cs="Tahoma"/>
          <w:b/>
          <w:sz w:val="20"/>
        </w:rPr>
        <w:t xml:space="preserve"> </w:t>
      </w:r>
      <w:r w:rsidRPr="00DA496A">
        <w:rPr>
          <w:rFonts w:ascii="Tahoma" w:hAnsi="Tahoma" w:cs="Tahoma"/>
          <w:b/>
          <w:sz w:val="20"/>
        </w:rPr>
        <w:t>ΕΥΡΩ</w:t>
      </w:r>
    </w:p>
    <w:p w:rsidR="00683EEC" w:rsidRDefault="00683EEC" w:rsidP="00683EEC">
      <w:pPr>
        <w:jc w:val="both"/>
        <w:rPr>
          <w:rFonts w:ascii="Tahoma" w:hAnsi="Tahoma" w:cs="Tahoma"/>
          <w:bCs/>
          <w:sz w:val="20"/>
        </w:rPr>
      </w:pPr>
    </w:p>
    <w:p w:rsidR="00FD49D3" w:rsidRPr="004155D6" w:rsidRDefault="00FD49D3" w:rsidP="00683EEC">
      <w:pPr>
        <w:jc w:val="both"/>
        <w:rPr>
          <w:rFonts w:ascii="Tahoma" w:hAnsi="Tahoma" w:cs="Tahoma"/>
          <w:bCs/>
          <w:sz w:val="20"/>
        </w:rPr>
      </w:pPr>
    </w:p>
    <w:p w:rsidR="004539C4" w:rsidRDefault="004539C4">
      <w:pPr>
        <w:jc w:val="center"/>
        <w:rPr>
          <w:rFonts w:ascii="Tahoma" w:hAnsi="Tahoma" w:cs="Tahoma"/>
          <w:b/>
          <w:sz w:val="20"/>
          <w:u w:val="single"/>
        </w:rPr>
      </w:pPr>
    </w:p>
    <w:p w:rsidR="003F7D30" w:rsidRDefault="006C5065">
      <w:pPr>
        <w:jc w:val="center"/>
        <w:rPr>
          <w:rFonts w:ascii="Tahoma" w:hAnsi="Tahoma" w:cs="Tahoma"/>
          <w:b/>
          <w:sz w:val="20"/>
          <w:u w:val="single"/>
        </w:rPr>
      </w:pPr>
      <w:r>
        <w:rPr>
          <w:rFonts w:ascii="Tahoma" w:hAnsi="Tahoma" w:cs="Tahoma"/>
          <w:b/>
          <w:sz w:val="20"/>
          <w:u w:val="single"/>
        </w:rPr>
        <w:t>ΣΥΓΓΡΑΦΗ ΥΠΟΧΡΕΩΣΕΩΝ</w:t>
      </w:r>
    </w:p>
    <w:p w:rsidR="004539C4" w:rsidRPr="00973112" w:rsidRDefault="004539C4">
      <w:pPr>
        <w:jc w:val="center"/>
        <w:rPr>
          <w:rFonts w:ascii="Tahoma" w:hAnsi="Tahoma" w:cs="Tahoma"/>
          <w:sz w:val="20"/>
        </w:rPr>
      </w:pPr>
    </w:p>
    <w:p w:rsidR="003F7D30" w:rsidRPr="00973112" w:rsidRDefault="003F7D30">
      <w:pPr>
        <w:jc w:val="both"/>
        <w:rPr>
          <w:rFonts w:ascii="Tahoma" w:hAnsi="Tahoma" w:cs="Tahoma"/>
          <w:sz w:val="20"/>
        </w:rPr>
      </w:pPr>
    </w:p>
    <w:p w:rsidR="003F7D30" w:rsidRPr="00973112" w:rsidRDefault="006C5065">
      <w:pPr>
        <w:jc w:val="center"/>
        <w:rPr>
          <w:rFonts w:ascii="Tahoma" w:hAnsi="Tahoma" w:cs="Tahoma"/>
          <w:b/>
          <w:sz w:val="20"/>
        </w:rPr>
      </w:pPr>
      <w:r>
        <w:rPr>
          <w:rFonts w:ascii="Tahoma" w:hAnsi="Tahoma" w:cs="Tahoma"/>
          <w:b/>
          <w:sz w:val="20"/>
        </w:rPr>
        <w:t>Άρθρο 1</w:t>
      </w:r>
      <w:r>
        <w:rPr>
          <w:rFonts w:ascii="Tahoma" w:hAnsi="Tahoma" w:cs="Tahoma"/>
          <w:b/>
          <w:sz w:val="20"/>
          <w:vertAlign w:val="superscript"/>
        </w:rPr>
        <w:t>ο</w:t>
      </w:r>
    </w:p>
    <w:p w:rsidR="003F7D30" w:rsidRPr="00973112" w:rsidRDefault="006C5065">
      <w:pPr>
        <w:pStyle w:val="20"/>
        <w:jc w:val="center"/>
        <w:rPr>
          <w:rFonts w:ascii="Tahoma" w:hAnsi="Tahoma" w:cs="Tahoma"/>
          <w:b w:val="0"/>
          <w:sz w:val="20"/>
        </w:rPr>
      </w:pPr>
      <w:r>
        <w:rPr>
          <w:rFonts w:ascii="Tahoma" w:hAnsi="Tahoma" w:cs="Tahoma"/>
          <w:b w:val="0"/>
          <w:sz w:val="20"/>
        </w:rPr>
        <w:t>Αντικείμενο της προμήθειας</w:t>
      </w:r>
    </w:p>
    <w:p w:rsidR="009B0AA5" w:rsidRDefault="009B0AA5" w:rsidP="009B0AA5">
      <w:pPr>
        <w:pStyle w:val="a3"/>
        <w:ind w:firstLine="426"/>
        <w:rPr>
          <w:rFonts w:ascii="Tahoma" w:hAnsi="Tahoma" w:cs="Tahoma"/>
          <w:sz w:val="20"/>
        </w:rPr>
      </w:pPr>
      <w:r w:rsidRPr="007E12FA">
        <w:rPr>
          <w:rFonts w:ascii="Tahoma" w:hAnsi="Tahoma" w:cs="Tahoma"/>
          <w:sz w:val="20"/>
        </w:rPr>
        <w:t xml:space="preserve">Η παρούσα συγγραφή αφορά την προμήθεια </w:t>
      </w:r>
      <w:r>
        <w:rPr>
          <w:rFonts w:ascii="Tahoma" w:hAnsi="Tahoma" w:cs="Tahoma"/>
          <w:sz w:val="20"/>
        </w:rPr>
        <w:t xml:space="preserve">ψυχρού </w:t>
      </w:r>
      <w:proofErr w:type="spellStart"/>
      <w:r>
        <w:rPr>
          <w:rFonts w:ascii="Tahoma" w:hAnsi="Tahoma" w:cs="Tahoma"/>
          <w:sz w:val="20"/>
        </w:rPr>
        <w:t>ασφαλτομίγματος</w:t>
      </w:r>
      <w:proofErr w:type="spellEnd"/>
      <w:r>
        <w:rPr>
          <w:rFonts w:ascii="Tahoma" w:hAnsi="Tahoma" w:cs="Tahoma"/>
          <w:sz w:val="20"/>
        </w:rPr>
        <w:t xml:space="preserve">  </w:t>
      </w:r>
      <w:r w:rsidRPr="007E12FA">
        <w:rPr>
          <w:rFonts w:ascii="Tahoma" w:hAnsi="Tahoma" w:cs="Tahoma"/>
          <w:sz w:val="20"/>
        </w:rPr>
        <w:t xml:space="preserve">με </w:t>
      </w:r>
      <w:proofErr w:type="spellStart"/>
      <w:r w:rsidR="002571E5">
        <w:rPr>
          <w:rFonts w:ascii="Tahoma" w:hAnsi="Tahoma" w:cs="Tahoma"/>
          <w:sz w:val="20"/>
        </w:rPr>
        <w:t>απ΄</w:t>
      </w:r>
      <w:proofErr w:type="spellEnd"/>
      <w:r w:rsidR="004539C4">
        <w:rPr>
          <w:rFonts w:ascii="Tahoma" w:hAnsi="Tahoma" w:cs="Tahoma"/>
          <w:sz w:val="20"/>
        </w:rPr>
        <w:t xml:space="preserve"> </w:t>
      </w:r>
      <w:r w:rsidR="002571E5">
        <w:rPr>
          <w:rFonts w:ascii="Tahoma" w:hAnsi="Tahoma" w:cs="Tahoma"/>
          <w:sz w:val="20"/>
        </w:rPr>
        <w:t>ευθείας ανάθεση</w:t>
      </w:r>
      <w:r>
        <w:rPr>
          <w:rFonts w:ascii="Tahoma" w:hAnsi="Tahoma" w:cs="Tahoma"/>
          <w:sz w:val="20"/>
        </w:rPr>
        <w:t xml:space="preserve"> και κριτήριο κατακύρωσης τη</w:t>
      </w:r>
      <w:r w:rsidRPr="001F6F1B">
        <w:rPr>
          <w:rFonts w:ascii="Tahoma" w:hAnsi="Tahoma" w:cs="Tahoma"/>
          <w:sz w:val="20"/>
        </w:rPr>
        <w:t xml:space="preserve"> </w:t>
      </w:r>
      <w:r>
        <w:rPr>
          <w:rFonts w:ascii="Tahoma" w:hAnsi="Tahoma" w:cs="Tahoma"/>
          <w:sz w:val="20"/>
        </w:rPr>
        <w:t>χαμηλότερη</w:t>
      </w:r>
      <w:r w:rsidRPr="007E12FA">
        <w:rPr>
          <w:rFonts w:ascii="Tahoma" w:hAnsi="Tahoma" w:cs="Tahoma"/>
          <w:sz w:val="20"/>
        </w:rPr>
        <w:t xml:space="preserve"> </w:t>
      </w:r>
      <w:r>
        <w:rPr>
          <w:rFonts w:ascii="Tahoma" w:hAnsi="Tahoma" w:cs="Tahoma"/>
          <w:sz w:val="20"/>
        </w:rPr>
        <w:t xml:space="preserve">τιμή </w:t>
      </w:r>
      <w:r w:rsidRPr="007E12FA">
        <w:rPr>
          <w:rFonts w:ascii="Tahoma" w:hAnsi="Tahoma" w:cs="Tahoma"/>
          <w:sz w:val="20"/>
        </w:rPr>
        <w:t>προσφορά</w:t>
      </w:r>
      <w:r>
        <w:rPr>
          <w:rFonts w:ascii="Tahoma" w:hAnsi="Tahoma" w:cs="Tahoma"/>
          <w:sz w:val="20"/>
        </w:rPr>
        <w:t xml:space="preserve">ς </w:t>
      </w:r>
      <w:r w:rsidRPr="007E12FA">
        <w:rPr>
          <w:rFonts w:ascii="Tahoma" w:hAnsi="Tahoma" w:cs="Tahoma"/>
          <w:sz w:val="20"/>
        </w:rPr>
        <w:t xml:space="preserve">για </w:t>
      </w:r>
      <w:r>
        <w:rPr>
          <w:rFonts w:ascii="Tahoma" w:hAnsi="Tahoma" w:cs="Tahoma"/>
          <w:sz w:val="20"/>
        </w:rPr>
        <w:t xml:space="preserve">τις ανάγκες του Δήμου </w:t>
      </w:r>
      <w:r w:rsidR="00862BCD">
        <w:rPr>
          <w:rFonts w:ascii="Tahoma" w:hAnsi="Tahoma" w:cs="Tahoma"/>
          <w:sz w:val="20"/>
        </w:rPr>
        <w:t>Μυτιλήνης</w:t>
      </w:r>
      <w:r w:rsidRPr="007E12FA">
        <w:rPr>
          <w:rFonts w:ascii="Tahoma" w:hAnsi="Tahoma" w:cs="Tahoma"/>
          <w:sz w:val="20"/>
        </w:rPr>
        <w:t>.</w:t>
      </w:r>
      <w:r w:rsidR="004539C4">
        <w:rPr>
          <w:rFonts w:ascii="Tahoma" w:hAnsi="Tahoma" w:cs="Tahoma"/>
          <w:sz w:val="20"/>
        </w:rPr>
        <w:t xml:space="preserve"> </w:t>
      </w:r>
    </w:p>
    <w:p w:rsidR="004539C4" w:rsidRPr="003F7D30" w:rsidRDefault="004539C4" w:rsidP="009B0AA5">
      <w:pPr>
        <w:pStyle w:val="a3"/>
        <w:ind w:firstLine="426"/>
        <w:rPr>
          <w:rFonts w:ascii="Tahoma" w:hAnsi="Tahoma" w:cs="Tahoma"/>
          <w:sz w:val="20"/>
        </w:rPr>
      </w:pPr>
    </w:p>
    <w:p w:rsidR="003F7D30" w:rsidRPr="00973112" w:rsidRDefault="003F7D30">
      <w:pPr>
        <w:jc w:val="both"/>
        <w:rPr>
          <w:rFonts w:ascii="Tahoma" w:hAnsi="Tahoma" w:cs="Tahoma"/>
          <w:sz w:val="20"/>
        </w:rPr>
      </w:pPr>
    </w:p>
    <w:p w:rsidR="0007630E" w:rsidRDefault="0007630E" w:rsidP="0007630E">
      <w:pPr>
        <w:jc w:val="center"/>
        <w:rPr>
          <w:rFonts w:ascii="Tahoma" w:hAnsi="Tahoma" w:cs="Tahoma"/>
          <w:b/>
          <w:sz w:val="20"/>
        </w:rPr>
      </w:pPr>
      <w:r>
        <w:rPr>
          <w:rFonts w:ascii="Tahoma" w:hAnsi="Tahoma" w:cs="Tahoma"/>
          <w:b/>
          <w:sz w:val="20"/>
        </w:rPr>
        <w:t>Άρθρο 2</w:t>
      </w:r>
      <w:r>
        <w:rPr>
          <w:rFonts w:ascii="Tahoma" w:hAnsi="Tahoma" w:cs="Tahoma"/>
          <w:b/>
          <w:sz w:val="20"/>
          <w:vertAlign w:val="superscript"/>
        </w:rPr>
        <w:t>ο</w:t>
      </w:r>
    </w:p>
    <w:p w:rsidR="0007630E" w:rsidRDefault="0007630E" w:rsidP="0007630E">
      <w:pPr>
        <w:pStyle w:val="8"/>
        <w:rPr>
          <w:rFonts w:ascii="Tahoma" w:hAnsi="Tahoma" w:cs="Tahoma"/>
          <w:sz w:val="20"/>
        </w:rPr>
      </w:pPr>
      <w:r>
        <w:rPr>
          <w:rFonts w:ascii="Tahoma" w:hAnsi="Tahoma" w:cs="Tahoma"/>
          <w:sz w:val="20"/>
        </w:rPr>
        <w:t>Προϋπολογισμός της Προμήθειας - Χρηματοδότηση</w:t>
      </w:r>
    </w:p>
    <w:p w:rsidR="0007630E" w:rsidRDefault="0007630E" w:rsidP="0007630E">
      <w:pPr>
        <w:pStyle w:val="30"/>
        <w:ind w:firstLine="426"/>
        <w:rPr>
          <w:rFonts w:ascii="Tahoma" w:hAnsi="Tahoma" w:cs="Tahoma"/>
          <w:sz w:val="20"/>
        </w:rPr>
      </w:pPr>
      <w:r w:rsidRPr="007F0FF9">
        <w:rPr>
          <w:rFonts w:ascii="Tahoma" w:hAnsi="Tahoma" w:cs="Tahoma"/>
          <w:sz w:val="20"/>
        </w:rPr>
        <w:t xml:space="preserve">Η προϋπολογισθείσα δαπάνη προμήθειας ανέρχεται στο ποσό </w:t>
      </w:r>
      <w:r w:rsidRPr="00420481">
        <w:rPr>
          <w:rFonts w:ascii="Tahoma" w:hAnsi="Tahoma" w:cs="Tahoma"/>
          <w:sz w:val="20"/>
        </w:rPr>
        <w:t xml:space="preserve">των </w:t>
      </w:r>
      <w:r>
        <w:rPr>
          <w:rFonts w:ascii="Tahoma" w:hAnsi="Tahoma" w:cs="Tahoma"/>
          <w:b/>
          <w:sz w:val="20"/>
        </w:rPr>
        <w:t xml:space="preserve">είκοσι εννέα  χιλιάδων ευρώ εννιακόσια ενενήντα εννέα   ευρώ και είκοσι επτά  λεπτών </w:t>
      </w:r>
      <w:r w:rsidRPr="00656726">
        <w:rPr>
          <w:rFonts w:ascii="Tahoma" w:hAnsi="Tahoma" w:cs="Tahoma"/>
          <w:b/>
          <w:sz w:val="20"/>
        </w:rPr>
        <w:t>(</w:t>
      </w:r>
      <w:r>
        <w:rPr>
          <w:rFonts w:ascii="Tahoma" w:hAnsi="Tahoma" w:cs="Tahoma"/>
          <w:b/>
          <w:sz w:val="20"/>
        </w:rPr>
        <w:t>29.999,27</w:t>
      </w:r>
      <w:r w:rsidR="004539C4">
        <w:rPr>
          <w:rFonts w:ascii="Tahoma" w:hAnsi="Tahoma" w:cs="Tahoma"/>
          <w:b/>
          <w:sz w:val="20"/>
        </w:rPr>
        <w:t xml:space="preserve"> </w:t>
      </w:r>
      <w:r w:rsidRPr="00656726">
        <w:rPr>
          <w:rFonts w:ascii="Tahoma" w:hAnsi="Tahoma" w:cs="Tahoma"/>
          <w:b/>
          <w:sz w:val="20"/>
        </w:rPr>
        <w:t>€) συμπεριλαμβανομένου</w:t>
      </w:r>
      <w:r>
        <w:rPr>
          <w:rFonts w:ascii="Tahoma" w:hAnsi="Tahoma" w:cs="Tahoma"/>
          <w:b/>
          <w:sz w:val="20"/>
        </w:rPr>
        <w:t xml:space="preserve"> του Φ.Π.Α. 17</w:t>
      </w:r>
      <w:r w:rsidRPr="00656726">
        <w:rPr>
          <w:rFonts w:ascii="Tahoma" w:hAnsi="Tahoma" w:cs="Tahoma"/>
          <w:b/>
          <w:sz w:val="20"/>
        </w:rPr>
        <w:t>%.</w:t>
      </w:r>
      <w:r w:rsidRPr="007F0FF9">
        <w:rPr>
          <w:rFonts w:ascii="Tahoma" w:hAnsi="Tahoma" w:cs="Tahoma"/>
          <w:sz w:val="20"/>
        </w:rPr>
        <w:t xml:space="preserve"> </w:t>
      </w:r>
    </w:p>
    <w:p w:rsidR="0007630E" w:rsidRDefault="0007630E" w:rsidP="0007630E">
      <w:pPr>
        <w:pStyle w:val="30"/>
        <w:ind w:firstLine="426"/>
        <w:rPr>
          <w:rFonts w:ascii="Tahoma" w:hAnsi="Tahoma" w:cs="Tahoma"/>
          <w:sz w:val="20"/>
        </w:rPr>
      </w:pPr>
      <w:r>
        <w:rPr>
          <w:rFonts w:ascii="Tahoma" w:hAnsi="Tahoma" w:cs="Tahoma"/>
          <w:sz w:val="20"/>
        </w:rPr>
        <w:t>Η προμήθεια θα γίνει από τον :</w:t>
      </w:r>
    </w:p>
    <w:p w:rsidR="0007630E" w:rsidRDefault="0007630E" w:rsidP="0007630E">
      <w:pPr>
        <w:pStyle w:val="30"/>
        <w:numPr>
          <w:ilvl w:val="0"/>
          <w:numId w:val="32"/>
        </w:numPr>
        <w:tabs>
          <w:tab w:val="clear" w:pos="1146"/>
          <w:tab w:val="num" w:pos="426"/>
        </w:tabs>
        <w:ind w:left="426" w:hanging="425"/>
        <w:rPr>
          <w:rFonts w:ascii="Tahoma" w:hAnsi="Tahoma" w:cs="Tahoma"/>
          <w:sz w:val="20"/>
        </w:rPr>
      </w:pPr>
      <w:r w:rsidRPr="004539C4">
        <w:rPr>
          <w:rFonts w:ascii="Tahoma" w:hAnsi="Tahoma" w:cs="Tahoma"/>
          <w:sz w:val="20"/>
        </w:rPr>
        <w:t>Κ.Α. 30.6662.00</w:t>
      </w:r>
      <w:r w:rsidR="004539C4" w:rsidRPr="004539C4">
        <w:rPr>
          <w:rFonts w:ascii="Tahoma" w:hAnsi="Tahoma" w:cs="Tahoma"/>
          <w:sz w:val="20"/>
        </w:rPr>
        <w:t>06</w:t>
      </w:r>
      <w:r w:rsidRPr="004539C4">
        <w:rPr>
          <w:rFonts w:ascii="Tahoma" w:hAnsi="Tahoma" w:cs="Tahoma"/>
          <w:sz w:val="20"/>
        </w:rPr>
        <w:t>….</w:t>
      </w:r>
      <w:r>
        <w:rPr>
          <w:rFonts w:ascii="Tahoma" w:hAnsi="Tahoma" w:cs="Tahoma"/>
          <w:b/>
          <w:sz w:val="20"/>
        </w:rPr>
        <w:t>29.999,27</w:t>
      </w:r>
      <w:r>
        <w:rPr>
          <w:rFonts w:ascii="Tahoma" w:hAnsi="Tahoma" w:cs="Tahoma"/>
          <w:sz w:val="20"/>
        </w:rPr>
        <w:t xml:space="preserve"> €  Προμήθεια ψυχρού </w:t>
      </w:r>
      <w:proofErr w:type="spellStart"/>
      <w:r>
        <w:rPr>
          <w:rFonts w:ascii="Tahoma" w:hAnsi="Tahoma" w:cs="Tahoma"/>
          <w:sz w:val="20"/>
        </w:rPr>
        <w:t>ασφαλτομίγματος</w:t>
      </w:r>
      <w:proofErr w:type="spellEnd"/>
      <w:r>
        <w:rPr>
          <w:rFonts w:ascii="Tahoma" w:hAnsi="Tahoma" w:cs="Tahoma"/>
          <w:sz w:val="20"/>
        </w:rPr>
        <w:t xml:space="preserve"> για τις ανάγκες </w:t>
      </w:r>
      <w:r w:rsidR="004539C4">
        <w:rPr>
          <w:rFonts w:ascii="Tahoma" w:hAnsi="Tahoma" w:cs="Tahoma"/>
          <w:sz w:val="20"/>
        </w:rPr>
        <w:t>του Δήμου Μυτιλήνης</w:t>
      </w:r>
      <w:r>
        <w:rPr>
          <w:rFonts w:ascii="Tahoma" w:hAnsi="Tahoma" w:cs="Tahoma"/>
          <w:sz w:val="20"/>
        </w:rPr>
        <w:t>.</w:t>
      </w:r>
    </w:p>
    <w:p w:rsidR="004539C4" w:rsidRDefault="004539C4" w:rsidP="0007630E">
      <w:pPr>
        <w:pStyle w:val="30"/>
        <w:numPr>
          <w:ilvl w:val="0"/>
          <w:numId w:val="32"/>
        </w:numPr>
        <w:tabs>
          <w:tab w:val="clear" w:pos="1146"/>
          <w:tab w:val="num" w:pos="426"/>
        </w:tabs>
        <w:ind w:left="426" w:hanging="425"/>
        <w:rPr>
          <w:rFonts w:ascii="Tahoma" w:hAnsi="Tahoma" w:cs="Tahoma"/>
          <w:sz w:val="20"/>
        </w:rPr>
      </w:pPr>
    </w:p>
    <w:p w:rsidR="003F7D30" w:rsidRDefault="003F7D30">
      <w:pPr>
        <w:pStyle w:val="a3"/>
        <w:rPr>
          <w:rFonts w:ascii="Tahoma" w:hAnsi="Tahoma" w:cs="Tahoma"/>
          <w:sz w:val="20"/>
        </w:rPr>
      </w:pPr>
    </w:p>
    <w:p w:rsidR="003F7D30" w:rsidRDefault="003F7D30">
      <w:pPr>
        <w:jc w:val="center"/>
        <w:rPr>
          <w:rFonts w:ascii="Tahoma" w:hAnsi="Tahoma" w:cs="Tahoma"/>
          <w:b/>
          <w:sz w:val="20"/>
        </w:rPr>
      </w:pPr>
      <w:r>
        <w:rPr>
          <w:rFonts w:ascii="Tahoma" w:hAnsi="Tahoma" w:cs="Tahoma"/>
          <w:b/>
          <w:sz w:val="20"/>
        </w:rPr>
        <w:t>Άρθρο 3</w:t>
      </w:r>
      <w:r>
        <w:rPr>
          <w:rFonts w:ascii="Tahoma" w:hAnsi="Tahoma" w:cs="Tahoma"/>
          <w:b/>
          <w:sz w:val="20"/>
          <w:vertAlign w:val="superscript"/>
        </w:rPr>
        <w:t>ο</w:t>
      </w:r>
    </w:p>
    <w:p w:rsidR="003F7D30" w:rsidRDefault="003F7D30">
      <w:pPr>
        <w:pStyle w:val="8"/>
        <w:rPr>
          <w:rFonts w:ascii="Tahoma" w:hAnsi="Tahoma" w:cs="Tahoma"/>
          <w:sz w:val="20"/>
        </w:rPr>
      </w:pPr>
      <w:r>
        <w:rPr>
          <w:rFonts w:ascii="Tahoma" w:hAnsi="Tahoma" w:cs="Tahoma"/>
          <w:sz w:val="20"/>
        </w:rPr>
        <w:t>Χρόνος και τόπος παράδοσης</w:t>
      </w:r>
    </w:p>
    <w:p w:rsidR="003F7D30" w:rsidRPr="00BC0EB0" w:rsidRDefault="00390535">
      <w:pPr>
        <w:jc w:val="both"/>
        <w:rPr>
          <w:rFonts w:ascii="Tahoma" w:hAnsi="Tahoma" w:cs="Tahoma"/>
          <w:sz w:val="20"/>
        </w:rPr>
      </w:pPr>
      <w:r w:rsidRPr="00BC0EB0">
        <w:rPr>
          <w:rFonts w:ascii="Tahoma" w:hAnsi="Tahoma" w:cs="Tahoma"/>
          <w:sz w:val="20"/>
        </w:rPr>
        <w:t>Παραλαβή υλικών</w:t>
      </w:r>
    </w:p>
    <w:p w:rsidR="00390535" w:rsidRPr="00BC0EB0" w:rsidRDefault="00390535">
      <w:pPr>
        <w:jc w:val="both"/>
        <w:rPr>
          <w:rFonts w:ascii="Tahoma" w:hAnsi="Tahoma" w:cs="Tahoma"/>
          <w:sz w:val="20"/>
        </w:rPr>
      </w:pPr>
      <w:r w:rsidRPr="00BC0EB0">
        <w:rPr>
          <w:rFonts w:ascii="Tahoma" w:hAnsi="Tahoma" w:cs="Tahoma"/>
          <w:sz w:val="20"/>
        </w:rPr>
        <w:t>Η παραλαβή και ο χρόνος των υλικών ρυθμίζονται σύμφωνα με τα άρθρα 28 και 29 του ΕΚΠΟΤΑ.</w:t>
      </w:r>
      <w:r w:rsidR="00C81A43" w:rsidRPr="00BC0EB0">
        <w:rPr>
          <w:rFonts w:ascii="Tahoma" w:hAnsi="Tahoma" w:cs="Tahoma"/>
          <w:sz w:val="20"/>
        </w:rPr>
        <w:t xml:space="preserve"> Η παράδοση των υλικών θα γίνει τμηματικά έως το τέλος του 20</w:t>
      </w:r>
      <w:r w:rsidR="002571E5">
        <w:rPr>
          <w:rFonts w:ascii="Tahoma" w:hAnsi="Tahoma" w:cs="Tahoma"/>
          <w:sz w:val="20"/>
        </w:rPr>
        <w:t>24</w:t>
      </w:r>
      <w:r w:rsidR="00C81A43" w:rsidRPr="00BC0EB0">
        <w:rPr>
          <w:rFonts w:ascii="Tahoma" w:hAnsi="Tahoma" w:cs="Tahoma"/>
          <w:sz w:val="20"/>
        </w:rPr>
        <w:t xml:space="preserve"> ανάλογα με τις ανάγκες του Δήμου.</w:t>
      </w:r>
    </w:p>
    <w:p w:rsidR="00390535" w:rsidRPr="00BC0EB0" w:rsidRDefault="00390535">
      <w:pPr>
        <w:jc w:val="both"/>
        <w:rPr>
          <w:rFonts w:ascii="Tahoma" w:hAnsi="Tahoma" w:cs="Tahoma"/>
          <w:sz w:val="20"/>
        </w:rPr>
      </w:pPr>
      <w:r w:rsidRPr="00BC0EB0">
        <w:rPr>
          <w:rFonts w:ascii="Tahoma" w:hAnsi="Tahoma" w:cs="Tahoma"/>
          <w:sz w:val="20"/>
        </w:rPr>
        <w:t>Η παράδοση των ειδών θα γίνεται τμηματικά μετά από εντολή προμήθειας υπογεγρα</w:t>
      </w:r>
      <w:r w:rsidR="00BC0EB0" w:rsidRPr="00BC0EB0">
        <w:rPr>
          <w:rFonts w:ascii="Tahoma" w:hAnsi="Tahoma" w:cs="Tahoma"/>
          <w:sz w:val="20"/>
        </w:rPr>
        <w:t xml:space="preserve">μμένη από τον αρμόδιο υπάλληλο, </w:t>
      </w:r>
      <w:r w:rsidRPr="00BC0EB0">
        <w:rPr>
          <w:rFonts w:ascii="Tahoma" w:hAnsi="Tahoma" w:cs="Tahoma"/>
          <w:sz w:val="20"/>
        </w:rPr>
        <w:t xml:space="preserve"> θα γίνεται με ευθύνη του προμηθευτή και με δικά του μεταφορικά μέσα.</w:t>
      </w:r>
    </w:p>
    <w:p w:rsidR="00390535" w:rsidRPr="00BC0EB0" w:rsidRDefault="00390535">
      <w:pPr>
        <w:jc w:val="both"/>
        <w:rPr>
          <w:rFonts w:ascii="Tahoma" w:hAnsi="Tahoma" w:cs="Tahoma"/>
          <w:sz w:val="20"/>
        </w:rPr>
      </w:pPr>
      <w:r w:rsidRPr="00BC0EB0">
        <w:rPr>
          <w:rFonts w:ascii="Tahoma" w:hAnsi="Tahoma" w:cs="Tahoma"/>
          <w:sz w:val="20"/>
        </w:rPr>
        <w:t>Ο Δήμος δεν υποχρεούται να απορροφήσει το σύνολο των ποσοτήτων, ούτε όλα τα υλικά – είδη, που αναγράφονται στον ενδεικτικό προϋπολογισμό.</w:t>
      </w:r>
    </w:p>
    <w:p w:rsidR="00390535" w:rsidRPr="00BC0EB0" w:rsidRDefault="00390535">
      <w:pPr>
        <w:jc w:val="both"/>
        <w:rPr>
          <w:rFonts w:ascii="Tahoma" w:hAnsi="Tahoma" w:cs="Tahoma"/>
          <w:sz w:val="20"/>
        </w:rPr>
      </w:pPr>
      <w:r w:rsidRPr="00BC0EB0">
        <w:rPr>
          <w:rFonts w:ascii="Tahoma" w:hAnsi="Tahoma" w:cs="Tahoma"/>
          <w:sz w:val="20"/>
        </w:rPr>
        <w:t>Εφόσον όμως κριθεί σκόπιμη η προμή</w:t>
      </w:r>
      <w:r w:rsidR="00685832" w:rsidRPr="00BC0EB0">
        <w:rPr>
          <w:rFonts w:ascii="Tahoma" w:hAnsi="Tahoma" w:cs="Tahoma"/>
          <w:sz w:val="20"/>
        </w:rPr>
        <w:t xml:space="preserve">θεια του συνόλου των ποσοτήτων και των υλικών – ειδών, ο μειοδότης υποχρεούται να ανταποκριθεί </w:t>
      </w:r>
      <w:r w:rsidR="003F3BDF" w:rsidRPr="00BC0EB0">
        <w:rPr>
          <w:rFonts w:ascii="Tahoma" w:hAnsi="Tahoma" w:cs="Tahoma"/>
          <w:sz w:val="20"/>
        </w:rPr>
        <w:t>στην απαίτηση του δήμου. Σε κάθε περίπτωση ο ανάδοχος υποχρεούται να ικανοποιήσει το αίτημα του Δήμου, με την ίδια ακριβώς τιμή με αυτή της προσφοράς του.</w:t>
      </w:r>
    </w:p>
    <w:p w:rsidR="003F3BDF" w:rsidRPr="00BC0EB0" w:rsidRDefault="003F3BDF">
      <w:pPr>
        <w:jc w:val="both"/>
        <w:rPr>
          <w:rFonts w:ascii="Tahoma" w:hAnsi="Tahoma" w:cs="Tahoma"/>
          <w:sz w:val="20"/>
        </w:rPr>
      </w:pPr>
      <w:r w:rsidRPr="00BC0EB0">
        <w:rPr>
          <w:rFonts w:ascii="Tahoma" w:hAnsi="Tahoma" w:cs="Tahoma"/>
          <w:sz w:val="20"/>
        </w:rPr>
        <w:t>Μετά την επίδοση του δελτίου παραγγελίας, η παράδοση της αιτούσας προμήθειας από τον ανάδοχο δεν μπορεί να υπερβαίνει τις 15 ημερολογιακές ημέρες.</w:t>
      </w:r>
    </w:p>
    <w:p w:rsidR="003F3BDF" w:rsidRPr="00BC0EB0" w:rsidRDefault="00677A8B">
      <w:pPr>
        <w:jc w:val="both"/>
        <w:rPr>
          <w:rFonts w:ascii="Tahoma" w:hAnsi="Tahoma" w:cs="Tahoma"/>
          <w:sz w:val="20"/>
        </w:rPr>
      </w:pPr>
      <w:r w:rsidRPr="00BC0EB0">
        <w:rPr>
          <w:rFonts w:ascii="Tahoma" w:hAnsi="Tahoma" w:cs="Tahoma"/>
          <w:sz w:val="20"/>
        </w:rPr>
        <w:t xml:space="preserve">Επειδή η παράδοση των υλικών θα είναι τμηματική, σύμφωνα με τις προκύπτουσες ανάγκες του Δήμου, θα εκδίδεται τιμολόγιο του προμηθευτή μετά από την παράδοση των υπό προμήθεια ειδών, την έκδοση του τιμολογίου του προμηθευτή, την προσκόμιση των νόμιμων δικαιολογητικών και την ολοκλήρωση κάθε νόμιμου ελέγχου από την υπηρεσία του Επιτρόπου Ελεγκτικού Συνεδρίου, ο Δήμος </w:t>
      </w:r>
      <w:r w:rsidR="00862BCD">
        <w:rPr>
          <w:rFonts w:ascii="Tahoma" w:hAnsi="Tahoma" w:cs="Tahoma"/>
          <w:sz w:val="20"/>
        </w:rPr>
        <w:t>Μυτιλήνης</w:t>
      </w:r>
      <w:r w:rsidRPr="00BC0EB0">
        <w:rPr>
          <w:rFonts w:ascii="Tahoma" w:hAnsi="Tahoma" w:cs="Tahoma"/>
          <w:sz w:val="20"/>
        </w:rPr>
        <w:t xml:space="preserve"> υποχρεούται να εξοφλεί τον προμηθευτή μέσα στο νόμιμο χρονικό διάστημα.</w:t>
      </w:r>
    </w:p>
    <w:p w:rsidR="003F7D30" w:rsidRDefault="003F7D30">
      <w:pPr>
        <w:jc w:val="both"/>
        <w:rPr>
          <w:rFonts w:ascii="Tahoma" w:hAnsi="Tahoma" w:cs="Tahoma"/>
          <w:sz w:val="20"/>
        </w:rPr>
      </w:pPr>
    </w:p>
    <w:p w:rsidR="004539C4" w:rsidRDefault="004539C4">
      <w:pPr>
        <w:jc w:val="both"/>
        <w:rPr>
          <w:rFonts w:ascii="Tahoma" w:hAnsi="Tahoma" w:cs="Tahoma"/>
          <w:sz w:val="20"/>
        </w:rPr>
      </w:pPr>
    </w:p>
    <w:p w:rsidR="003F7D30" w:rsidRDefault="003F7D30">
      <w:pPr>
        <w:jc w:val="center"/>
        <w:rPr>
          <w:rFonts w:ascii="Tahoma" w:hAnsi="Tahoma" w:cs="Tahoma"/>
          <w:b/>
          <w:sz w:val="20"/>
        </w:rPr>
      </w:pPr>
      <w:r>
        <w:rPr>
          <w:rFonts w:ascii="Tahoma" w:hAnsi="Tahoma" w:cs="Tahoma"/>
          <w:b/>
          <w:sz w:val="20"/>
        </w:rPr>
        <w:t>Άρθρο 4</w:t>
      </w:r>
      <w:r>
        <w:rPr>
          <w:rFonts w:ascii="Tahoma" w:hAnsi="Tahoma" w:cs="Tahoma"/>
          <w:b/>
          <w:sz w:val="20"/>
          <w:vertAlign w:val="superscript"/>
        </w:rPr>
        <w:t>ο</w:t>
      </w:r>
    </w:p>
    <w:p w:rsidR="003F7D30" w:rsidRDefault="003F7D30">
      <w:pPr>
        <w:pStyle w:val="8"/>
        <w:rPr>
          <w:rFonts w:ascii="Tahoma" w:hAnsi="Tahoma" w:cs="Tahoma"/>
          <w:sz w:val="20"/>
        </w:rPr>
      </w:pPr>
      <w:r>
        <w:rPr>
          <w:rFonts w:ascii="Tahoma" w:hAnsi="Tahoma" w:cs="Tahoma"/>
          <w:sz w:val="20"/>
        </w:rPr>
        <w:t>Σύμβαση</w:t>
      </w:r>
    </w:p>
    <w:p w:rsidR="003F7D30" w:rsidRDefault="003F7D30">
      <w:pPr>
        <w:pStyle w:val="30"/>
        <w:ind w:firstLine="426"/>
        <w:rPr>
          <w:rFonts w:ascii="Tahoma" w:hAnsi="Tahoma" w:cs="Tahoma"/>
          <w:sz w:val="20"/>
        </w:rPr>
      </w:pPr>
      <w:r>
        <w:rPr>
          <w:rFonts w:ascii="Tahoma" w:hAnsi="Tahoma" w:cs="Tahoma"/>
          <w:sz w:val="20"/>
        </w:rPr>
        <w:t>Ο ανάδοχος της προμήθειας, μετά την κατά νόμο έγκριση του αποτελέσματος αυτής, είναι υποχρεωμένος να προσέλθει σε ορισμένο τόπο και χρόνο, μέσα σε δέκα (10) ημέρες από την ημερομηνία κοινοποίησης της ανακοίνωσης, για την υπογραφή της σύμβασης, προσκομίζοντας και την προβλεπόμενη εγγύηση καλής εκτέλεσης αυτής. Ο προμηθευτής μπορεί να προσέλθει για την υπογραφή της σύμβασης το αργότερο μέσα σε δεκαπέντε (15) ημέρες από την ημερομηνία κοινοποίησης της ανακοίνωσης. Στην περίπτωση όμως αυτή ο χρόνος παράδοσης, αρχίζει να υπολογίζεται από την ημερομηνία αναγγελίας της σχετικής πίστωσης. Εφόσον η σύμβαση υπογράφεται πριν από τη λήξη της προθεσμίας των δέκα (10) ημερών που αναφέρεται παραπάνω, ο χρόνος παράδοσης υπολογίζεται από την ημερομηνία υπογραφής της σύμβασης.</w:t>
      </w:r>
    </w:p>
    <w:p w:rsidR="003F7D30" w:rsidRPr="00C95C5E" w:rsidRDefault="00C95C5E">
      <w:pPr>
        <w:jc w:val="both"/>
        <w:rPr>
          <w:rFonts w:ascii="Tahoma" w:hAnsi="Tahoma" w:cs="Tahoma"/>
          <w:sz w:val="20"/>
        </w:rPr>
      </w:pPr>
      <w:proofErr w:type="gramStart"/>
      <w:r>
        <w:rPr>
          <w:rFonts w:ascii="Tahoma" w:hAnsi="Tahoma" w:cs="Tahoma"/>
          <w:sz w:val="20"/>
          <w:lang w:val="en-US"/>
        </w:rPr>
        <w:lastRenderedPageBreak/>
        <w:t>H</w:t>
      </w:r>
      <w:r w:rsidRPr="00C95C5E">
        <w:rPr>
          <w:rFonts w:ascii="Tahoma" w:hAnsi="Tahoma" w:cs="Tahoma"/>
          <w:sz w:val="20"/>
        </w:rPr>
        <w:t xml:space="preserve"> </w:t>
      </w:r>
      <w:r>
        <w:rPr>
          <w:rFonts w:ascii="Tahoma" w:hAnsi="Tahoma" w:cs="Tahoma"/>
          <w:sz w:val="20"/>
        </w:rPr>
        <w:t>σύμβαση θα έχει ισχύ έως τις 31 Δεκεμβρίου 20</w:t>
      </w:r>
      <w:r w:rsidR="002571E5">
        <w:rPr>
          <w:rFonts w:ascii="Tahoma" w:hAnsi="Tahoma" w:cs="Tahoma"/>
          <w:sz w:val="20"/>
        </w:rPr>
        <w:t>24</w:t>
      </w:r>
      <w:r>
        <w:rPr>
          <w:rFonts w:ascii="Tahoma" w:hAnsi="Tahoma" w:cs="Tahoma"/>
          <w:sz w:val="20"/>
        </w:rPr>
        <w:t>.</w:t>
      </w:r>
      <w:proofErr w:type="gramEnd"/>
      <w:r>
        <w:rPr>
          <w:rFonts w:ascii="Tahoma" w:hAnsi="Tahoma" w:cs="Tahoma"/>
          <w:sz w:val="20"/>
        </w:rPr>
        <w:t xml:space="preserve"> Ο Δήμος διατηρεί το δικαίωμα επέκτασης αυτού του χρόνου.</w:t>
      </w:r>
    </w:p>
    <w:p w:rsidR="004539C4" w:rsidRDefault="004539C4">
      <w:pPr>
        <w:jc w:val="center"/>
        <w:rPr>
          <w:rFonts w:ascii="Tahoma" w:hAnsi="Tahoma" w:cs="Tahoma"/>
          <w:b/>
          <w:sz w:val="20"/>
        </w:rPr>
      </w:pPr>
    </w:p>
    <w:p w:rsidR="003F7D30" w:rsidRDefault="003F7D30">
      <w:pPr>
        <w:jc w:val="center"/>
        <w:rPr>
          <w:rFonts w:ascii="Tahoma" w:hAnsi="Tahoma" w:cs="Tahoma"/>
          <w:b/>
          <w:sz w:val="20"/>
        </w:rPr>
      </w:pPr>
      <w:r>
        <w:rPr>
          <w:rFonts w:ascii="Tahoma" w:hAnsi="Tahoma" w:cs="Tahoma"/>
          <w:b/>
          <w:sz w:val="20"/>
        </w:rPr>
        <w:t>Άρθρο 5</w:t>
      </w:r>
      <w:r>
        <w:rPr>
          <w:rFonts w:ascii="Tahoma" w:hAnsi="Tahoma" w:cs="Tahoma"/>
          <w:b/>
          <w:sz w:val="20"/>
          <w:vertAlign w:val="superscript"/>
        </w:rPr>
        <w:t>ο</w:t>
      </w:r>
    </w:p>
    <w:p w:rsidR="003F7D30" w:rsidRDefault="003F7D30">
      <w:pPr>
        <w:pStyle w:val="8"/>
        <w:rPr>
          <w:rFonts w:ascii="Tahoma" w:hAnsi="Tahoma" w:cs="Tahoma"/>
          <w:sz w:val="20"/>
        </w:rPr>
      </w:pPr>
      <w:r>
        <w:rPr>
          <w:rFonts w:ascii="Tahoma" w:hAnsi="Tahoma" w:cs="Tahoma"/>
          <w:sz w:val="20"/>
        </w:rPr>
        <w:t>Άρνηση υπογραφής της Σύμβασης και συνέπεια αυτής</w:t>
      </w:r>
    </w:p>
    <w:p w:rsidR="003F7D30" w:rsidRDefault="003F7D30">
      <w:pPr>
        <w:pStyle w:val="30"/>
        <w:ind w:firstLine="426"/>
        <w:rPr>
          <w:rFonts w:ascii="Tahoma" w:hAnsi="Tahoma" w:cs="Tahoma"/>
          <w:sz w:val="20"/>
        </w:rPr>
      </w:pPr>
      <w:r>
        <w:rPr>
          <w:rFonts w:ascii="Tahoma" w:hAnsi="Tahoma" w:cs="Tahoma"/>
          <w:sz w:val="20"/>
        </w:rPr>
        <w:t>Αν ο προμηθευτής στον οποίο έγινε η ανακοίνωση δεν προσέλθει να υπογράψει την σύμβαση, κηρύσσεται έκπτωτος με απόφαση του Δημοτικού Συμβουλίου ύστερα από γνωμοδότηση του αρμοδίου οργάνου.</w:t>
      </w:r>
    </w:p>
    <w:p w:rsidR="003F7D30" w:rsidRDefault="003F7D30">
      <w:pPr>
        <w:ind w:firstLine="426"/>
        <w:jc w:val="both"/>
        <w:rPr>
          <w:rFonts w:ascii="Tahoma" w:hAnsi="Tahoma" w:cs="Tahoma"/>
          <w:sz w:val="20"/>
        </w:rPr>
      </w:pPr>
      <w:r>
        <w:rPr>
          <w:rFonts w:ascii="Tahoma" w:hAnsi="Tahoma" w:cs="Tahoma"/>
          <w:sz w:val="20"/>
        </w:rPr>
        <w:t>Στην περίπτωση αυτή η εγγύηση συμμετοχής καταπίπτει υπέρ του Δήμου</w:t>
      </w:r>
      <w:r w:rsidR="00862BCD">
        <w:rPr>
          <w:rFonts w:ascii="Tahoma" w:hAnsi="Tahoma" w:cs="Tahoma"/>
          <w:sz w:val="20"/>
        </w:rPr>
        <w:t xml:space="preserve"> Μυτιλ</w:t>
      </w:r>
      <w:r w:rsidR="00827CE6">
        <w:rPr>
          <w:rFonts w:ascii="Tahoma" w:hAnsi="Tahoma" w:cs="Tahoma"/>
          <w:sz w:val="20"/>
        </w:rPr>
        <w:t>ή</w:t>
      </w:r>
      <w:r w:rsidR="00862BCD">
        <w:rPr>
          <w:rFonts w:ascii="Tahoma" w:hAnsi="Tahoma" w:cs="Tahoma"/>
          <w:sz w:val="20"/>
        </w:rPr>
        <w:t>νης</w:t>
      </w:r>
      <w:r>
        <w:rPr>
          <w:rFonts w:ascii="Tahoma" w:hAnsi="Tahoma" w:cs="Tahoma"/>
          <w:sz w:val="20"/>
        </w:rPr>
        <w:t xml:space="preserve"> και επιβάλλονται στον προμηθευτή όσα ορίζονται στο άρθρο 35 της 11389/93 Υπουργικής Απόφασης.</w:t>
      </w:r>
    </w:p>
    <w:p w:rsidR="004539C4" w:rsidRDefault="004539C4">
      <w:pPr>
        <w:ind w:firstLine="426"/>
        <w:jc w:val="both"/>
        <w:rPr>
          <w:rFonts w:ascii="Tahoma" w:hAnsi="Tahoma" w:cs="Tahoma"/>
          <w:sz w:val="20"/>
        </w:rPr>
      </w:pPr>
    </w:p>
    <w:p w:rsidR="003F7D30" w:rsidRDefault="003F7D30">
      <w:pPr>
        <w:jc w:val="both"/>
        <w:rPr>
          <w:rFonts w:ascii="Tahoma" w:hAnsi="Tahoma" w:cs="Tahoma"/>
          <w:sz w:val="20"/>
        </w:rPr>
      </w:pPr>
    </w:p>
    <w:p w:rsidR="003F7D30" w:rsidRDefault="003F7D30">
      <w:pPr>
        <w:jc w:val="center"/>
        <w:rPr>
          <w:rFonts w:ascii="Tahoma" w:hAnsi="Tahoma" w:cs="Tahoma"/>
          <w:sz w:val="20"/>
        </w:rPr>
      </w:pPr>
      <w:r>
        <w:rPr>
          <w:rFonts w:ascii="Tahoma" w:hAnsi="Tahoma" w:cs="Tahoma"/>
          <w:b/>
          <w:sz w:val="20"/>
        </w:rPr>
        <w:t xml:space="preserve">Άρθρο </w:t>
      </w:r>
      <w:r w:rsidR="004E523A">
        <w:rPr>
          <w:rFonts w:ascii="Tahoma" w:hAnsi="Tahoma" w:cs="Tahoma"/>
          <w:b/>
          <w:sz w:val="20"/>
        </w:rPr>
        <w:t>6</w:t>
      </w:r>
      <w:r>
        <w:rPr>
          <w:rFonts w:ascii="Tahoma" w:hAnsi="Tahoma" w:cs="Tahoma"/>
          <w:b/>
          <w:sz w:val="20"/>
          <w:vertAlign w:val="superscript"/>
        </w:rPr>
        <w:t>ο</w:t>
      </w:r>
      <w:r>
        <w:rPr>
          <w:rFonts w:ascii="Tahoma" w:hAnsi="Tahoma" w:cs="Tahoma"/>
          <w:b/>
          <w:sz w:val="20"/>
        </w:rPr>
        <w:t xml:space="preserve"> </w:t>
      </w:r>
    </w:p>
    <w:p w:rsidR="003F7D30" w:rsidRDefault="003F7D30">
      <w:pPr>
        <w:pStyle w:val="8"/>
        <w:rPr>
          <w:rFonts w:ascii="Tahoma" w:hAnsi="Tahoma" w:cs="Tahoma"/>
          <w:sz w:val="20"/>
        </w:rPr>
      </w:pPr>
      <w:r>
        <w:rPr>
          <w:rFonts w:ascii="Tahoma" w:hAnsi="Tahoma" w:cs="Tahoma"/>
          <w:sz w:val="20"/>
        </w:rPr>
        <w:t>Χρόνος</w:t>
      </w:r>
      <w:r w:rsidR="00FD0DA5">
        <w:rPr>
          <w:rFonts w:ascii="Tahoma" w:hAnsi="Tahoma" w:cs="Tahoma"/>
          <w:sz w:val="20"/>
        </w:rPr>
        <w:t xml:space="preserve"> εγγύησης</w:t>
      </w:r>
      <w:r>
        <w:rPr>
          <w:rFonts w:ascii="Tahoma" w:hAnsi="Tahoma" w:cs="Tahoma"/>
          <w:sz w:val="20"/>
        </w:rPr>
        <w:t xml:space="preserve"> καλής λειτου</w:t>
      </w:r>
      <w:r w:rsidR="00E83EEF">
        <w:rPr>
          <w:rFonts w:ascii="Tahoma" w:hAnsi="Tahoma" w:cs="Tahoma"/>
          <w:sz w:val="20"/>
        </w:rPr>
        <w:t xml:space="preserve">ργίας </w:t>
      </w:r>
    </w:p>
    <w:p w:rsidR="003F7D30" w:rsidRPr="009674C5" w:rsidRDefault="003F7D30">
      <w:pPr>
        <w:pStyle w:val="30"/>
        <w:ind w:firstLine="426"/>
        <w:rPr>
          <w:rFonts w:ascii="Tahoma" w:hAnsi="Tahoma" w:cs="Tahoma"/>
          <w:sz w:val="20"/>
        </w:rPr>
      </w:pPr>
      <w:r>
        <w:rPr>
          <w:rFonts w:ascii="Tahoma" w:hAnsi="Tahoma" w:cs="Tahoma"/>
          <w:sz w:val="20"/>
        </w:rPr>
        <w:t xml:space="preserve">Ο χρόνος </w:t>
      </w:r>
      <w:r w:rsidR="00FD0DA5">
        <w:rPr>
          <w:rFonts w:ascii="Tahoma" w:hAnsi="Tahoma" w:cs="Tahoma"/>
          <w:sz w:val="20"/>
        </w:rPr>
        <w:t xml:space="preserve">εγγύησης </w:t>
      </w:r>
      <w:r>
        <w:rPr>
          <w:rFonts w:ascii="Tahoma" w:hAnsi="Tahoma" w:cs="Tahoma"/>
          <w:sz w:val="20"/>
        </w:rPr>
        <w:t xml:space="preserve">καλής λειτουργίας, μετρούμενος από την ημερομηνία έκδοσης του πρωτοκόλλου οριστικής παραλαβής των ειδών, θα καθοριστεί με την προσφορά των διαγωνιζομένων και θα είναι </w:t>
      </w:r>
      <w:r w:rsidR="00FD0DA5">
        <w:rPr>
          <w:rFonts w:ascii="Tahoma" w:hAnsi="Tahoma" w:cs="Tahoma"/>
          <w:sz w:val="20"/>
        </w:rPr>
        <w:t>για δύο έτη</w:t>
      </w:r>
      <w:r w:rsidRPr="009674C5">
        <w:rPr>
          <w:rFonts w:ascii="Tahoma" w:hAnsi="Tahoma" w:cs="Tahoma"/>
          <w:sz w:val="20"/>
        </w:rPr>
        <w:t>.</w:t>
      </w:r>
    </w:p>
    <w:p w:rsidR="003F7D30" w:rsidRDefault="003F7D30">
      <w:pPr>
        <w:pStyle w:val="30"/>
        <w:ind w:firstLine="426"/>
        <w:rPr>
          <w:rFonts w:ascii="Tahoma" w:hAnsi="Tahoma" w:cs="Tahoma"/>
          <w:sz w:val="20"/>
        </w:rPr>
      </w:pPr>
    </w:p>
    <w:p w:rsidR="004539C4" w:rsidRDefault="004539C4">
      <w:pPr>
        <w:jc w:val="center"/>
        <w:rPr>
          <w:rFonts w:ascii="Tahoma" w:hAnsi="Tahoma" w:cs="Tahoma"/>
          <w:b/>
          <w:sz w:val="20"/>
        </w:rPr>
      </w:pPr>
    </w:p>
    <w:p w:rsidR="003F7D30" w:rsidRDefault="003F7D30">
      <w:pPr>
        <w:jc w:val="center"/>
        <w:rPr>
          <w:rFonts w:ascii="Tahoma" w:hAnsi="Tahoma" w:cs="Tahoma"/>
          <w:b/>
          <w:sz w:val="20"/>
        </w:rPr>
      </w:pPr>
      <w:r>
        <w:rPr>
          <w:rFonts w:ascii="Tahoma" w:hAnsi="Tahoma" w:cs="Tahoma"/>
          <w:b/>
          <w:sz w:val="20"/>
        </w:rPr>
        <w:t xml:space="preserve">Άρθρο </w:t>
      </w:r>
      <w:r w:rsidR="00F61529">
        <w:rPr>
          <w:rFonts w:ascii="Tahoma" w:hAnsi="Tahoma" w:cs="Tahoma"/>
          <w:b/>
          <w:sz w:val="20"/>
        </w:rPr>
        <w:t>7</w:t>
      </w:r>
      <w:r>
        <w:rPr>
          <w:rFonts w:ascii="Tahoma" w:hAnsi="Tahoma" w:cs="Tahoma"/>
          <w:b/>
          <w:sz w:val="20"/>
          <w:vertAlign w:val="superscript"/>
        </w:rPr>
        <w:t>ο</w:t>
      </w:r>
    </w:p>
    <w:p w:rsidR="003F7D30" w:rsidRDefault="003F7D30">
      <w:pPr>
        <w:pStyle w:val="8"/>
        <w:rPr>
          <w:rFonts w:ascii="Tahoma" w:hAnsi="Tahoma" w:cs="Tahoma"/>
          <w:sz w:val="20"/>
        </w:rPr>
      </w:pPr>
      <w:r>
        <w:rPr>
          <w:rFonts w:ascii="Tahoma" w:hAnsi="Tahoma" w:cs="Tahoma"/>
          <w:sz w:val="20"/>
        </w:rPr>
        <w:t>Ποινικές ρήτρες-έκπτωση του αναδόχου</w:t>
      </w:r>
    </w:p>
    <w:p w:rsidR="003F7D30" w:rsidRDefault="003F7D30" w:rsidP="00862314">
      <w:pPr>
        <w:pStyle w:val="a4"/>
        <w:tabs>
          <w:tab w:val="clear" w:pos="426"/>
        </w:tabs>
        <w:jc w:val="both"/>
      </w:pPr>
      <w:r>
        <w:t>Αν υπάρξει αδικαιολόγητη υπέρβαση της συμβατικής προθεσμίας παράδοσης των υλικών,  μπορεί να επιβληθούν, σε βάρος του αναδόχου, οι κυρώσεις και το πρόστιμο που αναφέρονται στα άρθρα 27, 33 και 35 της 11389/93 Υπουργικής Απόφασης.</w:t>
      </w:r>
    </w:p>
    <w:p w:rsidR="003F7D30" w:rsidRDefault="003F7D30">
      <w:pPr>
        <w:jc w:val="both"/>
        <w:rPr>
          <w:rFonts w:ascii="Tahoma" w:hAnsi="Tahoma" w:cs="Tahoma"/>
          <w:sz w:val="20"/>
        </w:rPr>
      </w:pPr>
    </w:p>
    <w:p w:rsidR="004539C4" w:rsidRDefault="004539C4">
      <w:pPr>
        <w:jc w:val="center"/>
        <w:rPr>
          <w:rFonts w:ascii="Tahoma" w:hAnsi="Tahoma" w:cs="Tahoma"/>
          <w:b/>
          <w:sz w:val="20"/>
        </w:rPr>
      </w:pPr>
    </w:p>
    <w:p w:rsidR="003F7D30" w:rsidRDefault="003F7D30">
      <w:pPr>
        <w:jc w:val="center"/>
        <w:rPr>
          <w:rFonts w:ascii="Tahoma" w:hAnsi="Tahoma" w:cs="Tahoma"/>
          <w:b/>
          <w:sz w:val="20"/>
        </w:rPr>
      </w:pPr>
      <w:r>
        <w:rPr>
          <w:rFonts w:ascii="Tahoma" w:hAnsi="Tahoma" w:cs="Tahoma"/>
          <w:b/>
          <w:sz w:val="20"/>
        </w:rPr>
        <w:t xml:space="preserve">Άρθρο </w:t>
      </w:r>
      <w:r w:rsidR="00F61529">
        <w:rPr>
          <w:rFonts w:ascii="Tahoma" w:hAnsi="Tahoma" w:cs="Tahoma"/>
          <w:b/>
          <w:sz w:val="20"/>
        </w:rPr>
        <w:t>8</w:t>
      </w:r>
      <w:r>
        <w:rPr>
          <w:rFonts w:ascii="Tahoma" w:hAnsi="Tahoma" w:cs="Tahoma"/>
          <w:b/>
          <w:sz w:val="20"/>
          <w:vertAlign w:val="superscript"/>
        </w:rPr>
        <w:t>ο</w:t>
      </w:r>
    </w:p>
    <w:p w:rsidR="003F7D30" w:rsidRDefault="003F7D30">
      <w:pPr>
        <w:pStyle w:val="8"/>
        <w:rPr>
          <w:rFonts w:ascii="Tahoma" w:hAnsi="Tahoma" w:cs="Tahoma"/>
          <w:sz w:val="20"/>
        </w:rPr>
      </w:pPr>
      <w:r>
        <w:rPr>
          <w:rFonts w:ascii="Tahoma" w:hAnsi="Tahoma" w:cs="Tahoma"/>
          <w:sz w:val="20"/>
        </w:rPr>
        <w:t>Φόροι, τέλη, κρατήσεις, εξοφλητικός λογαριασμός</w:t>
      </w:r>
    </w:p>
    <w:p w:rsidR="003F7D30" w:rsidRDefault="003F7D30">
      <w:pPr>
        <w:pStyle w:val="30"/>
        <w:tabs>
          <w:tab w:val="left" w:pos="426"/>
        </w:tabs>
        <w:rPr>
          <w:rFonts w:ascii="Tahoma" w:hAnsi="Tahoma" w:cs="Tahoma"/>
          <w:sz w:val="20"/>
        </w:rPr>
      </w:pPr>
      <w:r>
        <w:rPr>
          <w:rFonts w:ascii="Tahoma" w:hAnsi="Tahoma" w:cs="Tahoma"/>
          <w:sz w:val="20"/>
        </w:rPr>
        <w:t xml:space="preserve"> </w:t>
      </w:r>
      <w:r>
        <w:rPr>
          <w:rFonts w:ascii="Tahoma" w:hAnsi="Tahoma" w:cs="Tahoma"/>
          <w:sz w:val="20"/>
        </w:rPr>
        <w:tab/>
        <w:t>Ο ανάδοχος επιβαρύνεται με όλους τους φόρους, τέλη και κρατήσεις, που ισχύουν κατά την ημέρα τέλεσης του διαγωνισμού.</w:t>
      </w:r>
    </w:p>
    <w:p w:rsidR="003F7D30" w:rsidRDefault="00E83EEF">
      <w:pPr>
        <w:pStyle w:val="22"/>
        <w:tabs>
          <w:tab w:val="clear" w:pos="426"/>
        </w:tabs>
      </w:pPr>
      <w:r>
        <w:t>Επειδή η παράδοση των υλικών θα είναι τμηματική, σύμφωνα με τις προκύπτουσες ανάγκες του Δήμου, θα εκδίδεται τιμολόγιο του προμηθευτή μετά από την παράδοση των υπό προμήθεια ειδών, την έκδοση του τιμολογίου του προμηθευτή, την προσκόμιση των νόμιμων δικαιολογητικών και την ολοκλήρωση κάθε νόμιμου ελέγχου από την υπηρεσία του Επιτρόπου Ελεγκτικού Συνεδρίου, ο Δήμος</w:t>
      </w:r>
      <w:r w:rsidR="0008525E">
        <w:t xml:space="preserve"> Μυτιλήνης </w:t>
      </w:r>
      <w:r>
        <w:t xml:space="preserve"> υποχρεούται να εξοφλεί τον προμηθευτή μέσα στο νόμιμο χρονικό διάστημα.</w:t>
      </w:r>
    </w:p>
    <w:p w:rsidR="003F7D30" w:rsidRDefault="003F7D30">
      <w:pPr>
        <w:jc w:val="both"/>
        <w:rPr>
          <w:rFonts w:ascii="Tahoma" w:hAnsi="Tahoma" w:cs="Tahoma"/>
          <w:sz w:val="20"/>
        </w:rPr>
      </w:pPr>
    </w:p>
    <w:p w:rsidR="004539C4" w:rsidRDefault="004539C4">
      <w:pPr>
        <w:pStyle w:val="7"/>
        <w:rPr>
          <w:rFonts w:ascii="Tahoma" w:hAnsi="Tahoma" w:cs="Tahoma"/>
          <w:sz w:val="20"/>
        </w:rPr>
      </w:pPr>
    </w:p>
    <w:p w:rsidR="003F7D30" w:rsidRDefault="003F7D30">
      <w:pPr>
        <w:pStyle w:val="7"/>
        <w:rPr>
          <w:rFonts w:ascii="Tahoma" w:hAnsi="Tahoma" w:cs="Tahoma"/>
          <w:sz w:val="20"/>
        </w:rPr>
      </w:pPr>
      <w:r>
        <w:rPr>
          <w:rFonts w:ascii="Tahoma" w:hAnsi="Tahoma" w:cs="Tahoma"/>
          <w:sz w:val="20"/>
        </w:rPr>
        <w:t xml:space="preserve">Άρθρο </w:t>
      </w:r>
      <w:r w:rsidR="00F61529">
        <w:rPr>
          <w:rFonts w:ascii="Tahoma" w:hAnsi="Tahoma" w:cs="Tahoma"/>
          <w:sz w:val="20"/>
        </w:rPr>
        <w:t>9</w:t>
      </w:r>
      <w:r>
        <w:rPr>
          <w:rFonts w:ascii="Tahoma" w:hAnsi="Tahoma" w:cs="Tahoma"/>
          <w:sz w:val="20"/>
          <w:vertAlign w:val="superscript"/>
        </w:rPr>
        <w:t>ο</w:t>
      </w:r>
      <w:r>
        <w:rPr>
          <w:rFonts w:ascii="Tahoma" w:hAnsi="Tahoma" w:cs="Tahoma"/>
          <w:sz w:val="20"/>
        </w:rPr>
        <w:t xml:space="preserve"> </w:t>
      </w:r>
    </w:p>
    <w:p w:rsidR="003F7D30" w:rsidRDefault="003F7D30">
      <w:pPr>
        <w:pStyle w:val="8"/>
        <w:rPr>
          <w:rFonts w:ascii="Tahoma" w:hAnsi="Tahoma" w:cs="Tahoma"/>
          <w:sz w:val="20"/>
        </w:rPr>
      </w:pPr>
      <w:r>
        <w:rPr>
          <w:rFonts w:ascii="Tahoma" w:hAnsi="Tahoma" w:cs="Tahoma"/>
          <w:sz w:val="20"/>
        </w:rPr>
        <w:t>Επίλυση διαφορών</w:t>
      </w:r>
    </w:p>
    <w:p w:rsidR="003F7D30" w:rsidRDefault="003F7D30">
      <w:pPr>
        <w:pStyle w:val="a3"/>
        <w:rPr>
          <w:rFonts w:ascii="Tahoma" w:hAnsi="Tahoma" w:cs="Tahoma"/>
          <w:sz w:val="20"/>
        </w:rPr>
      </w:pPr>
      <w:r>
        <w:rPr>
          <w:rFonts w:ascii="Tahoma" w:hAnsi="Tahoma" w:cs="Tahoma"/>
          <w:sz w:val="20"/>
        </w:rPr>
        <w:t xml:space="preserve">       Οι διαφορές που θα εμφανιστούν από την εφαρμογή της παρούσας σύμβασης προμήθειας, επιλύονται σύμφωνα με το άρθρο 40 της 11389/93 Υπουργικής Απόφασης.</w:t>
      </w:r>
    </w:p>
    <w:p w:rsidR="003F7D30" w:rsidRDefault="003F7D30">
      <w:pPr>
        <w:jc w:val="both"/>
        <w:rPr>
          <w:rFonts w:ascii="Tahoma" w:hAnsi="Tahoma" w:cs="Tahoma"/>
          <w:sz w:val="20"/>
        </w:rPr>
      </w:pPr>
    </w:p>
    <w:p w:rsidR="004539C4" w:rsidRDefault="004539C4">
      <w:pPr>
        <w:jc w:val="center"/>
        <w:rPr>
          <w:rFonts w:ascii="Tahoma" w:hAnsi="Tahoma" w:cs="Tahoma"/>
          <w:b/>
          <w:sz w:val="20"/>
        </w:rPr>
      </w:pPr>
    </w:p>
    <w:p w:rsidR="003F7D30" w:rsidRDefault="003F7D30">
      <w:pPr>
        <w:jc w:val="center"/>
        <w:rPr>
          <w:rFonts w:ascii="Tahoma" w:hAnsi="Tahoma" w:cs="Tahoma"/>
          <w:b/>
          <w:sz w:val="20"/>
        </w:rPr>
      </w:pPr>
      <w:r>
        <w:rPr>
          <w:rFonts w:ascii="Tahoma" w:hAnsi="Tahoma" w:cs="Tahoma"/>
          <w:b/>
          <w:sz w:val="20"/>
        </w:rPr>
        <w:t>Άρθρο 1</w:t>
      </w:r>
      <w:r w:rsidR="00F61529">
        <w:rPr>
          <w:rFonts w:ascii="Tahoma" w:hAnsi="Tahoma" w:cs="Tahoma"/>
          <w:b/>
          <w:sz w:val="20"/>
        </w:rPr>
        <w:t>0</w:t>
      </w:r>
      <w:r>
        <w:rPr>
          <w:rFonts w:ascii="Tahoma" w:hAnsi="Tahoma" w:cs="Tahoma"/>
          <w:b/>
          <w:sz w:val="20"/>
          <w:vertAlign w:val="superscript"/>
        </w:rPr>
        <w:t>ο</w:t>
      </w:r>
    </w:p>
    <w:p w:rsidR="003F7D30" w:rsidRDefault="003F7D30">
      <w:pPr>
        <w:pStyle w:val="8"/>
        <w:rPr>
          <w:rFonts w:ascii="Tahoma" w:hAnsi="Tahoma" w:cs="Tahoma"/>
          <w:sz w:val="20"/>
        </w:rPr>
      </w:pPr>
      <w:r>
        <w:rPr>
          <w:rFonts w:ascii="Tahoma" w:hAnsi="Tahoma" w:cs="Tahoma"/>
          <w:sz w:val="20"/>
        </w:rPr>
        <w:t>Πλημμελής κατασκευή</w:t>
      </w:r>
    </w:p>
    <w:p w:rsidR="003F7D30" w:rsidRDefault="003F7D30">
      <w:pPr>
        <w:pStyle w:val="a3"/>
        <w:ind w:firstLine="426"/>
        <w:rPr>
          <w:rFonts w:ascii="Tahoma" w:hAnsi="Tahoma" w:cs="Tahoma"/>
          <w:sz w:val="20"/>
        </w:rPr>
      </w:pPr>
      <w:r>
        <w:rPr>
          <w:rFonts w:ascii="Tahoma" w:hAnsi="Tahoma" w:cs="Tahoma"/>
          <w:sz w:val="20"/>
        </w:rPr>
        <w:t xml:space="preserve">Αν </w:t>
      </w:r>
      <w:r w:rsidR="009D4237">
        <w:rPr>
          <w:rFonts w:ascii="Tahoma" w:hAnsi="Tahoma" w:cs="Tahoma"/>
          <w:sz w:val="20"/>
        </w:rPr>
        <w:t>τα είδη</w:t>
      </w:r>
      <w:r>
        <w:rPr>
          <w:rFonts w:ascii="Tahoma" w:hAnsi="Tahoma" w:cs="Tahoma"/>
          <w:sz w:val="20"/>
        </w:rPr>
        <w:t xml:space="preserve"> δεν ανταποκρίνονται στους όρους της Σύμβασης, ο ανάδοχος είναι υποχρεωμένος να τα βελτιώσει ή να τα αντικαταστήσει σύμφωνα με τις ισχύουσες διατάξεις.</w:t>
      </w:r>
    </w:p>
    <w:p w:rsidR="003F7D30" w:rsidRDefault="003F7D30">
      <w:pPr>
        <w:ind w:firstLine="426"/>
        <w:jc w:val="both"/>
        <w:rPr>
          <w:rFonts w:ascii="Tahoma" w:hAnsi="Tahoma" w:cs="Tahoma"/>
          <w:sz w:val="20"/>
        </w:rPr>
      </w:pPr>
      <w:r>
        <w:rPr>
          <w:rFonts w:ascii="Tahoma" w:hAnsi="Tahoma" w:cs="Tahoma"/>
          <w:sz w:val="20"/>
        </w:rPr>
        <w:t>Αν στο χρόνο εγγύησης εμφανιστεί έλλειψη μιας ιδιότητας που συμφωνήθηκε ή ελαττώματα που δεν μπορούσαν να γίνουν αντιληπτά κατά την παραλαβή ο Δήμος μπορεί να επιδιώξει την αντικατάσταση των υλικών ή τμήμα αυτών με άλλο καινούργιο ιδίων προδιαγραφών.</w:t>
      </w:r>
    </w:p>
    <w:p w:rsidR="003F7D30" w:rsidRDefault="003F7D30">
      <w:pPr>
        <w:ind w:firstLine="426"/>
        <w:rPr>
          <w:rFonts w:ascii="Tahoma" w:hAnsi="Tahoma" w:cs="Tahoma"/>
          <w:sz w:val="20"/>
        </w:rPr>
      </w:pPr>
      <w:r>
        <w:rPr>
          <w:rFonts w:ascii="Tahoma" w:hAnsi="Tahoma" w:cs="Tahoma"/>
          <w:sz w:val="20"/>
        </w:rPr>
        <w:t>Ισχύουν γενικώς τα άρθρα 28 έως και 34 του Ε.Κ.Π.Ο.Τ.Α.</w:t>
      </w:r>
    </w:p>
    <w:p w:rsidR="003F7D30" w:rsidRDefault="003F7D30">
      <w:pPr>
        <w:jc w:val="both"/>
        <w:rPr>
          <w:rFonts w:ascii="Tahoma" w:hAnsi="Tahoma" w:cs="Tahoma"/>
          <w:sz w:val="20"/>
        </w:rPr>
      </w:pPr>
    </w:p>
    <w:p w:rsidR="004539C4" w:rsidRDefault="004539C4">
      <w:pPr>
        <w:jc w:val="center"/>
        <w:rPr>
          <w:rFonts w:ascii="Tahoma" w:hAnsi="Tahoma" w:cs="Tahoma"/>
          <w:b/>
          <w:sz w:val="20"/>
        </w:rPr>
      </w:pPr>
    </w:p>
    <w:p w:rsidR="003F7D30" w:rsidRDefault="003F7D30">
      <w:pPr>
        <w:jc w:val="center"/>
        <w:rPr>
          <w:rFonts w:ascii="Tahoma" w:hAnsi="Tahoma" w:cs="Tahoma"/>
          <w:b/>
          <w:sz w:val="20"/>
        </w:rPr>
      </w:pPr>
      <w:r>
        <w:rPr>
          <w:rFonts w:ascii="Tahoma" w:hAnsi="Tahoma" w:cs="Tahoma"/>
          <w:b/>
          <w:sz w:val="20"/>
        </w:rPr>
        <w:t>Άρθρο 1</w:t>
      </w:r>
      <w:r w:rsidR="00F61529">
        <w:rPr>
          <w:rFonts w:ascii="Tahoma" w:hAnsi="Tahoma" w:cs="Tahoma"/>
          <w:b/>
          <w:sz w:val="20"/>
        </w:rPr>
        <w:t>1</w:t>
      </w:r>
      <w:r>
        <w:rPr>
          <w:rFonts w:ascii="Tahoma" w:hAnsi="Tahoma" w:cs="Tahoma"/>
          <w:b/>
          <w:sz w:val="20"/>
          <w:vertAlign w:val="superscript"/>
        </w:rPr>
        <w:t>ο</w:t>
      </w:r>
    </w:p>
    <w:p w:rsidR="003F7D30" w:rsidRDefault="003F7D30">
      <w:pPr>
        <w:pStyle w:val="8"/>
        <w:rPr>
          <w:rFonts w:ascii="Tahoma" w:hAnsi="Tahoma" w:cs="Tahoma"/>
          <w:sz w:val="20"/>
        </w:rPr>
      </w:pPr>
      <w:r>
        <w:rPr>
          <w:rFonts w:ascii="Tahoma" w:hAnsi="Tahoma" w:cs="Tahoma"/>
          <w:sz w:val="20"/>
        </w:rPr>
        <w:t>Τρόπος πληρωμής</w:t>
      </w:r>
    </w:p>
    <w:p w:rsidR="003F7D30" w:rsidRDefault="003F7D30" w:rsidP="00E83EEF">
      <w:pPr>
        <w:pStyle w:val="a4"/>
        <w:tabs>
          <w:tab w:val="clear" w:pos="426"/>
        </w:tabs>
        <w:jc w:val="both"/>
      </w:pPr>
      <w:r>
        <w:t xml:space="preserve">Η πληρωμή της αξίας των υλικών στο προμηθευτή θα γίνει ως εξής: </w:t>
      </w:r>
      <w:r w:rsidR="00E83EEF">
        <w:t>Επειδή η παράδοση των υλικών θα είναι τμηματική, σύμφωνα με τις προκύπτουσες ανάγκες του Δήμου, θα εκδίδεται τιμολόγιο του προμηθευτή μετά από την παράδοση των υπό προμήθεια ειδών, την έκδοση του τιμολογίου του προμηθευτή, την προσκόμιση των νόμιμων δικαιολογητικών και την ολοκλήρωση κάθε νόμιμου ελέγχου από την υπηρεσία του Επιτρόπου Ελεγκτικού Συνεδρίου, ο Δήμος</w:t>
      </w:r>
      <w:r w:rsidR="00862BCD">
        <w:t xml:space="preserve"> Μυτιλήνης</w:t>
      </w:r>
      <w:r w:rsidR="00E83EEF">
        <w:t xml:space="preserve"> υποχρεούται να εξοφλεί τον προμηθευτή μέσα στο νόμιμο χρονικό διάστημα.</w:t>
      </w:r>
    </w:p>
    <w:p w:rsidR="00087D4D" w:rsidRDefault="00087D4D">
      <w:pPr>
        <w:jc w:val="center"/>
        <w:rPr>
          <w:rFonts w:ascii="Tahoma" w:hAnsi="Tahoma" w:cs="Tahoma"/>
          <w:b/>
          <w:sz w:val="20"/>
        </w:rPr>
      </w:pPr>
    </w:p>
    <w:p w:rsidR="003F7D30" w:rsidRDefault="003F7D30">
      <w:pPr>
        <w:jc w:val="center"/>
        <w:rPr>
          <w:rFonts w:ascii="Tahoma" w:hAnsi="Tahoma" w:cs="Tahoma"/>
          <w:sz w:val="20"/>
        </w:rPr>
      </w:pPr>
      <w:r>
        <w:rPr>
          <w:rFonts w:ascii="Tahoma" w:hAnsi="Tahoma" w:cs="Tahoma"/>
          <w:b/>
          <w:sz w:val="20"/>
        </w:rPr>
        <w:lastRenderedPageBreak/>
        <w:t>Άρθρο 1</w:t>
      </w:r>
      <w:r w:rsidR="00087D4D">
        <w:rPr>
          <w:rFonts w:ascii="Tahoma" w:hAnsi="Tahoma" w:cs="Tahoma"/>
          <w:b/>
          <w:sz w:val="20"/>
        </w:rPr>
        <w:t>2</w:t>
      </w:r>
      <w:r>
        <w:rPr>
          <w:rFonts w:ascii="Tahoma" w:hAnsi="Tahoma" w:cs="Tahoma"/>
          <w:b/>
          <w:sz w:val="20"/>
          <w:vertAlign w:val="superscript"/>
        </w:rPr>
        <w:t>ο</w:t>
      </w:r>
      <w:r>
        <w:rPr>
          <w:rFonts w:ascii="Tahoma" w:hAnsi="Tahoma" w:cs="Tahoma"/>
          <w:b/>
          <w:sz w:val="20"/>
        </w:rPr>
        <w:t xml:space="preserve"> </w:t>
      </w:r>
    </w:p>
    <w:p w:rsidR="005A6C71" w:rsidRDefault="005A6C71" w:rsidP="005A6C71">
      <w:pPr>
        <w:jc w:val="center"/>
        <w:rPr>
          <w:rFonts w:ascii="Tahoma" w:hAnsi="Tahoma" w:cs="Tahoma"/>
          <w:bCs/>
          <w:sz w:val="20"/>
        </w:rPr>
      </w:pPr>
      <w:r>
        <w:rPr>
          <w:rFonts w:ascii="Tahoma" w:hAnsi="Tahoma" w:cs="Tahoma"/>
          <w:bCs/>
          <w:sz w:val="20"/>
          <w:u w:val="single"/>
        </w:rPr>
        <w:t>Συμφωνία με τεχνικές προδιαγραφές – Τεχνικά στοιχεία – Πρόσθετα στοιχεία</w:t>
      </w:r>
    </w:p>
    <w:p w:rsidR="005A6C71" w:rsidRDefault="005A6C71" w:rsidP="005A6C71">
      <w:pPr>
        <w:pStyle w:val="22"/>
        <w:tabs>
          <w:tab w:val="clear" w:pos="426"/>
        </w:tabs>
        <w:rPr>
          <w:bCs/>
          <w:color w:val="000000"/>
        </w:rPr>
      </w:pPr>
      <w:r w:rsidRPr="00EE4EC1">
        <w:rPr>
          <w:bCs/>
          <w:color w:val="000000"/>
        </w:rPr>
        <w:t xml:space="preserve">Η κάθε προσφορά θα συνοδεύεται από τα ζητούμενα στο τεύχος Τεχνικών Προδιαγραφών. Οι προτεινόμενες λύσεις που παρουσιάζουν αποκλίσεις ή υστέρηση σε σχέση με τις τεχνικές προδιαγραφές σε βασικούς μηχανισμούς ή λειτουργικά χαρακτηριστικά απορρίπτονται και δεν γίνονται δεκτές. </w:t>
      </w:r>
      <w:r>
        <w:rPr>
          <w:bCs/>
          <w:color w:val="000000"/>
        </w:rPr>
        <w:t>Επίσης,</w:t>
      </w:r>
      <w:r w:rsidRPr="00EE4EC1">
        <w:rPr>
          <w:bCs/>
          <w:color w:val="000000"/>
        </w:rPr>
        <w:t xml:space="preserve"> απορρίπτονται προσφορές με ασαφή ή ελλιπή τεχνική προσφορά.</w:t>
      </w:r>
    </w:p>
    <w:p w:rsidR="004539C4" w:rsidRDefault="004539C4" w:rsidP="005A6C71">
      <w:pPr>
        <w:pStyle w:val="22"/>
        <w:tabs>
          <w:tab w:val="clear" w:pos="426"/>
        </w:tabs>
        <w:rPr>
          <w:bCs/>
          <w:color w:val="000000"/>
        </w:rPr>
      </w:pPr>
    </w:p>
    <w:p w:rsidR="004539C4" w:rsidRDefault="004539C4" w:rsidP="005A6C71">
      <w:pPr>
        <w:pStyle w:val="22"/>
        <w:tabs>
          <w:tab w:val="clear" w:pos="426"/>
        </w:tabs>
        <w:rPr>
          <w:bCs/>
          <w:color w:val="000000"/>
        </w:rPr>
      </w:pPr>
    </w:p>
    <w:p w:rsidR="004539C4" w:rsidRDefault="004539C4" w:rsidP="005A6C71">
      <w:pPr>
        <w:pStyle w:val="22"/>
        <w:tabs>
          <w:tab w:val="clear" w:pos="426"/>
        </w:tabs>
        <w:rPr>
          <w:bCs/>
          <w:color w:val="000000"/>
        </w:rPr>
      </w:pPr>
    </w:p>
    <w:tbl>
      <w:tblPr>
        <w:tblW w:w="0" w:type="auto"/>
        <w:tblLook w:val="01E0"/>
      </w:tblPr>
      <w:tblGrid>
        <w:gridCol w:w="3285"/>
        <w:gridCol w:w="3285"/>
        <w:gridCol w:w="3285"/>
      </w:tblGrid>
      <w:tr w:rsidR="003978E2" w:rsidTr="003978E2">
        <w:tc>
          <w:tcPr>
            <w:tcW w:w="3285" w:type="dxa"/>
          </w:tcPr>
          <w:p w:rsidR="003978E2" w:rsidRPr="00862BCD" w:rsidRDefault="003978E2" w:rsidP="003978E2">
            <w:pPr>
              <w:tabs>
                <w:tab w:val="center" w:pos="1985"/>
                <w:tab w:val="center" w:pos="2552"/>
                <w:tab w:val="center" w:pos="7371"/>
                <w:tab w:val="center" w:pos="7655"/>
              </w:tabs>
              <w:spacing w:line="276" w:lineRule="auto"/>
              <w:ind w:left="20"/>
              <w:jc w:val="center"/>
              <w:rPr>
                <w:rFonts w:ascii="Tahoma" w:eastAsia="Arial" w:hAnsi="Tahoma" w:cs="Tahoma"/>
                <w:color w:val="FF0000"/>
                <w:sz w:val="18"/>
                <w:szCs w:val="18"/>
              </w:rPr>
            </w:pPr>
          </w:p>
          <w:p w:rsidR="003978E2" w:rsidRPr="00143FC4" w:rsidRDefault="00143FC4" w:rsidP="003978E2">
            <w:pPr>
              <w:spacing w:after="120" w:line="276" w:lineRule="auto"/>
              <w:jc w:val="center"/>
              <w:rPr>
                <w:rFonts w:ascii="Tahoma" w:hAnsi="Tahoma" w:cs="Tahoma"/>
                <w:color w:val="000000" w:themeColor="text1"/>
                <w:sz w:val="18"/>
                <w:szCs w:val="18"/>
              </w:rPr>
            </w:pPr>
            <w:r w:rsidRPr="00143FC4">
              <w:rPr>
                <w:rFonts w:ascii="Tahoma" w:eastAsia="Arial" w:hAnsi="Tahoma" w:cs="Tahoma"/>
                <w:color w:val="000000" w:themeColor="text1"/>
                <w:sz w:val="18"/>
                <w:szCs w:val="18"/>
              </w:rPr>
              <w:t>Ο</w:t>
            </w:r>
            <w:r w:rsidR="003978E2" w:rsidRPr="00143FC4">
              <w:rPr>
                <w:rFonts w:ascii="Tahoma" w:eastAsia="Arial" w:hAnsi="Tahoma" w:cs="Tahoma"/>
                <w:color w:val="000000" w:themeColor="text1"/>
                <w:sz w:val="18"/>
                <w:szCs w:val="18"/>
              </w:rPr>
              <w:t xml:space="preserve"> ΣΥΝΤΑΞΑΣ</w:t>
            </w:r>
          </w:p>
        </w:tc>
        <w:tc>
          <w:tcPr>
            <w:tcW w:w="3285" w:type="dxa"/>
          </w:tcPr>
          <w:p w:rsidR="003978E2" w:rsidRPr="00862BCD" w:rsidRDefault="003978E2" w:rsidP="003978E2">
            <w:pPr>
              <w:tabs>
                <w:tab w:val="center" w:pos="1985"/>
                <w:tab w:val="center" w:pos="2552"/>
                <w:tab w:val="center" w:pos="7371"/>
                <w:tab w:val="center" w:pos="7655"/>
              </w:tabs>
              <w:spacing w:line="276" w:lineRule="auto"/>
              <w:ind w:left="20"/>
              <w:jc w:val="center"/>
              <w:rPr>
                <w:rFonts w:ascii="Tahoma" w:eastAsia="Arial" w:hAnsi="Tahoma" w:cs="Tahoma"/>
                <w:color w:val="FF0000"/>
                <w:sz w:val="18"/>
                <w:szCs w:val="18"/>
              </w:rPr>
            </w:pPr>
          </w:p>
          <w:p w:rsidR="003978E2" w:rsidRPr="00862BCD" w:rsidRDefault="003978E2" w:rsidP="003978E2">
            <w:pPr>
              <w:spacing w:after="120" w:line="276" w:lineRule="auto"/>
              <w:jc w:val="center"/>
              <w:rPr>
                <w:rFonts w:ascii="Tahoma" w:hAnsi="Tahoma" w:cs="Tahoma"/>
                <w:color w:val="FF0000"/>
                <w:sz w:val="18"/>
                <w:szCs w:val="18"/>
              </w:rPr>
            </w:pPr>
          </w:p>
        </w:tc>
        <w:tc>
          <w:tcPr>
            <w:tcW w:w="3285" w:type="dxa"/>
          </w:tcPr>
          <w:p w:rsidR="003978E2" w:rsidRPr="00AD2DC8" w:rsidRDefault="003978E2" w:rsidP="003978E2">
            <w:pPr>
              <w:tabs>
                <w:tab w:val="center" w:pos="1985"/>
                <w:tab w:val="center" w:pos="2552"/>
                <w:tab w:val="center" w:pos="7371"/>
                <w:tab w:val="center" w:pos="7655"/>
              </w:tabs>
              <w:spacing w:line="276" w:lineRule="auto"/>
              <w:ind w:left="20"/>
              <w:jc w:val="center"/>
              <w:rPr>
                <w:rFonts w:ascii="Tahoma" w:eastAsia="Arial" w:hAnsi="Tahoma" w:cs="Tahoma"/>
                <w:color w:val="000000" w:themeColor="text1"/>
                <w:sz w:val="18"/>
                <w:szCs w:val="18"/>
              </w:rPr>
            </w:pPr>
            <w:r w:rsidRPr="00AD2DC8">
              <w:rPr>
                <w:rFonts w:ascii="Tahoma" w:eastAsia="Arial" w:hAnsi="Tahoma" w:cs="Tahoma"/>
                <w:color w:val="000000" w:themeColor="text1"/>
                <w:sz w:val="18"/>
                <w:szCs w:val="18"/>
              </w:rPr>
              <w:t>ΘΕΩΡΗΘΗΚΕ</w:t>
            </w:r>
          </w:p>
          <w:p w:rsidR="003978E2" w:rsidRPr="00AD2DC8" w:rsidRDefault="00AD2DC8" w:rsidP="003978E2">
            <w:pPr>
              <w:tabs>
                <w:tab w:val="center" w:pos="1985"/>
                <w:tab w:val="center" w:pos="7371"/>
              </w:tabs>
              <w:spacing w:line="276" w:lineRule="auto"/>
              <w:ind w:left="20"/>
              <w:jc w:val="center"/>
              <w:rPr>
                <w:rFonts w:ascii="Tahoma" w:eastAsia="Arial" w:hAnsi="Tahoma" w:cs="Tahoma"/>
                <w:color w:val="000000" w:themeColor="text1"/>
                <w:sz w:val="18"/>
                <w:szCs w:val="18"/>
              </w:rPr>
            </w:pPr>
            <w:r>
              <w:rPr>
                <w:rFonts w:ascii="Tahoma" w:eastAsia="Arial" w:hAnsi="Tahoma" w:cs="Tahoma"/>
                <w:color w:val="000000" w:themeColor="text1"/>
                <w:sz w:val="18"/>
                <w:szCs w:val="18"/>
              </w:rPr>
              <w:t>Ο ΑΝΑΠΛΗΡΩΤΗΣ ΠΡΟΙΣΤΑΜΕΝΟΣ</w:t>
            </w:r>
            <w:r>
              <w:rPr>
                <w:rFonts w:ascii="Tahoma" w:eastAsia="Arial" w:hAnsi="Tahoma" w:cs="Tahoma"/>
                <w:color w:val="FF0000"/>
                <w:sz w:val="18"/>
                <w:szCs w:val="18"/>
              </w:rPr>
              <w:t xml:space="preserve"> </w:t>
            </w:r>
            <w:r>
              <w:rPr>
                <w:rFonts w:ascii="Tahoma" w:eastAsia="Arial" w:hAnsi="Tahoma" w:cs="Tahoma"/>
                <w:color w:val="000000" w:themeColor="text1"/>
                <w:sz w:val="18"/>
                <w:szCs w:val="18"/>
              </w:rPr>
              <w:t>ΤΗΣ ΔΙΕΥΘΥΝΣΗΣ</w:t>
            </w:r>
          </w:p>
          <w:p w:rsidR="003978E2" w:rsidRPr="00AD2DC8" w:rsidRDefault="003978E2" w:rsidP="003978E2">
            <w:pPr>
              <w:spacing w:after="120" w:line="276" w:lineRule="auto"/>
              <w:jc w:val="center"/>
              <w:rPr>
                <w:rFonts w:ascii="Tahoma" w:hAnsi="Tahoma" w:cs="Tahoma"/>
                <w:color w:val="000000" w:themeColor="text1"/>
                <w:sz w:val="18"/>
                <w:szCs w:val="18"/>
              </w:rPr>
            </w:pPr>
            <w:r w:rsidRPr="00AD2DC8">
              <w:rPr>
                <w:rFonts w:ascii="Tahoma" w:eastAsia="Arial" w:hAnsi="Tahoma" w:cs="Tahoma"/>
                <w:color w:val="000000" w:themeColor="text1"/>
                <w:sz w:val="18"/>
                <w:szCs w:val="18"/>
              </w:rPr>
              <w:t>ΤΕΧΝΙΚΩΝ ΥΠΗΡΕΣΙΩΝ</w:t>
            </w:r>
          </w:p>
        </w:tc>
      </w:tr>
      <w:tr w:rsidR="003978E2" w:rsidTr="003978E2">
        <w:tc>
          <w:tcPr>
            <w:tcW w:w="3285" w:type="dxa"/>
          </w:tcPr>
          <w:p w:rsidR="003978E2" w:rsidRPr="00862BCD" w:rsidRDefault="003978E2" w:rsidP="003978E2">
            <w:pPr>
              <w:spacing w:after="120" w:line="276" w:lineRule="auto"/>
              <w:jc w:val="both"/>
              <w:rPr>
                <w:rFonts w:ascii="Tahoma" w:eastAsia="Arial" w:hAnsi="Tahoma" w:cs="Tahoma"/>
                <w:color w:val="FF0000"/>
                <w:sz w:val="18"/>
                <w:szCs w:val="18"/>
              </w:rPr>
            </w:pPr>
          </w:p>
          <w:p w:rsidR="003978E2" w:rsidRDefault="00AD2DC8" w:rsidP="00AD2DC8">
            <w:pPr>
              <w:spacing w:after="120" w:line="276" w:lineRule="auto"/>
              <w:rPr>
                <w:rFonts w:ascii="Tahoma" w:eastAsia="Arial" w:hAnsi="Tahoma" w:cs="Tahoma"/>
                <w:color w:val="000000" w:themeColor="text1"/>
                <w:sz w:val="18"/>
                <w:szCs w:val="18"/>
              </w:rPr>
            </w:pPr>
            <w:r>
              <w:rPr>
                <w:rFonts w:ascii="Tahoma" w:eastAsia="Arial" w:hAnsi="Tahoma" w:cs="Tahoma"/>
                <w:color w:val="FF0000"/>
                <w:sz w:val="18"/>
                <w:szCs w:val="18"/>
              </w:rPr>
              <w:t xml:space="preserve">               </w:t>
            </w:r>
            <w:r w:rsidR="00143FC4">
              <w:rPr>
                <w:rFonts w:ascii="Tahoma" w:eastAsia="Arial" w:hAnsi="Tahoma" w:cs="Tahoma"/>
                <w:color w:val="000000" w:themeColor="text1"/>
                <w:sz w:val="18"/>
                <w:szCs w:val="18"/>
              </w:rPr>
              <w:t>ΒΑΛΑΝΑΣ ΙΩΑΝΝΗΣ</w:t>
            </w:r>
          </w:p>
          <w:p w:rsidR="00AD2DC8" w:rsidRDefault="00AD2DC8" w:rsidP="00AD2DC8">
            <w:pPr>
              <w:spacing w:after="120" w:line="276" w:lineRule="auto"/>
              <w:rPr>
                <w:rFonts w:ascii="Tahoma" w:eastAsia="Arial" w:hAnsi="Tahoma" w:cs="Tahoma"/>
                <w:color w:val="000000" w:themeColor="text1"/>
                <w:sz w:val="18"/>
                <w:szCs w:val="18"/>
              </w:rPr>
            </w:pPr>
            <w:r>
              <w:rPr>
                <w:rFonts w:ascii="Tahoma" w:eastAsia="Arial" w:hAnsi="Tahoma" w:cs="Tahoma"/>
                <w:color w:val="000000" w:themeColor="text1"/>
                <w:sz w:val="18"/>
                <w:szCs w:val="18"/>
              </w:rPr>
              <w:t xml:space="preserve">          ΠΕΡΙΒΑΛΛΟΝΤΟΛΟΓΟΣ Π.Ε</w:t>
            </w:r>
          </w:p>
          <w:p w:rsidR="00143FC4" w:rsidRDefault="00143FC4" w:rsidP="003978E2">
            <w:pPr>
              <w:spacing w:after="120" w:line="276" w:lineRule="auto"/>
              <w:jc w:val="center"/>
              <w:rPr>
                <w:rFonts w:ascii="Tahoma" w:eastAsia="Arial" w:hAnsi="Tahoma" w:cs="Tahoma"/>
                <w:color w:val="000000" w:themeColor="text1"/>
                <w:sz w:val="18"/>
                <w:szCs w:val="18"/>
              </w:rPr>
            </w:pPr>
          </w:p>
          <w:p w:rsidR="004539C4" w:rsidRDefault="004539C4" w:rsidP="003978E2">
            <w:pPr>
              <w:spacing w:after="120" w:line="276" w:lineRule="auto"/>
              <w:jc w:val="center"/>
              <w:rPr>
                <w:rFonts w:ascii="Tahoma" w:eastAsia="Arial" w:hAnsi="Tahoma" w:cs="Tahoma"/>
                <w:color w:val="000000" w:themeColor="text1"/>
                <w:sz w:val="18"/>
                <w:szCs w:val="18"/>
              </w:rPr>
            </w:pPr>
          </w:p>
          <w:p w:rsidR="004539C4" w:rsidRDefault="004539C4" w:rsidP="003978E2">
            <w:pPr>
              <w:spacing w:after="120" w:line="276" w:lineRule="auto"/>
              <w:jc w:val="center"/>
              <w:rPr>
                <w:rFonts w:ascii="Tahoma" w:eastAsia="Arial" w:hAnsi="Tahoma" w:cs="Tahoma"/>
                <w:color w:val="000000" w:themeColor="text1"/>
                <w:sz w:val="18"/>
                <w:szCs w:val="18"/>
              </w:rPr>
            </w:pPr>
          </w:p>
          <w:p w:rsidR="004539C4" w:rsidRDefault="004539C4" w:rsidP="003978E2">
            <w:pPr>
              <w:spacing w:after="120" w:line="276" w:lineRule="auto"/>
              <w:jc w:val="center"/>
              <w:rPr>
                <w:rFonts w:ascii="Tahoma" w:eastAsia="Arial" w:hAnsi="Tahoma" w:cs="Tahoma"/>
                <w:color w:val="000000" w:themeColor="text1"/>
                <w:sz w:val="18"/>
                <w:szCs w:val="18"/>
              </w:rPr>
            </w:pPr>
          </w:p>
          <w:p w:rsidR="004539C4" w:rsidRDefault="004539C4" w:rsidP="003978E2">
            <w:pPr>
              <w:spacing w:after="120" w:line="276" w:lineRule="auto"/>
              <w:jc w:val="center"/>
              <w:rPr>
                <w:rFonts w:ascii="Tahoma" w:eastAsia="Arial" w:hAnsi="Tahoma" w:cs="Tahoma"/>
                <w:color w:val="000000" w:themeColor="text1"/>
                <w:sz w:val="18"/>
                <w:szCs w:val="18"/>
              </w:rPr>
            </w:pPr>
          </w:p>
          <w:p w:rsidR="004539C4" w:rsidRDefault="004539C4" w:rsidP="003978E2">
            <w:pPr>
              <w:spacing w:after="120" w:line="276" w:lineRule="auto"/>
              <w:jc w:val="center"/>
              <w:rPr>
                <w:rFonts w:ascii="Tahoma" w:eastAsia="Arial" w:hAnsi="Tahoma" w:cs="Tahoma"/>
                <w:color w:val="000000" w:themeColor="text1"/>
                <w:sz w:val="18"/>
                <w:szCs w:val="18"/>
              </w:rPr>
            </w:pPr>
          </w:p>
          <w:p w:rsidR="004539C4" w:rsidRDefault="004539C4" w:rsidP="003978E2">
            <w:pPr>
              <w:spacing w:after="120" w:line="276" w:lineRule="auto"/>
              <w:jc w:val="center"/>
              <w:rPr>
                <w:rFonts w:ascii="Tahoma" w:eastAsia="Arial" w:hAnsi="Tahoma" w:cs="Tahoma"/>
                <w:color w:val="000000" w:themeColor="text1"/>
                <w:sz w:val="18"/>
                <w:szCs w:val="18"/>
              </w:rPr>
            </w:pPr>
          </w:p>
          <w:p w:rsidR="004539C4" w:rsidRDefault="004539C4" w:rsidP="003978E2">
            <w:pPr>
              <w:spacing w:after="120" w:line="276" w:lineRule="auto"/>
              <w:jc w:val="center"/>
              <w:rPr>
                <w:rFonts w:ascii="Tahoma" w:eastAsia="Arial" w:hAnsi="Tahoma" w:cs="Tahoma"/>
                <w:color w:val="000000" w:themeColor="text1"/>
                <w:sz w:val="18"/>
                <w:szCs w:val="18"/>
              </w:rPr>
            </w:pPr>
          </w:p>
          <w:p w:rsidR="004539C4" w:rsidRDefault="004539C4" w:rsidP="003978E2">
            <w:pPr>
              <w:spacing w:after="120" w:line="276" w:lineRule="auto"/>
              <w:jc w:val="center"/>
              <w:rPr>
                <w:rFonts w:ascii="Tahoma" w:eastAsia="Arial" w:hAnsi="Tahoma" w:cs="Tahoma"/>
                <w:color w:val="000000" w:themeColor="text1"/>
                <w:sz w:val="18"/>
                <w:szCs w:val="18"/>
              </w:rPr>
            </w:pPr>
          </w:p>
          <w:p w:rsidR="004539C4" w:rsidRDefault="004539C4" w:rsidP="003978E2">
            <w:pPr>
              <w:spacing w:after="120" w:line="276" w:lineRule="auto"/>
              <w:jc w:val="center"/>
              <w:rPr>
                <w:rFonts w:ascii="Tahoma" w:eastAsia="Arial" w:hAnsi="Tahoma" w:cs="Tahoma"/>
                <w:color w:val="000000" w:themeColor="text1"/>
                <w:sz w:val="18"/>
                <w:szCs w:val="18"/>
              </w:rPr>
            </w:pPr>
          </w:p>
          <w:p w:rsidR="004539C4" w:rsidRDefault="004539C4" w:rsidP="003978E2">
            <w:pPr>
              <w:spacing w:after="120" w:line="276" w:lineRule="auto"/>
              <w:jc w:val="center"/>
              <w:rPr>
                <w:rFonts w:ascii="Tahoma" w:eastAsia="Arial" w:hAnsi="Tahoma" w:cs="Tahoma"/>
                <w:color w:val="000000" w:themeColor="text1"/>
                <w:sz w:val="18"/>
                <w:szCs w:val="18"/>
              </w:rPr>
            </w:pPr>
          </w:p>
          <w:p w:rsidR="004539C4" w:rsidRDefault="004539C4" w:rsidP="003978E2">
            <w:pPr>
              <w:spacing w:after="120" w:line="276" w:lineRule="auto"/>
              <w:jc w:val="center"/>
              <w:rPr>
                <w:rFonts w:ascii="Tahoma" w:eastAsia="Arial" w:hAnsi="Tahoma" w:cs="Tahoma"/>
                <w:color w:val="000000" w:themeColor="text1"/>
                <w:sz w:val="18"/>
                <w:szCs w:val="18"/>
              </w:rPr>
            </w:pPr>
          </w:p>
          <w:p w:rsidR="004539C4" w:rsidRDefault="004539C4" w:rsidP="003978E2">
            <w:pPr>
              <w:spacing w:after="120" w:line="276" w:lineRule="auto"/>
              <w:jc w:val="center"/>
              <w:rPr>
                <w:rFonts w:ascii="Tahoma" w:eastAsia="Arial" w:hAnsi="Tahoma" w:cs="Tahoma"/>
                <w:color w:val="000000" w:themeColor="text1"/>
                <w:sz w:val="18"/>
                <w:szCs w:val="18"/>
              </w:rPr>
            </w:pPr>
          </w:p>
          <w:p w:rsidR="004539C4" w:rsidRDefault="004539C4" w:rsidP="003978E2">
            <w:pPr>
              <w:spacing w:after="120" w:line="276" w:lineRule="auto"/>
              <w:jc w:val="center"/>
              <w:rPr>
                <w:rFonts w:ascii="Tahoma" w:eastAsia="Arial" w:hAnsi="Tahoma" w:cs="Tahoma"/>
                <w:color w:val="000000" w:themeColor="text1"/>
                <w:sz w:val="18"/>
                <w:szCs w:val="18"/>
              </w:rPr>
            </w:pPr>
          </w:p>
          <w:p w:rsidR="004539C4" w:rsidRDefault="004539C4" w:rsidP="003978E2">
            <w:pPr>
              <w:spacing w:after="120" w:line="276" w:lineRule="auto"/>
              <w:jc w:val="center"/>
              <w:rPr>
                <w:rFonts w:ascii="Tahoma" w:eastAsia="Arial" w:hAnsi="Tahoma" w:cs="Tahoma"/>
                <w:color w:val="000000" w:themeColor="text1"/>
                <w:sz w:val="18"/>
                <w:szCs w:val="18"/>
              </w:rPr>
            </w:pPr>
          </w:p>
          <w:p w:rsidR="004539C4" w:rsidRDefault="004539C4" w:rsidP="003978E2">
            <w:pPr>
              <w:spacing w:after="120" w:line="276" w:lineRule="auto"/>
              <w:jc w:val="center"/>
              <w:rPr>
                <w:rFonts w:ascii="Tahoma" w:eastAsia="Arial" w:hAnsi="Tahoma" w:cs="Tahoma"/>
                <w:color w:val="000000" w:themeColor="text1"/>
                <w:sz w:val="18"/>
                <w:szCs w:val="18"/>
              </w:rPr>
            </w:pPr>
          </w:p>
          <w:p w:rsidR="004539C4" w:rsidRDefault="004539C4" w:rsidP="003978E2">
            <w:pPr>
              <w:spacing w:after="120" w:line="276" w:lineRule="auto"/>
              <w:jc w:val="center"/>
              <w:rPr>
                <w:rFonts w:ascii="Tahoma" w:eastAsia="Arial" w:hAnsi="Tahoma" w:cs="Tahoma"/>
                <w:color w:val="000000" w:themeColor="text1"/>
                <w:sz w:val="18"/>
                <w:szCs w:val="18"/>
              </w:rPr>
            </w:pPr>
          </w:p>
          <w:p w:rsidR="004539C4" w:rsidRDefault="004539C4" w:rsidP="003978E2">
            <w:pPr>
              <w:spacing w:after="120" w:line="276" w:lineRule="auto"/>
              <w:jc w:val="center"/>
              <w:rPr>
                <w:rFonts w:ascii="Tahoma" w:eastAsia="Arial" w:hAnsi="Tahoma" w:cs="Tahoma"/>
                <w:color w:val="000000" w:themeColor="text1"/>
                <w:sz w:val="18"/>
                <w:szCs w:val="18"/>
              </w:rPr>
            </w:pPr>
          </w:p>
          <w:p w:rsidR="004539C4" w:rsidRDefault="004539C4" w:rsidP="003978E2">
            <w:pPr>
              <w:spacing w:after="120" w:line="276" w:lineRule="auto"/>
              <w:jc w:val="center"/>
              <w:rPr>
                <w:rFonts w:ascii="Tahoma" w:eastAsia="Arial" w:hAnsi="Tahoma" w:cs="Tahoma"/>
                <w:color w:val="000000" w:themeColor="text1"/>
                <w:sz w:val="18"/>
                <w:szCs w:val="18"/>
              </w:rPr>
            </w:pPr>
          </w:p>
          <w:p w:rsidR="004539C4" w:rsidRDefault="004539C4" w:rsidP="003978E2">
            <w:pPr>
              <w:spacing w:after="120" w:line="276" w:lineRule="auto"/>
              <w:jc w:val="center"/>
              <w:rPr>
                <w:rFonts w:ascii="Tahoma" w:eastAsia="Arial" w:hAnsi="Tahoma" w:cs="Tahoma"/>
                <w:color w:val="000000" w:themeColor="text1"/>
                <w:sz w:val="18"/>
                <w:szCs w:val="18"/>
              </w:rPr>
            </w:pPr>
          </w:p>
          <w:p w:rsidR="004539C4" w:rsidRDefault="004539C4" w:rsidP="003978E2">
            <w:pPr>
              <w:spacing w:after="120" w:line="276" w:lineRule="auto"/>
              <w:jc w:val="center"/>
              <w:rPr>
                <w:rFonts w:ascii="Tahoma" w:eastAsia="Arial" w:hAnsi="Tahoma" w:cs="Tahoma"/>
                <w:color w:val="000000" w:themeColor="text1"/>
                <w:sz w:val="18"/>
                <w:szCs w:val="18"/>
              </w:rPr>
            </w:pPr>
          </w:p>
          <w:p w:rsidR="004539C4" w:rsidRDefault="004539C4" w:rsidP="003978E2">
            <w:pPr>
              <w:spacing w:after="120" w:line="276" w:lineRule="auto"/>
              <w:jc w:val="center"/>
              <w:rPr>
                <w:rFonts w:ascii="Tahoma" w:eastAsia="Arial" w:hAnsi="Tahoma" w:cs="Tahoma"/>
                <w:color w:val="000000" w:themeColor="text1"/>
                <w:sz w:val="18"/>
                <w:szCs w:val="18"/>
              </w:rPr>
            </w:pPr>
          </w:p>
          <w:p w:rsidR="004539C4" w:rsidRDefault="004539C4" w:rsidP="003978E2">
            <w:pPr>
              <w:spacing w:after="120" w:line="276" w:lineRule="auto"/>
              <w:jc w:val="center"/>
              <w:rPr>
                <w:rFonts w:ascii="Tahoma" w:eastAsia="Arial" w:hAnsi="Tahoma" w:cs="Tahoma"/>
                <w:color w:val="000000" w:themeColor="text1"/>
                <w:sz w:val="18"/>
                <w:szCs w:val="18"/>
              </w:rPr>
            </w:pPr>
          </w:p>
          <w:p w:rsidR="004539C4" w:rsidRDefault="004539C4" w:rsidP="003978E2">
            <w:pPr>
              <w:spacing w:after="120" w:line="276" w:lineRule="auto"/>
              <w:jc w:val="center"/>
              <w:rPr>
                <w:rFonts w:ascii="Tahoma" w:eastAsia="Arial" w:hAnsi="Tahoma" w:cs="Tahoma"/>
                <w:color w:val="000000" w:themeColor="text1"/>
                <w:sz w:val="18"/>
                <w:szCs w:val="18"/>
              </w:rPr>
            </w:pPr>
          </w:p>
          <w:p w:rsidR="004539C4" w:rsidRDefault="004539C4" w:rsidP="003978E2">
            <w:pPr>
              <w:spacing w:after="120" w:line="276" w:lineRule="auto"/>
              <w:jc w:val="center"/>
              <w:rPr>
                <w:rFonts w:ascii="Tahoma" w:eastAsia="Arial" w:hAnsi="Tahoma" w:cs="Tahoma"/>
                <w:color w:val="000000" w:themeColor="text1"/>
                <w:sz w:val="18"/>
                <w:szCs w:val="18"/>
              </w:rPr>
            </w:pPr>
          </w:p>
          <w:p w:rsidR="004539C4" w:rsidRDefault="004539C4" w:rsidP="003978E2">
            <w:pPr>
              <w:spacing w:after="120" w:line="276" w:lineRule="auto"/>
              <w:jc w:val="center"/>
              <w:rPr>
                <w:rFonts w:ascii="Tahoma" w:eastAsia="Arial" w:hAnsi="Tahoma" w:cs="Tahoma"/>
                <w:color w:val="000000" w:themeColor="text1"/>
                <w:sz w:val="18"/>
                <w:szCs w:val="18"/>
              </w:rPr>
            </w:pPr>
          </w:p>
          <w:p w:rsidR="004539C4" w:rsidRPr="00143FC4" w:rsidRDefault="004539C4" w:rsidP="003978E2">
            <w:pPr>
              <w:spacing w:after="120" w:line="276" w:lineRule="auto"/>
              <w:jc w:val="center"/>
              <w:rPr>
                <w:rFonts w:ascii="Tahoma" w:eastAsia="Arial" w:hAnsi="Tahoma" w:cs="Tahoma"/>
                <w:color w:val="000000" w:themeColor="text1"/>
                <w:sz w:val="18"/>
                <w:szCs w:val="18"/>
              </w:rPr>
            </w:pPr>
          </w:p>
        </w:tc>
        <w:tc>
          <w:tcPr>
            <w:tcW w:w="3285" w:type="dxa"/>
          </w:tcPr>
          <w:p w:rsidR="003978E2" w:rsidRPr="00862BCD" w:rsidRDefault="003978E2" w:rsidP="003978E2">
            <w:pPr>
              <w:tabs>
                <w:tab w:val="center" w:pos="1985"/>
                <w:tab w:val="center" w:pos="7371"/>
              </w:tabs>
              <w:spacing w:line="276" w:lineRule="auto"/>
              <w:ind w:left="20"/>
              <w:jc w:val="center"/>
              <w:rPr>
                <w:rFonts w:ascii="Tahoma" w:eastAsia="Arial" w:hAnsi="Tahoma" w:cs="Tahoma"/>
                <w:color w:val="FF0000"/>
                <w:sz w:val="18"/>
                <w:szCs w:val="18"/>
              </w:rPr>
            </w:pPr>
          </w:p>
          <w:p w:rsidR="003978E2" w:rsidRPr="00862BCD" w:rsidRDefault="003978E2" w:rsidP="003978E2">
            <w:pPr>
              <w:tabs>
                <w:tab w:val="center" w:pos="1985"/>
                <w:tab w:val="center" w:pos="7371"/>
              </w:tabs>
              <w:spacing w:line="276" w:lineRule="auto"/>
              <w:ind w:left="20"/>
              <w:jc w:val="center"/>
              <w:rPr>
                <w:rFonts w:ascii="Tahoma" w:eastAsia="Arial" w:hAnsi="Tahoma" w:cs="Tahoma"/>
                <w:color w:val="FF0000"/>
                <w:sz w:val="18"/>
                <w:szCs w:val="18"/>
              </w:rPr>
            </w:pPr>
          </w:p>
          <w:p w:rsidR="003978E2" w:rsidRPr="00862BCD" w:rsidRDefault="003978E2" w:rsidP="003978E2">
            <w:pPr>
              <w:tabs>
                <w:tab w:val="center" w:pos="1985"/>
                <w:tab w:val="center" w:pos="7371"/>
              </w:tabs>
              <w:spacing w:line="276" w:lineRule="auto"/>
              <w:ind w:left="20"/>
              <w:jc w:val="center"/>
              <w:rPr>
                <w:rFonts w:ascii="Tahoma" w:eastAsia="Arial" w:hAnsi="Tahoma" w:cs="Tahoma"/>
                <w:color w:val="FF0000"/>
                <w:sz w:val="18"/>
                <w:szCs w:val="18"/>
              </w:rPr>
            </w:pPr>
          </w:p>
          <w:p w:rsidR="003978E2" w:rsidRPr="00862BCD" w:rsidRDefault="003978E2" w:rsidP="003978E2">
            <w:pPr>
              <w:tabs>
                <w:tab w:val="center" w:pos="1985"/>
                <w:tab w:val="center" w:pos="7371"/>
              </w:tabs>
              <w:spacing w:line="276" w:lineRule="auto"/>
              <w:ind w:left="20"/>
              <w:jc w:val="center"/>
              <w:rPr>
                <w:rFonts w:ascii="Tahoma" w:eastAsia="Arial" w:hAnsi="Tahoma" w:cs="Tahoma"/>
                <w:color w:val="FF0000"/>
                <w:sz w:val="18"/>
                <w:szCs w:val="18"/>
              </w:rPr>
            </w:pPr>
          </w:p>
          <w:p w:rsidR="003978E2" w:rsidRPr="00862BCD" w:rsidRDefault="003978E2" w:rsidP="003978E2">
            <w:pPr>
              <w:tabs>
                <w:tab w:val="center" w:pos="1985"/>
                <w:tab w:val="center" w:pos="7371"/>
              </w:tabs>
              <w:spacing w:line="276" w:lineRule="auto"/>
              <w:ind w:left="20"/>
              <w:jc w:val="center"/>
              <w:rPr>
                <w:rFonts w:ascii="Tahoma" w:eastAsia="Arial" w:hAnsi="Tahoma" w:cs="Tahoma"/>
                <w:color w:val="FF0000"/>
                <w:sz w:val="18"/>
                <w:szCs w:val="18"/>
              </w:rPr>
            </w:pPr>
          </w:p>
          <w:p w:rsidR="003978E2" w:rsidRPr="00862BCD" w:rsidRDefault="003978E2" w:rsidP="003978E2">
            <w:pPr>
              <w:tabs>
                <w:tab w:val="center" w:pos="1985"/>
                <w:tab w:val="center" w:pos="7371"/>
              </w:tabs>
              <w:spacing w:line="276" w:lineRule="auto"/>
              <w:ind w:left="20"/>
              <w:jc w:val="center"/>
              <w:rPr>
                <w:rFonts w:ascii="Tahoma" w:eastAsia="Arial" w:hAnsi="Tahoma" w:cs="Tahoma"/>
                <w:color w:val="FF0000"/>
                <w:sz w:val="18"/>
                <w:szCs w:val="18"/>
              </w:rPr>
            </w:pPr>
          </w:p>
          <w:p w:rsidR="003978E2" w:rsidRPr="00862BCD" w:rsidRDefault="003978E2" w:rsidP="003978E2">
            <w:pPr>
              <w:tabs>
                <w:tab w:val="center" w:pos="1985"/>
                <w:tab w:val="center" w:pos="7371"/>
              </w:tabs>
              <w:spacing w:line="276" w:lineRule="auto"/>
              <w:ind w:left="20"/>
              <w:jc w:val="center"/>
              <w:rPr>
                <w:rFonts w:ascii="Tahoma" w:hAnsi="Tahoma" w:cs="Tahoma"/>
                <w:color w:val="FF0000"/>
                <w:sz w:val="18"/>
                <w:szCs w:val="18"/>
              </w:rPr>
            </w:pPr>
          </w:p>
        </w:tc>
        <w:tc>
          <w:tcPr>
            <w:tcW w:w="3285" w:type="dxa"/>
          </w:tcPr>
          <w:p w:rsidR="003978E2" w:rsidRPr="00862BCD" w:rsidRDefault="003978E2" w:rsidP="003978E2">
            <w:pPr>
              <w:tabs>
                <w:tab w:val="center" w:pos="1985"/>
                <w:tab w:val="center" w:pos="7371"/>
              </w:tabs>
              <w:spacing w:line="276" w:lineRule="auto"/>
              <w:ind w:left="20"/>
              <w:jc w:val="both"/>
              <w:rPr>
                <w:rFonts w:ascii="Tahoma" w:eastAsia="Arial" w:hAnsi="Tahoma" w:cs="Tahoma"/>
                <w:color w:val="FF0000"/>
                <w:sz w:val="18"/>
                <w:szCs w:val="18"/>
              </w:rPr>
            </w:pPr>
          </w:p>
          <w:p w:rsidR="003978E2" w:rsidRPr="00862BCD" w:rsidRDefault="003978E2" w:rsidP="003978E2">
            <w:pPr>
              <w:tabs>
                <w:tab w:val="center" w:pos="1985"/>
                <w:tab w:val="center" w:pos="7371"/>
              </w:tabs>
              <w:spacing w:line="276" w:lineRule="auto"/>
              <w:ind w:left="20"/>
              <w:jc w:val="both"/>
              <w:rPr>
                <w:rFonts w:ascii="Tahoma" w:eastAsia="Arial" w:hAnsi="Tahoma" w:cs="Tahoma"/>
                <w:color w:val="FF0000"/>
                <w:sz w:val="18"/>
                <w:szCs w:val="18"/>
              </w:rPr>
            </w:pPr>
          </w:p>
          <w:p w:rsidR="003978E2" w:rsidRDefault="00AD2DC8" w:rsidP="00AD2DC8">
            <w:pPr>
              <w:tabs>
                <w:tab w:val="center" w:pos="1985"/>
                <w:tab w:val="center" w:pos="7371"/>
              </w:tabs>
              <w:spacing w:line="276" w:lineRule="auto"/>
              <w:rPr>
                <w:rFonts w:ascii="Tahoma" w:eastAsia="Arial" w:hAnsi="Tahoma" w:cs="Tahoma"/>
                <w:color w:val="000000" w:themeColor="text1"/>
                <w:sz w:val="18"/>
                <w:szCs w:val="18"/>
              </w:rPr>
            </w:pPr>
            <w:r>
              <w:rPr>
                <w:rFonts w:ascii="Tahoma" w:eastAsia="Arial" w:hAnsi="Tahoma" w:cs="Tahoma"/>
                <w:color w:val="FF0000"/>
                <w:sz w:val="18"/>
                <w:szCs w:val="18"/>
              </w:rPr>
              <w:t xml:space="preserve">     </w:t>
            </w:r>
            <w:r w:rsidR="00143FC4">
              <w:rPr>
                <w:rFonts w:ascii="Tahoma" w:eastAsia="Arial" w:hAnsi="Tahoma" w:cs="Tahoma"/>
                <w:color w:val="000000" w:themeColor="text1"/>
                <w:sz w:val="18"/>
                <w:szCs w:val="18"/>
              </w:rPr>
              <w:t>ΠΑΠΑΧΡΙΣΤΟΦΟΡΟΥ ΑΝΔΡΕΑΣ</w:t>
            </w:r>
          </w:p>
          <w:p w:rsidR="00143FC4" w:rsidRPr="00143FC4" w:rsidRDefault="00143FC4" w:rsidP="003978E2">
            <w:pPr>
              <w:tabs>
                <w:tab w:val="center" w:pos="1985"/>
                <w:tab w:val="center" w:pos="7371"/>
              </w:tabs>
              <w:spacing w:line="276" w:lineRule="auto"/>
              <w:ind w:left="20"/>
              <w:jc w:val="center"/>
              <w:rPr>
                <w:rFonts w:ascii="Tahoma" w:eastAsia="Arial" w:hAnsi="Tahoma" w:cs="Tahoma"/>
                <w:color w:val="000000" w:themeColor="text1"/>
                <w:sz w:val="18"/>
                <w:szCs w:val="18"/>
              </w:rPr>
            </w:pPr>
            <w:r>
              <w:rPr>
                <w:rFonts w:ascii="Tahoma" w:eastAsia="Arial" w:hAnsi="Tahoma" w:cs="Tahoma"/>
                <w:color w:val="000000" w:themeColor="text1"/>
                <w:sz w:val="18"/>
                <w:szCs w:val="18"/>
              </w:rPr>
              <w:t>ΠΟΛΙΤΙΚΟΣ ΜΗΧΑΝΙΚΟΣ Τ.Ε</w:t>
            </w:r>
          </w:p>
          <w:p w:rsidR="003978E2" w:rsidRPr="00862BCD" w:rsidRDefault="003978E2" w:rsidP="003978E2">
            <w:pPr>
              <w:spacing w:after="120" w:line="276" w:lineRule="auto"/>
              <w:jc w:val="center"/>
              <w:rPr>
                <w:rFonts w:ascii="Tahoma" w:hAnsi="Tahoma" w:cs="Tahoma"/>
                <w:color w:val="FF0000"/>
                <w:sz w:val="18"/>
                <w:szCs w:val="18"/>
              </w:rPr>
            </w:pPr>
          </w:p>
        </w:tc>
      </w:tr>
    </w:tbl>
    <w:p w:rsidR="00F91F4A" w:rsidRPr="001A764C" w:rsidRDefault="00F91F4A" w:rsidP="00F91F4A">
      <w:pPr>
        <w:pStyle w:val="10"/>
        <w:rPr>
          <w:rFonts w:ascii="Tahoma" w:hAnsi="Tahoma" w:cs="Tahoma"/>
          <w:bCs/>
          <w:sz w:val="20"/>
        </w:rPr>
      </w:pPr>
      <w:r w:rsidRPr="001A764C">
        <w:rPr>
          <w:rFonts w:ascii="Tahoma" w:hAnsi="Tahoma" w:cs="Tahoma"/>
          <w:bCs/>
          <w:sz w:val="20"/>
        </w:rPr>
        <w:lastRenderedPageBreak/>
        <w:t xml:space="preserve">ΕΛΛΗΝΙΚΗ ΔΗΜΟΚΡΑΤΙΑ                                    </w:t>
      </w:r>
      <w:r w:rsidRPr="001A764C">
        <w:rPr>
          <w:rFonts w:ascii="Tahoma" w:hAnsi="Tahoma" w:cs="Tahoma"/>
          <w:bCs/>
          <w:sz w:val="20"/>
        </w:rPr>
        <w:tab/>
        <w:t>ΠΡΟΜΗΘΕΙΑ ΨΥΧΡΟΥ ΑΣΦΑΛΤΟΜΙΓΜΑΤΟΣ</w:t>
      </w:r>
    </w:p>
    <w:p w:rsidR="00F91F4A" w:rsidRPr="001A764C" w:rsidRDefault="00F91F4A" w:rsidP="00F91F4A">
      <w:pPr>
        <w:jc w:val="both"/>
        <w:rPr>
          <w:rFonts w:ascii="Tahoma" w:hAnsi="Tahoma" w:cs="Tahoma"/>
          <w:b/>
          <w:bCs/>
          <w:sz w:val="20"/>
        </w:rPr>
      </w:pPr>
      <w:r w:rsidRPr="001A764C">
        <w:rPr>
          <w:rFonts w:ascii="Tahoma" w:hAnsi="Tahoma" w:cs="Tahoma"/>
          <w:b/>
          <w:bCs/>
          <w:sz w:val="20"/>
        </w:rPr>
        <w:t xml:space="preserve">ΝΟΜΟΣ ΛΕΣΒΟΥ                           </w:t>
      </w:r>
      <w:r w:rsidRPr="001A764C">
        <w:rPr>
          <w:rFonts w:ascii="Tahoma" w:hAnsi="Tahoma" w:cs="Tahoma"/>
          <w:b/>
          <w:bCs/>
          <w:sz w:val="20"/>
        </w:rPr>
        <w:tab/>
      </w:r>
      <w:r w:rsidRPr="001A764C">
        <w:rPr>
          <w:rFonts w:ascii="Tahoma" w:hAnsi="Tahoma" w:cs="Tahoma"/>
          <w:b/>
          <w:bCs/>
          <w:sz w:val="20"/>
        </w:rPr>
        <w:tab/>
      </w:r>
      <w:r w:rsidRPr="001A764C">
        <w:rPr>
          <w:rFonts w:ascii="Tahoma" w:hAnsi="Tahoma" w:cs="Tahoma"/>
          <w:b/>
          <w:bCs/>
          <w:sz w:val="20"/>
        </w:rPr>
        <w:tab/>
      </w:r>
      <w:r w:rsidR="002571E5">
        <w:rPr>
          <w:rFonts w:ascii="Tahoma" w:hAnsi="Tahoma" w:cs="Tahoma"/>
          <w:b/>
          <w:bCs/>
          <w:sz w:val="20"/>
        </w:rPr>
        <w:t>ΔΗΜΟΥ ΜΥΤΙΛΗΝΗΣ</w:t>
      </w:r>
    </w:p>
    <w:p w:rsidR="00F91F4A" w:rsidRPr="001A764C" w:rsidRDefault="00F91F4A" w:rsidP="00F91F4A">
      <w:pPr>
        <w:jc w:val="both"/>
        <w:rPr>
          <w:rFonts w:ascii="Tahoma" w:hAnsi="Tahoma" w:cs="Tahoma"/>
          <w:b/>
          <w:bCs/>
          <w:sz w:val="20"/>
        </w:rPr>
      </w:pPr>
      <w:r w:rsidRPr="001A764C">
        <w:rPr>
          <w:rFonts w:ascii="Tahoma" w:hAnsi="Tahoma" w:cs="Tahoma"/>
          <w:b/>
          <w:bCs/>
          <w:sz w:val="20"/>
        </w:rPr>
        <w:t xml:space="preserve">ΔΗΜΟΣ </w:t>
      </w:r>
      <w:r w:rsidR="00862BCD">
        <w:rPr>
          <w:rFonts w:ascii="Tahoma" w:hAnsi="Tahoma" w:cs="Tahoma"/>
          <w:b/>
          <w:bCs/>
          <w:sz w:val="20"/>
        </w:rPr>
        <w:t>ΜΥΤΙΛΗΝΗΣ</w:t>
      </w:r>
      <w:r w:rsidRPr="001A764C">
        <w:rPr>
          <w:rFonts w:ascii="Tahoma" w:hAnsi="Tahoma" w:cs="Tahoma"/>
          <w:b/>
          <w:bCs/>
          <w:sz w:val="20"/>
        </w:rPr>
        <w:tab/>
        <w:t xml:space="preserve">                                         </w:t>
      </w:r>
    </w:p>
    <w:p w:rsidR="00F91F4A" w:rsidRPr="001A764C" w:rsidRDefault="00F91F4A" w:rsidP="00F91F4A">
      <w:pPr>
        <w:pStyle w:val="10"/>
        <w:rPr>
          <w:rFonts w:ascii="Tahoma" w:hAnsi="Tahoma" w:cs="Tahoma"/>
          <w:bCs/>
          <w:sz w:val="20"/>
        </w:rPr>
      </w:pPr>
      <w:r w:rsidRPr="001A764C">
        <w:rPr>
          <w:rFonts w:ascii="Tahoma" w:hAnsi="Tahoma" w:cs="Tahoma"/>
          <w:bCs/>
          <w:sz w:val="20"/>
          <w:u w:val="single"/>
        </w:rPr>
        <w:t>ΤΕΧΝΙΚΗ ΥΠΗΡΕΣΙΑ</w:t>
      </w:r>
      <w:r w:rsidRPr="001A764C">
        <w:rPr>
          <w:rFonts w:ascii="Tahoma" w:hAnsi="Tahoma" w:cs="Tahoma"/>
          <w:bCs/>
          <w:sz w:val="20"/>
        </w:rPr>
        <w:t xml:space="preserve">             </w:t>
      </w:r>
      <w:r w:rsidRPr="001A764C">
        <w:rPr>
          <w:rFonts w:ascii="Tahoma" w:hAnsi="Tahoma" w:cs="Tahoma"/>
          <w:bCs/>
          <w:sz w:val="20"/>
        </w:rPr>
        <w:tab/>
      </w:r>
      <w:r w:rsidRPr="001A764C">
        <w:rPr>
          <w:rFonts w:ascii="Tahoma" w:hAnsi="Tahoma" w:cs="Tahoma"/>
          <w:bCs/>
          <w:sz w:val="20"/>
        </w:rPr>
        <w:tab/>
      </w:r>
      <w:r w:rsidRPr="001A764C">
        <w:rPr>
          <w:rFonts w:ascii="Tahoma" w:hAnsi="Tahoma" w:cs="Tahoma"/>
          <w:bCs/>
          <w:sz w:val="20"/>
        </w:rPr>
        <w:tab/>
      </w:r>
      <w:r w:rsidRPr="001A764C">
        <w:rPr>
          <w:rFonts w:ascii="Tahoma" w:hAnsi="Tahoma" w:cs="Tahoma"/>
          <w:bCs/>
          <w:sz w:val="20"/>
        </w:rPr>
        <w:tab/>
      </w:r>
    </w:p>
    <w:p w:rsidR="00F91F4A" w:rsidRPr="001A764C" w:rsidRDefault="00F91F4A" w:rsidP="00F91F4A">
      <w:pPr>
        <w:rPr>
          <w:rFonts w:ascii="Tahoma" w:hAnsi="Tahoma" w:cs="Tahoma"/>
          <w:b/>
          <w:sz w:val="20"/>
        </w:rPr>
      </w:pPr>
      <w:r w:rsidRPr="001A764C">
        <w:rPr>
          <w:sz w:val="20"/>
        </w:rPr>
        <w:t xml:space="preserve">                                                                                                     </w:t>
      </w:r>
      <w:r w:rsidRPr="001A764C">
        <w:rPr>
          <w:b/>
          <w:sz w:val="20"/>
        </w:rPr>
        <w:t xml:space="preserve">     </w:t>
      </w:r>
    </w:p>
    <w:p w:rsidR="00F91F4A" w:rsidRPr="001A764C" w:rsidRDefault="00F91F4A" w:rsidP="00F91F4A">
      <w:pPr>
        <w:rPr>
          <w:rFonts w:ascii="Tahoma" w:hAnsi="Tahoma" w:cs="Tahoma"/>
          <w:b/>
          <w:sz w:val="20"/>
        </w:rPr>
      </w:pPr>
      <w:r w:rsidRPr="001A764C">
        <w:rPr>
          <w:rFonts w:ascii="Tahoma" w:hAnsi="Tahoma" w:cs="Tahoma"/>
          <w:b/>
          <w:sz w:val="20"/>
        </w:rPr>
        <w:t xml:space="preserve">                                                                             </w:t>
      </w:r>
      <w:r w:rsidR="002571E5">
        <w:rPr>
          <w:rFonts w:ascii="Tahoma" w:hAnsi="Tahoma" w:cs="Tahoma"/>
          <w:b/>
          <w:sz w:val="20"/>
        </w:rPr>
        <w:t xml:space="preserve">          ΠΡΟΫΠ/ΣΜΟΣ:        </w:t>
      </w:r>
      <w:r w:rsidR="004539C4">
        <w:rPr>
          <w:rFonts w:ascii="Tahoma" w:hAnsi="Tahoma" w:cs="Tahoma"/>
          <w:b/>
          <w:sz w:val="20"/>
        </w:rPr>
        <w:t>29.999,27</w:t>
      </w:r>
      <w:r w:rsidR="004539C4" w:rsidRPr="00D43F4B">
        <w:rPr>
          <w:rFonts w:ascii="Tahoma" w:hAnsi="Tahoma" w:cs="Tahoma"/>
          <w:b/>
          <w:sz w:val="20"/>
        </w:rPr>
        <w:t xml:space="preserve"> </w:t>
      </w:r>
      <w:r w:rsidR="004539C4">
        <w:rPr>
          <w:rFonts w:ascii="Tahoma" w:hAnsi="Tahoma" w:cs="Tahoma"/>
          <w:b/>
          <w:sz w:val="20"/>
        </w:rPr>
        <w:t xml:space="preserve"> </w:t>
      </w:r>
      <w:r w:rsidRPr="001A764C">
        <w:rPr>
          <w:rFonts w:ascii="Tahoma" w:hAnsi="Tahoma" w:cs="Tahoma"/>
          <w:b/>
          <w:sz w:val="20"/>
        </w:rPr>
        <w:t>ΕΥΡΩ</w:t>
      </w:r>
    </w:p>
    <w:p w:rsidR="00F91F4A" w:rsidRPr="001A764C" w:rsidRDefault="00F91F4A" w:rsidP="00F91F4A">
      <w:pPr>
        <w:jc w:val="both"/>
        <w:rPr>
          <w:rFonts w:ascii="Tahoma" w:hAnsi="Tahoma" w:cs="Tahoma"/>
          <w:bCs/>
          <w:sz w:val="20"/>
        </w:rPr>
      </w:pPr>
    </w:p>
    <w:p w:rsidR="003F7D30" w:rsidRPr="001A764C" w:rsidRDefault="003F7D30" w:rsidP="00D86440">
      <w:pPr>
        <w:pStyle w:val="10"/>
        <w:rPr>
          <w:rFonts w:ascii="Tahoma" w:hAnsi="Tahoma" w:cs="Tahoma"/>
          <w:sz w:val="20"/>
        </w:rPr>
      </w:pPr>
    </w:p>
    <w:p w:rsidR="003F7D30" w:rsidRPr="00973112" w:rsidRDefault="006C5065">
      <w:pPr>
        <w:jc w:val="center"/>
        <w:rPr>
          <w:rFonts w:ascii="Tahoma" w:hAnsi="Tahoma" w:cs="Tahoma"/>
          <w:b/>
          <w:bCs/>
          <w:sz w:val="20"/>
          <w:u w:val="single"/>
        </w:rPr>
      </w:pPr>
      <w:r>
        <w:rPr>
          <w:rFonts w:ascii="Tahoma" w:hAnsi="Tahoma" w:cs="Tahoma"/>
          <w:b/>
          <w:bCs/>
          <w:sz w:val="20"/>
          <w:u w:val="single"/>
        </w:rPr>
        <w:t>ΤΕΧΝΙΚΕΣ ΠΡΟΔΙΑΓΡΑΦΕΣ</w:t>
      </w:r>
    </w:p>
    <w:p w:rsidR="003F7D30" w:rsidRPr="00973112" w:rsidRDefault="003F7D30">
      <w:pPr>
        <w:jc w:val="both"/>
        <w:rPr>
          <w:rFonts w:ascii="Tahoma" w:hAnsi="Tahoma" w:cs="Tahoma"/>
          <w:sz w:val="20"/>
        </w:rPr>
      </w:pPr>
    </w:p>
    <w:p w:rsidR="003F7D30" w:rsidRPr="00973112" w:rsidRDefault="006C5065">
      <w:pPr>
        <w:jc w:val="center"/>
        <w:rPr>
          <w:rFonts w:ascii="Tahoma" w:hAnsi="Tahoma" w:cs="Tahoma"/>
          <w:b/>
          <w:sz w:val="20"/>
        </w:rPr>
      </w:pPr>
      <w:r>
        <w:rPr>
          <w:rFonts w:ascii="Tahoma" w:hAnsi="Tahoma" w:cs="Tahoma"/>
          <w:b/>
          <w:sz w:val="20"/>
        </w:rPr>
        <w:t>Άρθρο 1</w:t>
      </w:r>
      <w:r>
        <w:rPr>
          <w:rFonts w:ascii="Tahoma" w:hAnsi="Tahoma" w:cs="Tahoma"/>
          <w:b/>
          <w:sz w:val="20"/>
          <w:vertAlign w:val="superscript"/>
        </w:rPr>
        <w:t>ο</w:t>
      </w:r>
    </w:p>
    <w:p w:rsidR="003F7D30" w:rsidRPr="00973112" w:rsidRDefault="006C5065">
      <w:pPr>
        <w:pStyle w:val="8"/>
        <w:rPr>
          <w:rFonts w:ascii="Tahoma" w:hAnsi="Tahoma" w:cs="Tahoma"/>
          <w:sz w:val="20"/>
        </w:rPr>
      </w:pPr>
      <w:r>
        <w:rPr>
          <w:rFonts w:ascii="Tahoma" w:hAnsi="Tahoma" w:cs="Tahoma"/>
          <w:sz w:val="20"/>
        </w:rPr>
        <w:t>Αντικείμενο της προμήθειας</w:t>
      </w:r>
    </w:p>
    <w:p w:rsidR="00087D4D" w:rsidRPr="00087D4D" w:rsidRDefault="00087D4D" w:rsidP="00087D4D">
      <w:pPr>
        <w:pStyle w:val="a3"/>
        <w:ind w:firstLine="284"/>
        <w:rPr>
          <w:rFonts w:ascii="Tahoma" w:hAnsi="Tahoma" w:cs="Tahoma"/>
          <w:sz w:val="20"/>
        </w:rPr>
      </w:pPr>
      <w:r w:rsidRPr="00087D4D">
        <w:rPr>
          <w:rFonts w:ascii="Tahoma" w:hAnsi="Tahoma" w:cs="Tahoma"/>
          <w:sz w:val="20"/>
        </w:rPr>
        <w:t xml:space="preserve">Η παρούσα </w:t>
      </w:r>
      <w:r w:rsidR="00E83EEF">
        <w:rPr>
          <w:rFonts w:ascii="Tahoma" w:hAnsi="Tahoma" w:cs="Tahoma"/>
          <w:sz w:val="20"/>
        </w:rPr>
        <w:t>μελέτη</w:t>
      </w:r>
      <w:r w:rsidRPr="00087D4D">
        <w:rPr>
          <w:rFonts w:ascii="Tahoma" w:hAnsi="Tahoma" w:cs="Tahoma"/>
          <w:sz w:val="20"/>
        </w:rPr>
        <w:t xml:space="preserve"> αφορά την προμήθεια με </w:t>
      </w:r>
      <w:proofErr w:type="spellStart"/>
      <w:r w:rsidR="002571E5">
        <w:rPr>
          <w:rFonts w:ascii="Tahoma" w:hAnsi="Tahoma" w:cs="Tahoma"/>
          <w:sz w:val="20"/>
        </w:rPr>
        <w:t>απ΄ευθείας</w:t>
      </w:r>
      <w:proofErr w:type="spellEnd"/>
      <w:r w:rsidR="002571E5">
        <w:rPr>
          <w:rFonts w:ascii="Tahoma" w:hAnsi="Tahoma" w:cs="Tahoma"/>
          <w:sz w:val="20"/>
        </w:rPr>
        <w:t xml:space="preserve"> ανάθεση</w:t>
      </w:r>
      <w:r w:rsidRPr="00087D4D">
        <w:rPr>
          <w:rFonts w:ascii="Tahoma" w:hAnsi="Tahoma" w:cs="Tahoma"/>
          <w:sz w:val="20"/>
        </w:rPr>
        <w:t xml:space="preserve"> και κριτήριο κατακύρωσης τη χαμηλότερη προσφορά για την αγορά ψυχρού </w:t>
      </w:r>
      <w:proofErr w:type="spellStart"/>
      <w:r w:rsidRPr="00087D4D">
        <w:rPr>
          <w:rFonts w:ascii="Tahoma" w:hAnsi="Tahoma" w:cs="Tahoma"/>
          <w:sz w:val="20"/>
        </w:rPr>
        <w:t>ασφαλτομίγματος</w:t>
      </w:r>
      <w:proofErr w:type="spellEnd"/>
      <w:r w:rsidRPr="00087D4D">
        <w:rPr>
          <w:rFonts w:ascii="Tahoma" w:hAnsi="Tahoma" w:cs="Tahoma"/>
          <w:sz w:val="20"/>
        </w:rPr>
        <w:t xml:space="preserve"> για τις ανάγκες</w:t>
      </w:r>
      <w:r w:rsidRPr="00087D4D">
        <w:rPr>
          <w:rFonts w:ascii="Tahoma" w:hAnsi="Tahoma" w:cs="Tahoma"/>
          <w:bCs/>
          <w:sz w:val="20"/>
        </w:rPr>
        <w:t xml:space="preserve"> </w:t>
      </w:r>
      <w:r w:rsidR="00BF6DF4">
        <w:rPr>
          <w:rFonts w:ascii="Tahoma" w:hAnsi="Tahoma" w:cs="Tahoma"/>
          <w:sz w:val="20"/>
        </w:rPr>
        <w:t xml:space="preserve">του </w:t>
      </w:r>
      <w:r w:rsidR="00471D54">
        <w:rPr>
          <w:rFonts w:ascii="Tahoma" w:hAnsi="Tahoma" w:cs="Tahoma"/>
          <w:sz w:val="20"/>
        </w:rPr>
        <w:t>Δήμου</w:t>
      </w:r>
      <w:r w:rsidR="00862BCD">
        <w:rPr>
          <w:rFonts w:ascii="Tahoma" w:hAnsi="Tahoma" w:cs="Tahoma"/>
          <w:sz w:val="20"/>
        </w:rPr>
        <w:t xml:space="preserve"> Μυτιλήνης</w:t>
      </w:r>
      <w:r w:rsidRPr="00087D4D">
        <w:rPr>
          <w:rFonts w:ascii="Tahoma" w:hAnsi="Tahoma" w:cs="Tahoma"/>
          <w:sz w:val="20"/>
        </w:rPr>
        <w:t xml:space="preserve"> για το έτος 20</w:t>
      </w:r>
      <w:r w:rsidR="002571E5">
        <w:rPr>
          <w:rFonts w:ascii="Tahoma" w:hAnsi="Tahoma" w:cs="Tahoma"/>
          <w:sz w:val="20"/>
        </w:rPr>
        <w:t>24</w:t>
      </w:r>
      <w:r w:rsidRPr="00087D4D">
        <w:rPr>
          <w:rFonts w:ascii="Tahoma" w:hAnsi="Tahoma" w:cs="Tahoma"/>
          <w:sz w:val="20"/>
        </w:rPr>
        <w:t>.</w:t>
      </w:r>
    </w:p>
    <w:p w:rsidR="00087D4D" w:rsidRPr="00087D4D" w:rsidRDefault="00087D4D" w:rsidP="00087D4D">
      <w:pPr>
        <w:pStyle w:val="a3"/>
        <w:ind w:firstLine="284"/>
        <w:rPr>
          <w:rFonts w:ascii="Tahoma" w:hAnsi="Tahoma" w:cs="Tahoma"/>
          <w:sz w:val="20"/>
        </w:rPr>
      </w:pPr>
      <w:r w:rsidRPr="00087D4D">
        <w:rPr>
          <w:rFonts w:ascii="Tahoma" w:hAnsi="Tahoma" w:cs="Tahoma"/>
          <w:sz w:val="20"/>
        </w:rPr>
        <w:t>Τα προμηθευόμενα υλικά θα ακολουθούν υποχρεωτικά τις προδιαγραφές που περιγράφουμε παρακάτω.</w:t>
      </w:r>
    </w:p>
    <w:p w:rsidR="00BD0685" w:rsidRDefault="00BD0685" w:rsidP="009F2A57">
      <w:pPr>
        <w:pStyle w:val="a3"/>
        <w:rPr>
          <w:rFonts w:ascii="Tahoma" w:hAnsi="Tahoma" w:cs="Tahoma"/>
          <w:sz w:val="20"/>
        </w:rPr>
      </w:pPr>
    </w:p>
    <w:p w:rsidR="00A55501" w:rsidRDefault="009F2A57" w:rsidP="009F2A57">
      <w:pPr>
        <w:pStyle w:val="a3"/>
        <w:ind w:left="284"/>
        <w:rPr>
          <w:rFonts w:ascii="Tahoma" w:hAnsi="Tahoma" w:cs="Tahoma"/>
          <w:sz w:val="20"/>
          <w:u w:val="single"/>
        </w:rPr>
      </w:pPr>
      <w:r>
        <w:rPr>
          <w:rFonts w:ascii="Tahoma" w:hAnsi="Tahoma" w:cs="Tahoma"/>
          <w:sz w:val="20"/>
          <w:u w:val="single"/>
        </w:rPr>
        <w:t xml:space="preserve">Α) </w:t>
      </w:r>
      <w:r w:rsidR="00A55501" w:rsidRPr="00B60CA6">
        <w:rPr>
          <w:rFonts w:ascii="Tahoma" w:hAnsi="Tahoma" w:cs="Tahoma"/>
          <w:sz w:val="20"/>
          <w:u w:val="single"/>
        </w:rPr>
        <w:t xml:space="preserve">Γενικά κατασκευαστικά χαρακτηριστικά </w:t>
      </w:r>
    </w:p>
    <w:p w:rsidR="00A55501" w:rsidRDefault="00A55501" w:rsidP="00A55501">
      <w:pPr>
        <w:pStyle w:val="a3"/>
        <w:rPr>
          <w:rFonts w:ascii="Tahoma" w:hAnsi="Tahoma" w:cs="Tahoma"/>
          <w:sz w:val="20"/>
          <w:u w:val="single"/>
        </w:rPr>
      </w:pPr>
    </w:p>
    <w:p w:rsidR="00A55501" w:rsidRPr="00324187" w:rsidRDefault="00A55501" w:rsidP="00A55501">
      <w:pPr>
        <w:pStyle w:val="a3"/>
        <w:ind w:firstLine="644"/>
        <w:rPr>
          <w:rFonts w:ascii="Tahoma" w:hAnsi="Tahoma" w:cs="Tahoma"/>
          <w:sz w:val="20"/>
        </w:rPr>
      </w:pPr>
      <w:r>
        <w:rPr>
          <w:rFonts w:ascii="Tahoma" w:hAnsi="Tahoma" w:cs="Tahoma"/>
          <w:sz w:val="20"/>
        </w:rPr>
        <w:t>Το προμηθευόμενο υλικό θα είναι άριστης ποιότητας, πρέπει να διέπε</w:t>
      </w:r>
      <w:r w:rsidRPr="00324187">
        <w:rPr>
          <w:rFonts w:ascii="Tahoma" w:hAnsi="Tahoma" w:cs="Tahoma"/>
          <w:sz w:val="20"/>
        </w:rPr>
        <w:t>ται από τους ισχύοντες νόμους, διατάξεις και κανονισμούς ώστε να αποτρέπουν την πρόκληση κινδύνων της ανθρώπινης ζωής.</w:t>
      </w:r>
    </w:p>
    <w:p w:rsidR="00A55501" w:rsidRDefault="00A55501" w:rsidP="00A55501">
      <w:pPr>
        <w:ind w:firstLine="644"/>
        <w:jc w:val="both"/>
        <w:rPr>
          <w:rFonts w:ascii="Tahoma" w:hAnsi="Tahoma" w:cs="Tahoma"/>
          <w:sz w:val="20"/>
        </w:rPr>
      </w:pPr>
      <w:r>
        <w:rPr>
          <w:rFonts w:ascii="Tahoma" w:hAnsi="Tahoma" w:cs="Tahoma"/>
          <w:sz w:val="20"/>
        </w:rPr>
        <w:t>Το</w:t>
      </w:r>
      <w:r w:rsidRPr="00324187">
        <w:rPr>
          <w:rFonts w:ascii="Tahoma" w:hAnsi="Tahoma" w:cs="Tahoma"/>
          <w:sz w:val="20"/>
        </w:rPr>
        <w:t xml:space="preserve"> προσφερόμενο είδος πρέπει να είναι άριστης κατασκευής, κατασκευασμένο σύμφωνα με τα διεθνή </w:t>
      </w:r>
      <w:r w:rsidRPr="00324187">
        <w:rPr>
          <w:rFonts w:ascii="Tahoma" w:hAnsi="Tahoma" w:cs="Tahoma"/>
          <w:sz w:val="20"/>
          <w:lang w:val="en-US"/>
        </w:rPr>
        <w:t>standards</w:t>
      </w:r>
      <w:r w:rsidRPr="00324187">
        <w:rPr>
          <w:rFonts w:ascii="Tahoma" w:hAnsi="Tahoma" w:cs="Tahoma"/>
          <w:sz w:val="20"/>
        </w:rPr>
        <w:t>, τα οποία εξασφαλίζουν την ασφαλή, ομαλή και απρόσκοπτη λειτουργία στις συνθήκες της χώρας μας και ικανοποιούν τις απαιτήσεις της νομοθεσίας.</w:t>
      </w:r>
    </w:p>
    <w:p w:rsidR="00A55501" w:rsidRPr="00324187" w:rsidRDefault="00A55501" w:rsidP="00A55501">
      <w:pPr>
        <w:tabs>
          <w:tab w:val="left" w:pos="-2268"/>
          <w:tab w:val="left" w:pos="284"/>
        </w:tabs>
        <w:ind w:firstLine="284"/>
        <w:jc w:val="both"/>
        <w:rPr>
          <w:rFonts w:ascii="Tahoma" w:hAnsi="Tahoma" w:cs="Tahoma"/>
          <w:sz w:val="20"/>
        </w:rPr>
      </w:pPr>
      <w:r>
        <w:rPr>
          <w:rFonts w:ascii="Tahoma" w:hAnsi="Tahoma" w:cs="Tahoma"/>
          <w:sz w:val="20"/>
        </w:rPr>
        <w:tab/>
      </w:r>
      <w:r w:rsidRPr="00324187">
        <w:rPr>
          <w:rFonts w:ascii="Tahoma" w:hAnsi="Tahoma" w:cs="Tahoma"/>
          <w:sz w:val="20"/>
        </w:rPr>
        <w:t>Εάν διαπιστωθεί οποιοδήποτε ελάττωμα σε κάποιο από τα παραλαμβανόμενα υλικά, ο προμηθευτής θα υποχρεωθεί χωρίς αντιρρήσεις να παραλάβει το προβληματικό υλικό και να το αντικαταστήσει με άλλο όμοιο.</w:t>
      </w:r>
    </w:p>
    <w:p w:rsidR="00A55501" w:rsidRPr="00324187" w:rsidRDefault="00A55501" w:rsidP="00A55501">
      <w:pPr>
        <w:pStyle w:val="a3"/>
        <w:ind w:firstLine="720"/>
        <w:rPr>
          <w:rFonts w:ascii="Tahoma" w:hAnsi="Tahoma" w:cs="Tahoma"/>
          <w:sz w:val="20"/>
        </w:rPr>
      </w:pPr>
      <w:r w:rsidRPr="00324187">
        <w:rPr>
          <w:rFonts w:ascii="Tahoma" w:hAnsi="Tahoma" w:cs="Tahoma"/>
          <w:sz w:val="20"/>
        </w:rPr>
        <w:t>Όλα τα παραπάνω απαιτούμενα στοιχεία θα περιλαμβάνονται στα σχετικά έντυπα των εργοστασίων κατασκευής, από τα οποία κατά σαφή τρόπο θα προσδιορίζονται τα στοιχεία αυτά, καθώς και οι απαραίτητες οδηγίες για την ασφαλή χρήση και τον έλεγχο των υλικών γενικά.</w:t>
      </w:r>
    </w:p>
    <w:p w:rsidR="00A55501" w:rsidRPr="00324187" w:rsidRDefault="00A55501" w:rsidP="00A55501">
      <w:pPr>
        <w:tabs>
          <w:tab w:val="left" w:pos="-2268"/>
          <w:tab w:val="left" w:pos="284"/>
        </w:tabs>
        <w:ind w:firstLine="284"/>
        <w:jc w:val="both"/>
        <w:rPr>
          <w:rFonts w:ascii="Tahoma" w:hAnsi="Tahoma" w:cs="Tahoma"/>
          <w:sz w:val="20"/>
        </w:rPr>
      </w:pPr>
      <w:r>
        <w:rPr>
          <w:rFonts w:ascii="Tahoma" w:hAnsi="Tahoma" w:cs="Tahoma"/>
          <w:sz w:val="20"/>
        </w:rPr>
        <w:tab/>
      </w:r>
      <w:r w:rsidRPr="00324187">
        <w:rPr>
          <w:rFonts w:ascii="Tahoma" w:hAnsi="Tahoma" w:cs="Tahoma"/>
          <w:sz w:val="20"/>
        </w:rPr>
        <w:t xml:space="preserve">Όλα τα στοιχεία και οι πληροφορίες που θα περιλαμβάνονται στα κάθε είδους έντυπα (βιβλία, </w:t>
      </w:r>
      <w:r w:rsidRPr="00324187">
        <w:rPr>
          <w:rFonts w:ascii="Tahoma" w:hAnsi="Tahoma" w:cs="Tahoma"/>
          <w:sz w:val="20"/>
          <w:lang w:val="en-US"/>
        </w:rPr>
        <w:t>prospectus</w:t>
      </w:r>
      <w:r w:rsidRPr="00324187">
        <w:rPr>
          <w:rFonts w:ascii="Tahoma" w:hAnsi="Tahoma" w:cs="Tahoma"/>
          <w:sz w:val="20"/>
        </w:rPr>
        <w:t xml:space="preserve"> κλπ) θα είναι τουλάχιστον στην ελληνική γλώσσα και σε καμία περίπτωση το πλήθος και η έκταση των στοιχείων και των πληροφοριών δεν θα είναι μικρότερη από τις αντίστοιχες που τυχόν υπάρχουν σε ξένη γλώσσα.</w:t>
      </w:r>
    </w:p>
    <w:p w:rsidR="00A55501" w:rsidRPr="00327126" w:rsidRDefault="00A55501" w:rsidP="00A55501">
      <w:pPr>
        <w:tabs>
          <w:tab w:val="left" w:pos="-2268"/>
          <w:tab w:val="left" w:pos="284"/>
        </w:tabs>
        <w:ind w:firstLine="284"/>
        <w:rPr>
          <w:rFonts w:ascii="Tahoma" w:hAnsi="Tahoma" w:cs="Tahoma"/>
        </w:rPr>
      </w:pPr>
    </w:p>
    <w:p w:rsidR="00A55501" w:rsidRDefault="00A55501" w:rsidP="00A55501">
      <w:pPr>
        <w:pStyle w:val="a3"/>
        <w:ind w:left="644"/>
        <w:rPr>
          <w:rFonts w:ascii="Tahoma" w:hAnsi="Tahoma" w:cs="Tahoma"/>
          <w:sz w:val="20"/>
        </w:rPr>
      </w:pPr>
    </w:p>
    <w:p w:rsidR="00A55501" w:rsidRPr="00304732" w:rsidRDefault="009F2A57" w:rsidP="009F2A57">
      <w:pPr>
        <w:pStyle w:val="a3"/>
        <w:ind w:firstLine="284"/>
        <w:rPr>
          <w:rFonts w:ascii="Tahoma" w:hAnsi="Tahoma" w:cs="Tahoma"/>
          <w:sz w:val="20"/>
          <w:u w:val="single"/>
        </w:rPr>
      </w:pPr>
      <w:r>
        <w:rPr>
          <w:rFonts w:ascii="Tahoma" w:hAnsi="Tahoma" w:cs="Tahoma"/>
          <w:sz w:val="20"/>
          <w:u w:val="single"/>
        </w:rPr>
        <w:t xml:space="preserve">Β) </w:t>
      </w:r>
      <w:r w:rsidR="00A55501" w:rsidRPr="00304732">
        <w:rPr>
          <w:rFonts w:ascii="Tahoma" w:hAnsi="Tahoma" w:cs="Tahoma"/>
          <w:sz w:val="20"/>
          <w:u w:val="single"/>
        </w:rPr>
        <w:t>Πιστοποιητικά ποιοτικού ελέγχου – ISO</w:t>
      </w:r>
    </w:p>
    <w:p w:rsidR="00A55501" w:rsidRDefault="00A55501" w:rsidP="00A55501">
      <w:pPr>
        <w:pStyle w:val="a3"/>
        <w:ind w:left="644"/>
        <w:rPr>
          <w:rFonts w:ascii="Tahoma" w:hAnsi="Tahoma" w:cs="Tahoma"/>
          <w:sz w:val="20"/>
        </w:rPr>
      </w:pPr>
    </w:p>
    <w:p w:rsidR="009F2A57" w:rsidRPr="00087D4D" w:rsidRDefault="009F2A57" w:rsidP="009F2A57">
      <w:pPr>
        <w:pStyle w:val="a3"/>
        <w:numPr>
          <w:ilvl w:val="0"/>
          <w:numId w:val="30"/>
        </w:numPr>
        <w:jc w:val="left"/>
        <w:rPr>
          <w:rFonts w:ascii="Tahoma" w:hAnsi="Tahoma" w:cs="Tahoma"/>
          <w:sz w:val="20"/>
        </w:rPr>
      </w:pPr>
      <w:r w:rsidRPr="00087D4D">
        <w:rPr>
          <w:rFonts w:ascii="Tahoma" w:hAnsi="Tahoma" w:cs="Tahoma"/>
          <w:sz w:val="20"/>
        </w:rPr>
        <w:t>Το ποσοστό ασφάλτου στο μίγμα θα κυμαίνεται από 4% ως 4,5% κατά βάρος αδρανών σύμφωνα με την ΑΑ</w:t>
      </w:r>
      <w:r w:rsidRPr="00087D4D">
        <w:rPr>
          <w:rFonts w:ascii="Tahoma" w:hAnsi="Tahoma" w:cs="Tahoma"/>
          <w:sz w:val="20"/>
          <w:lang w:val="en-US"/>
        </w:rPr>
        <w:t>SHTO</w:t>
      </w:r>
      <w:r w:rsidRPr="00087D4D">
        <w:rPr>
          <w:rFonts w:ascii="Tahoma" w:hAnsi="Tahoma" w:cs="Tahoma"/>
          <w:sz w:val="20"/>
        </w:rPr>
        <w:t xml:space="preserve"> Τ-164</w:t>
      </w:r>
    </w:p>
    <w:p w:rsidR="009F2A57" w:rsidRPr="00087D4D" w:rsidRDefault="009F2A57" w:rsidP="009F2A57">
      <w:pPr>
        <w:pStyle w:val="a3"/>
        <w:numPr>
          <w:ilvl w:val="0"/>
          <w:numId w:val="30"/>
        </w:numPr>
        <w:jc w:val="left"/>
        <w:rPr>
          <w:rFonts w:ascii="Tahoma" w:hAnsi="Tahoma" w:cs="Tahoma"/>
          <w:sz w:val="20"/>
        </w:rPr>
      </w:pPr>
      <w:r w:rsidRPr="00087D4D">
        <w:rPr>
          <w:rFonts w:ascii="Tahoma" w:hAnsi="Tahoma" w:cs="Tahoma"/>
          <w:sz w:val="20"/>
        </w:rPr>
        <w:t xml:space="preserve">Η </w:t>
      </w:r>
      <w:proofErr w:type="spellStart"/>
      <w:r w:rsidRPr="00087D4D">
        <w:rPr>
          <w:rFonts w:ascii="Tahoma" w:hAnsi="Tahoma" w:cs="Tahoma"/>
          <w:sz w:val="20"/>
        </w:rPr>
        <w:t>κοκκομετρική</w:t>
      </w:r>
      <w:proofErr w:type="spellEnd"/>
      <w:r w:rsidRPr="00087D4D">
        <w:rPr>
          <w:rFonts w:ascii="Tahoma" w:hAnsi="Tahoma" w:cs="Tahoma"/>
          <w:sz w:val="20"/>
        </w:rPr>
        <w:t xml:space="preserve"> καμπύλη του αδρανούς θα βρίσκεται ανάμεσα στα όρια που ορίζει ΑΑ</w:t>
      </w:r>
      <w:r w:rsidRPr="00087D4D">
        <w:rPr>
          <w:rFonts w:ascii="Tahoma" w:hAnsi="Tahoma" w:cs="Tahoma"/>
          <w:sz w:val="20"/>
          <w:lang w:val="en-US"/>
        </w:rPr>
        <w:t>SHTO</w:t>
      </w:r>
      <w:r w:rsidRPr="00087D4D">
        <w:rPr>
          <w:rFonts w:ascii="Tahoma" w:hAnsi="Tahoma" w:cs="Tahoma"/>
          <w:sz w:val="20"/>
        </w:rPr>
        <w:t xml:space="preserve"> Τ-30</w:t>
      </w:r>
    </w:p>
    <w:p w:rsidR="009F2A57" w:rsidRPr="00087D4D" w:rsidRDefault="009F2A57" w:rsidP="009F2A57">
      <w:pPr>
        <w:pStyle w:val="a3"/>
        <w:numPr>
          <w:ilvl w:val="0"/>
          <w:numId w:val="30"/>
        </w:numPr>
        <w:jc w:val="left"/>
        <w:rPr>
          <w:rFonts w:ascii="Tahoma" w:hAnsi="Tahoma" w:cs="Tahoma"/>
          <w:sz w:val="20"/>
        </w:rPr>
      </w:pPr>
      <w:r w:rsidRPr="00087D4D">
        <w:rPr>
          <w:rFonts w:ascii="Tahoma" w:hAnsi="Tahoma" w:cs="Tahoma"/>
          <w:sz w:val="20"/>
        </w:rPr>
        <w:t>Η φθορά του αδρανούς σε τριβή και κρούση (</w:t>
      </w:r>
      <w:r w:rsidRPr="00087D4D">
        <w:rPr>
          <w:rFonts w:ascii="Tahoma" w:hAnsi="Tahoma" w:cs="Tahoma"/>
          <w:sz w:val="20"/>
          <w:lang w:val="en-US"/>
        </w:rPr>
        <w:t>Los</w:t>
      </w:r>
      <w:r w:rsidRPr="00087D4D">
        <w:rPr>
          <w:rFonts w:ascii="Tahoma" w:hAnsi="Tahoma" w:cs="Tahoma"/>
          <w:sz w:val="20"/>
        </w:rPr>
        <w:t xml:space="preserve"> </w:t>
      </w:r>
      <w:r w:rsidRPr="00087D4D">
        <w:rPr>
          <w:rFonts w:ascii="Tahoma" w:hAnsi="Tahoma" w:cs="Tahoma"/>
          <w:sz w:val="20"/>
          <w:lang w:val="en-US"/>
        </w:rPr>
        <w:t>Angeles</w:t>
      </w:r>
      <w:r w:rsidRPr="00087D4D">
        <w:rPr>
          <w:rFonts w:ascii="Tahoma" w:hAnsi="Tahoma" w:cs="Tahoma"/>
          <w:sz w:val="20"/>
        </w:rPr>
        <w:t xml:space="preserve">) θα είναι </w:t>
      </w:r>
      <w:r w:rsidRPr="00087D4D">
        <w:rPr>
          <w:rFonts w:ascii="Tahoma" w:hAnsi="Tahoma" w:cs="Tahoma"/>
          <w:sz w:val="20"/>
          <w:lang w:val="en-US"/>
        </w:rPr>
        <w:t>max</w:t>
      </w:r>
      <w:r w:rsidR="00851583">
        <w:rPr>
          <w:rFonts w:ascii="Tahoma" w:hAnsi="Tahoma" w:cs="Tahoma"/>
          <w:sz w:val="20"/>
        </w:rPr>
        <w:t xml:space="preserve"> 45%.</w:t>
      </w:r>
    </w:p>
    <w:p w:rsidR="009F2A57" w:rsidRPr="00087D4D" w:rsidRDefault="009F2A57" w:rsidP="009F2A57">
      <w:pPr>
        <w:pStyle w:val="a3"/>
        <w:numPr>
          <w:ilvl w:val="0"/>
          <w:numId w:val="30"/>
        </w:numPr>
        <w:jc w:val="left"/>
        <w:rPr>
          <w:rFonts w:ascii="Tahoma" w:hAnsi="Tahoma" w:cs="Tahoma"/>
          <w:sz w:val="20"/>
        </w:rPr>
      </w:pPr>
      <w:r w:rsidRPr="00087D4D">
        <w:rPr>
          <w:rFonts w:ascii="Tahoma" w:hAnsi="Tahoma" w:cs="Tahoma"/>
          <w:sz w:val="20"/>
        </w:rPr>
        <w:t xml:space="preserve">Η φθορά του αδρανούς από την δράση θειικών αλάτων θα είναι </w:t>
      </w:r>
      <w:r w:rsidRPr="00087D4D">
        <w:rPr>
          <w:rFonts w:ascii="Tahoma" w:hAnsi="Tahoma" w:cs="Tahoma"/>
          <w:sz w:val="20"/>
          <w:lang w:val="en-US"/>
        </w:rPr>
        <w:t>max</w:t>
      </w:r>
      <w:r w:rsidR="00851583">
        <w:rPr>
          <w:rFonts w:ascii="Tahoma" w:hAnsi="Tahoma" w:cs="Tahoma"/>
          <w:sz w:val="20"/>
        </w:rPr>
        <w:t xml:space="preserve"> 12%.</w:t>
      </w:r>
    </w:p>
    <w:p w:rsidR="009F2A57" w:rsidRPr="00087D4D" w:rsidRDefault="009F2A57" w:rsidP="009F2A57">
      <w:pPr>
        <w:pStyle w:val="a3"/>
        <w:numPr>
          <w:ilvl w:val="0"/>
          <w:numId w:val="30"/>
        </w:numPr>
        <w:jc w:val="left"/>
        <w:rPr>
          <w:rFonts w:ascii="Tahoma" w:hAnsi="Tahoma" w:cs="Tahoma"/>
          <w:sz w:val="20"/>
        </w:rPr>
      </w:pPr>
      <w:r w:rsidRPr="00087D4D">
        <w:rPr>
          <w:rFonts w:ascii="Tahoma" w:hAnsi="Tahoma" w:cs="Tahoma"/>
          <w:sz w:val="20"/>
        </w:rPr>
        <w:t>Το ειδικό βάρος θα</w:t>
      </w:r>
      <w:r w:rsidR="00851583">
        <w:rPr>
          <w:rFonts w:ascii="Tahoma" w:hAnsi="Tahoma" w:cs="Tahoma"/>
          <w:sz w:val="20"/>
        </w:rPr>
        <w:t xml:space="preserve"> κυμαίνεται από 2,45 ως 2,85 %.</w:t>
      </w:r>
    </w:p>
    <w:p w:rsidR="009F2A57" w:rsidRPr="00087D4D" w:rsidRDefault="009F2A57" w:rsidP="009F2A57">
      <w:pPr>
        <w:pStyle w:val="a3"/>
        <w:numPr>
          <w:ilvl w:val="0"/>
          <w:numId w:val="30"/>
        </w:numPr>
        <w:jc w:val="left"/>
        <w:rPr>
          <w:rFonts w:ascii="Tahoma" w:hAnsi="Tahoma" w:cs="Tahoma"/>
          <w:sz w:val="20"/>
        </w:rPr>
      </w:pPr>
      <w:r w:rsidRPr="00087D4D">
        <w:rPr>
          <w:rFonts w:ascii="Tahoma" w:hAnsi="Tahoma" w:cs="Tahoma"/>
          <w:sz w:val="20"/>
        </w:rPr>
        <w:t xml:space="preserve">Η υγρασία απορρόφησης του αδρανούς θα είναι </w:t>
      </w:r>
      <w:r w:rsidRPr="00087D4D">
        <w:rPr>
          <w:rFonts w:ascii="Tahoma" w:hAnsi="Tahoma" w:cs="Tahoma"/>
          <w:sz w:val="20"/>
          <w:lang w:val="en-US"/>
        </w:rPr>
        <w:t>max</w:t>
      </w:r>
      <w:r w:rsidR="00851583">
        <w:rPr>
          <w:rFonts w:ascii="Tahoma" w:hAnsi="Tahoma" w:cs="Tahoma"/>
          <w:sz w:val="20"/>
        </w:rPr>
        <w:t xml:space="preserve"> 3%.</w:t>
      </w:r>
    </w:p>
    <w:p w:rsidR="009F2A57" w:rsidRPr="00087D4D" w:rsidRDefault="009F2A57" w:rsidP="009F2A57">
      <w:pPr>
        <w:pStyle w:val="a3"/>
        <w:numPr>
          <w:ilvl w:val="0"/>
          <w:numId w:val="30"/>
        </w:numPr>
        <w:jc w:val="left"/>
        <w:rPr>
          <w:rFonts w:ascii="Tahoma" w:hAnsi="Tahoma" w:cs="Tahoma"/>
          <w:sz w:val="20"/>
        </w:rPr>
      </w:pPr>
      <w:r w:rsidRPr="00087D4D">
        <w:rPr>
          <w:rFonts w:ascii="Tahoma" w:hAnsi="Tahoma" w:cs="Tahoma"/>
          <w:sz w:val="20"/>
        </w:rPr>
        <w:t>Το διερχόμενο κλάσμα από το κόσκινο Νο.200</w:t>
      </w:r>
      <w:r w:rsidR="00851583">
        <w:rPr>
          <w:rFonts w:ascii="Tahoma" w:hAnsi="Tahoma" w:cs="Tahoma"/>
          <w:sz w:val="20"/>
        </w:rPr>
        <w:t xml:space="preserve"> θα κυμαίνεται από 0% ως 3,5%.</w:t>
      </w:r>
    </w:p>
    <w:p w:rsidR="009F2A57" w:rsidRPr="00087D4D" w:rsidRDefault="009F2A57" w:rsidP="009F2A57">
      <w:pPr>
        <w:pStyle w:val="a3"/>
        <w:numPr>
          <w:ilvl w:val="0"/>
          <w:numId w:val="30"/>
        </w:numPr>
        <w:jc w:val="left"/>
        <w:rPr>
          <w:rFonts w:ascii="Tahoma" w:hAnsi="Tahoma" w:cs="Tahoma"/>
          <w:sz w:val="20"/>
        </w:rPr>
      </w:pPr>
      <w:r w:rsidRPr="00087D4D">
        <w:rPr>
          <w:rFonts w:ascii="Tahoma" w:hAnsi="Tahoma" w:cs="Tahoma"/>
          <w:sz w:val="20"/>
        </w:rPr>
        <w:t xml:space="preserve">Το προϊόν θα είναι σε συσκευασία των </w:t>
      </w:r>
      <w:smartTag w:uri="urn:schemas-microsoft-com:office:smarttags" w:element="metricconverter">
        <w:smartTagPr>
          <w:attr w:name="ProductID" w:val="25 kg"/>
        </w:smartTagPr>
        <w:r w:rsidRPr="00087D4D">
          <w:rPr>
            <w:rFonts w:ascii="Tahoma" w:hAnsi="Tahoma" w:cs="Tahoma"/>
            <w:sz w:val="20"/>
          </w:rPr>
          <w:t xml:space="preserve">25 </w:t>
        </w:r>
        <w:r w:rsidRPr="00087D4D">
          <w:rPr>
            <w:rFonts w:ascii="Tahoma" w:hAnsi="Tahoma" w:cs="Tahoma"/>
            <w:sz w:val="20"/>
            <w:lang w:val="en-US"/>
          </w:rPr>
          <w:t>kg</w:t>
        </w:r>
      </w:smartTag>
      <w:r w:rsidRPr="00087D4D">
        <w:rPr>
          <w:rFonts w:ascii="Tahoma" w:hAnsi="Tahoma" w:cs="Tahoma"/>
          <w:sz w:val="20"/>
        </w:rPr>
        <w:t xml:space="preserve"> πλαστικού σάκου.</w:t>
      </w:r>
    </w:p>
    <w:p w:rsidR="009F2A57" w:rsidRPr="00087D4D" w:rsidRDefault="009F2A57" w:rsidP="009F2A57">
      <w:pPr>
        <w:pStyle w:val="a3"/>
        <w:numPr>
          <w:ilvl w:val="0"/>
          <w:numId w:val="30"/>
        </w:numPr>
        <w:jc w:val="left"/>
        <w:rPr>
          <w:rFonts w:ascii="Tahoma" w:hAnsi="Tahoma" w:cs="Tahoma"/>
          <w:sz w:val="20"/>
        </w:rPr>
      </w:pPr>
      <w:r w:rsidRPr="00087D4D">
        <w:rPr>
          <w:rFonts w:ascii="Tahoma" w:hAnsi="Tahoma" w:cs="Tahoma"/>
          <w:sz w:val="20"/>
        </w:rPr>
        <w:t>Η κάλυψη της λακκούβας ή της τομής να γίνεται σύντομα και εύκολα, κατά την ώρα της κυκλοφορίας των αυτοκινήτων, χωρίς την διακοπή της.</w:t>
      </w:r>
    </w:p>
    <w:p w:rsidR="009F2A57" w:rsidRPr="00087D4D" w:rsidRDefault="009F2A57" w:rsidP="009F2A57">
      <w:pPr>
        <w:pStyle w:val="a3"/>
        <w:numPr>
          <w:ilvl w:val="0"/>
          <w:numId w:val="30"/>
        </w:numPr>
        <w:jc w:val="left"/>
        <w:rPr>
          <w:rFonts w:ascii="Tahoma" w:hAnsi="Tahoma" w:cs="Tahoma"/>
          <w:sz w:val="20"/>
        </w:rPr>
      </w:pPr>
      <w:r w:rsidRPr="00087D4D">
        <w:rPr>
          <w:rFonts w:ascii="Tahoma" w:hAnsi="Tahoma" w:cs="Tahoma"/>
          <w:sz w:val="20"/>
        </w:rPr>
        <w:t>Να μη χρειάζεται προετοιμασία, ούτε καθαρισμός της επιφάνειας πριν την τοποθέτηση του υλικού</w:t>
      </w:r>
    </w:p>
    <w:p w:rsidR="009F2A57" w:rsidRPr="00087D4D" w:rsidRDefault="009F2A57" w:rsidP="009F2A57">
      <w:pPr>
        <w:pStyle w:val="a3"/>
        <w:numPr>
          <w:ilvl w:val="0"/>
          <w:numId w:val="30"/>
        </w:numPr>
        <w:jc w:val="left"/>
        <w:rPr>
          <w:rFonts w:ascii="Tahoma" w:hAnsi="Tahoma" w:cs="Tahoma"/>
          <w:sz w:val="20"/>
        </w:rPr>
      </w:pPr>
      <w:r w:rsidRPr="00087D4D">
        <w:rPr>
          <w:rFonts w:ascii="Tahoma" w:hAnsi="Tahoma" w:cs="Tahoma"/>
          <w:sz w:val="20"/>
        </w:rPr>
        <w:t>Να μπορεί να τοποθετηθεί με άριστα αποτελέσματα, ακόμη και στις περιπτώσεις που η επιφάνεια προσκόλλησης περιέχει νερό.</w:t>
      </w:r>
    </w:p>
    <w:p w:rsidR="009F2A57" w:rsidRPr="00087D4D" w:rsidRDefault="009F2A57" w:rsidP="009F2A57">
      <w:pPr>
        <w:pStyle w:val="a3"/>
        <w:numPr>
          <w:ilvl w:val="0"/>
          <w:numId w:val="30"/>
        </w:numPr>
        <w:jc w:val="left"/>
        <w:rPr>
          <w:rFonts w:ascii="Tahoma" w:hAnsi="Tahoma" w:cs="Tahoma"/>
          <w:sz w:val="20"/>
        </w:rPr>
      </w:pPr>
      <w:r w:rsidRPr="00087D4D">
        <w:rPr>
          <w:rFonts w:ascii="Tahoma" w:hAnsi="Tahoma" w:cs="Tahoma"/>
          <w:sz w:val="20"/>
        </w:rPr>
        <w:t>Να τοποθετείται αδειάζοντας το περιεχόμενο της συσκευασίας. Να μη χρειάζεται μηχάνημα, ούτε εξειδίκευση του εργάτη που κάνει εφαρμογή</w:t>
      </w:r>
    </w:p>
    <w:p w:rsidR="009F2A57" w:rsidRPr="00087D4D" w:rsidRDefault="009F2A57" w:rsidP="009F2A57">
      <w:pPr>
        <w:pStyle w:val="a3"/>
        <w:numPr>
          <w:ilvl w:val="0"/>
          <w:numId w:val="30"/>
        </w:numPr>
        <w:jc w:val="left"/>
        <w:rPr>
          <w:rFonts w:ascii="Tahoma" w:hAnsi="Tahoma" w:cs="Tahoma"/>
          <w:sz w:val="20"/>
        </w:rPr>
      </w:pPr>
      <w:r w:rsidRPr="00087D4D">
        <w:rPr>
          <w:rFonts w:ascii="Tahoma" w:hAnsi="Tahoma" w:cs="Tahoma"/>
          <w:sz w:val="20"/>
        </w:rPr>
        <w:t>Το υλικό να δένει με σίδερο, τσιμέντο και λοιπά υλικά. Να μην κολλάει στα ελαστικά των αυτοκινήτων, ούτε και στα παπούτσια.</w:t>
      </w:r>
    </w:p>
    <w:p w:rsidR="009F2A57" w:rsidRPr="00087D4D" w:rsidRDefault="009F2A57" w:rsidP="009F2A57">
      <w:pPr>
        <w:pStyle w:val="a3"/>
        <w:numPr>
          <w:ilvl w:val="0"/>
          <w:numId w:val="30"/>
        </w:numPr>
        <w:jc w:val="left"/>
        <w:rPr>
          <w:rFonts w:ascii="Tahoma" w:hAnsi="Tahoma" w:cs="Tahoma"/>
          <w:sz w:val="20"/>
        </w:rPr>
      </w:pPr>
      <w:r w:rsidRPr="00087D4D">
        <w:rPr>
          <w:rFonts w:ascii="Tahoma" w:hAnsi="Tahoma" w:cs="Tahoma"/>
          <w:sz w:val="20"/>
        </w:rPr>
        <w:t>Περιπτώσεις όπως ρωγμές και καθιζήσεις να μπορούν να αποκατασταθούν εύκολα χωρίς να απαιτείται κόψιμο ή αφαίρεση της ελαττωματικής περιοχής</w:t>
      </w:r>
    </w:p>
    <w:p w:rsidR="009F2A57" w:rsidRPr="00087D4D" w:rsidRDefault="009F2A57" w:rsidP="009F2A57">
      <w:pPr>
        <w:pStyle w:val="a3"/>
        <w:numPr>
          <w:ilvl w:val="0"/>
          <w:numId w:val="30"/>
        </w:numPr>
        <w:jc w:val="left"/>
        <w:rPr>
          <w:rFonts w:ascii="Tahoma" w:hAnsi="Tahoma" w:cs="Tahoma"/>
          <w:sz w:val="20"/>
        </w:rPr>
      </w:pPr>
      <w:r w:rsidRPr="00087D4D">
        <w:rPr>
          <w:rFonts w:ascii="Tahoma" w:hAnsi="Tahoma" w:cs="Tahoma"/>
          <w:sz w:val="20"/>
        </w:rPr>
        <w:t>Να αποθηκεύεται χωρίς πρόβλημα και με σχετικές εγγυήσεις, τουλάχιστον για ένα χρόνο.</w:t>
      </w:r>
    </w:p>
    <w:p w:rsidR="009F2A57" w:rsidRPr="00087D4D" w:rsidRDefault="009F2A57" w:rsidP="009F2A57">
      <w:pPr>
        <w:pStyle w:val="a3"/>
        <w:numPr>
          <w:ilvl w:val="0"/>
          <w:numId w:val="30"/>
        </w:numPr>
        <w:jc w:val="left"/>
        <w:rPr>
          <w:rFonts w:ascii="Tahoma" w:hAnsi="Tahoma" w:cs="Tahoma"/>
          <w:sz w:val="20"/>
        </w:rPr>
      </w:pPr>
      <w:r w:rsidRPr="00087D4D">
        <w:rPr>
          <w:rFonts w:ascii="Tahoma" w:hAnsi="Tahoma" w:cs="Tahoma"/>
          <w:sz w:val="20"/>
        </w:rPr>
        <w:t>Η εφαρμογή να μπορεί να γίνει σε θερμοκρασίες περιβάλλοντος, από -20</w:t>
      </w:r>
      <w:r w:rsidRPr="00087D4D">
        <w:rPr>
          <w:rFonts w:ascii="Tahoma" w:hAnsi="Tahoma" w:cs="Tahoma"/>
          <w:sz w:val="20"/>
          <w:vertAlign w:val="superscript"/>
        </w:rPr>
        <w:t>ο</w:t>
      </w:r>
      <w:r w:rsidRPr="00087D4D">
        <w:rPr>
          <w:rFonts w:ascii="Tahoma" w:hAnsi="Tahoma" w:cs="Tahoma"/>
          <w:sz w:val="20"/>
        </w:rPr>
        <w:t xml:space="preserve"> έως 55</w:t>
      </w:r>
      <w:r w:rsidRPr="00087D4D">
        <w:rPr>
          <w:rFonts w:ascii="Tahoma" w:hAnsi="Tahoma" w:cs="Tahoma"/>
          <w:sz w:val="20"/>
          <w:vertAlign w:val="superscript"/>
        </w:rPr>
        <w:t>ο</w:t>
      </w:r>
      <w:r w:rsidRPr="00087D4D">
        <w:rPr>
          <w:rFonts w:ascii="Tahoma" w:hAnsi="Tahoma" w:cs="Tahoma"/>
          <w:sz w:val="20"/>
        </w:rPr>
        <w:t xml:space="preserve"> , χωρίς πρόβλημα ρευστότητας, ακόμη και με βροχή, χιόνι ή παγετό.     </w:t>
      </w:r>
    </w:p>
    <w:p w:rsidR="009F2A57" w:rsidRDefault="009F2A57" w:rsidP="00A55501">
      <w:pPr>
        <w:pStyle w:val="a3"/>
        <w:ind w:left="644"/>
        <w:rPr>
          <w:rFonts w:ascii="Tahoma" w:hAnsi="Tahoma" w:cs="Tahoma"/>
          <w:sz w:val="20"/>
        </w:rPr>
      </w:pPr>
    </w:p>
    <w:p w:rsidR="009F2A57" w:rsidRDefault="009F2A57" w:rsidP="00A55501">
      <w:pPr>
        <w:pStyle w:val="a3"/>
        <w:ind w:left="644"/>
        <w:rPr>
          <w:rFonts w:ascii="Tahoma" w:hAnsi="Tahoma" w:cs="Tahoma"/>
          <w:sz w:val="20"/>
        </w:rPr>
      </w:pPr>
    </w:p>
    <w:p w:rsidR="00A55501" w:rsidRDefault="00A55501" w:rsidP="00A55501">
      <w:pPr>
        <w:pStyle w:val="a3"/>
        <w:ind w:firstLine="644"/>
        <w:rPr>
          <w:rFonts w:ascii="Tahoma" w:hAnsi="Tahoma" w:cs="Tahoma"/>
          <w:sz w:val="20"/>
        </w:rPr>
      </w:pPr>
      <w:r>
        <w:rPr>
          <w:rFonts w:ascii="Tahoma" w:hAnsi="Tahoma" w:cs="Tahoma"/>
          <w:sz w:val="20"/>
        </w:rPr>
        <w:lastRenderedPageBreak/>
        <w:t xml:space="preserve">Οι υποψήφιοι προμηθευτές θα πρέπει επί ποινή αποκλεισμού να συμπεριλάβουν στο κομμάτι της τεχνικής προσφοράς, πιστοποιητικά ποιότητας και ελέγχου που έχουν εκδοθεί από επίσημα ινστιτούτα ή επίσημες υπηρεσίες ποιοτικού ελέγχου που έχουν εκδοθεί από επίσημα ινστιτούτα ή επίσημες υπηρεσίες ποιοτικού ελέγχου(π.χ. Ενώσεις Χρηστών, ΕΛΟΤ, ΕΝ, κλπ), αναγνωρισμένης αρμοδιότητας με τα οποία βεβαιώνεται η καταλληλότητα του προσφερόμενου προϊόντος και η συμμόρφωση τους με τα τεχνικά και ποιοτικά </w:t>
      </w:r>
      <w:r>
        <w:rPr>
          <w:rFonts w:ascii="Tahoma" w:hAnsi="Tahoma" w:cs="Tahoma"/>
          <w:sz w:val="20"/>
          <w:lang w:val="en-US"/>
        </w:rPr>
        <w:t>standards</w:t>
      </w:r>
      <w:r w:rsidRPr="00304732">
        <w:rPr>
          <w:rFonts w:ascii="Tahoma" w:hAnsi="Tahoma" w:cs="Tahoma"/>
          <w:sz w:val="20"/>
        </w:rPr>
        <w:t xml:space="preserve"> </w:t>
      </w:r>
      <w:r>
        <w:rPr>
          <w:rFonts w:ascii="Tahoma" w:hAnsi="Tahoma" w:cs="Tahoma"/>
          <w:sz w:val="20"/>
        </w:rPr>
        <w:t>τα οποία πρέπει να πληρούν.</w:t>
      </w:r>
    </w:p>
    <w:p w:rsidR="00A55501" w:rsidRDefault="00A55501" w:rsidP="00A55501">
      <w:pPr>
        <w:pStyle w:val="a3"/>
        <w:ind w:firstLine="644"/>
        <w:rPr>
          <w:rFonts w:ascii="Tahoma" w:hAnsi="Tahoma" w:cs="Tahoma"/>
          <w:sz w:val="20"/>
        </w:rPr>
      </w:pPr>
      <w:r>
        <w:rPr>
          <w:rFonts w:ascii="Tahoma" w:hAnsi="Tahoma" w:cs="Tahoma"/>
          <w:sz w:val="20"/>
        </w:rPr>
        <w:t xml:space="preserve">Επί ποινή αποκλεισμού οι κατασκευαστές του προσφερόμενου εξοπλισμού θα πρέπει να είναι πιστοποιημένοι σύμφωνα με το πρότυπο </w:t>
      </w:r>
      <w:r w:rsidRPr="00324187">
        <w:rPr>
          <w:rFonts w:ascii="Tahoma" w:hAnsi="Tahoma" w:cs="Tahoma"/>
          <w:sz w:val="20"/>
        </w:rPr>
        <w:t>ISO</w:t>
      </w:r>
      <w:r>
        <w:rPr>
          <w:rFonts w:ascii="Tahoma" w:hAnsi="Tahoma" w:cs="Tahoma"/>
          <w:sz w:val="20"/>
        </w:rPr>
        <w:t xml:space="preserve"> από αναγνωρισμένο ινστιτούτο ή οργανισμό.</w:t>
      </w:r>
    </w:p>
    <w:p w:rsidR="00A55501" w:rsidRPr="00304732" w:rsidRDefault="00A55501" w:rsidP="00A55501">
      <w:pPr>
        <w:pStyle w:val="a3"/>
        <w:ind w:firstLine="644"/>
        <w:rPr>
          <w:rFonts w:ascii="Tahoma" w:hAnsi="Tahoma" w:cs="Tahoma"/>
          <w:sz w:val="20"/>
        </w:rPr>
      </w:pPr>
    </w:p>
    <w:p w:rsidR="00A55501" w:rsidRPr="00324187" w:rsidRDefault="00A55501" w:rsidP="00A55501">
      <w:pPr>
        <w:ind w:firstLine="284"/>
        <w:jc w:val="both"/>
        <w:rPr>
          <w:rFonts w:ascii="Tahoma" w:hAnsi="Tahoma" w:cs="Tahoma"/>
          <w:sz w:val="20"/>
          <w:u w:val="single"/>
        </w:rPr>
      </w:pPr>
      <w:r w:rsidRPr="00324187">
        <w:rPr>
          <w:rFonts w:ascii="Tahoma" w:hAnsi="Tahoma" w:cs="Tahoma"/>
          <w:sz w:val="20"/>
          <w:u w:val="single"/>
        </w:rPr>
        <w:t xml:space="preserve">Πιστοποιητικό </w:t>
      </w:r>
      <w:r w:rsidRPr="00324187">
        <w:rPr>
          <w:rFonts w:ascii="Tahoma" w:hAnsi="Tahoma" w:cs="Tahoma"/>
          <w:sz w:val="20"/>
          <w:u w:val="single"/>
          <w:lang w:val="en-US"/>
        </w:rPr>
        <w:t>ISO</w:t>
      </w:r>
      <w:r w:rsidRPr="00324187">
        <w:rPr>
          <w:rFonts w:ascii="Tahoma" w:hAnsi="Tahoma" w:cs="Tahoma"/>
          <w:sz w:val="20"/>
          <w:u w:val="single"/>
        </w:rPr>
        <w:t xml:space="preserve"> και </w:t>
      </w:r>
      <w:r w:rsidRPr="00324187">
        <w:rPr>
          <w:rFonts w:ascii="Tahoma" w:hAnsi="Tahoma" w:cs="Tahoma"/>
          <w:sz w:val="20"/>
          <w:u w:val="single"/>
          <w:lang w:val="en-US"/>
        </w:rPr>
        <w:t>CE</w:t>
      </w:r>
    </w:p>
    <w:p w:rsidR="00A55501" w:rsidRPr="00324187" w:rsidRDefault="00A55501" w:rsidP="00A55501">
      <w:pPr>
        <w:ind w:firstLine="284"/>
        <w:jc w:val="both"/>
        <w:rPr>
          <w:rFonts w:ascii="Tahoma" w:hAnsi="Tahoma" w:cs="Tahoma"/>
          <w:sz w:val="20"/>
        </w:rPr>
      </w:pPr>
      <w:r w:rsidRPr="00324187">
        <w:rPr>
          <w:rFonts w:ascii="Tahoma" w:hAnsi="Tahoma" w:cs="Tahoma"/>
          <w:sz w:val="20"/>
        </w:rPr>
        <w:t>Τα πιστοποιητικά της σειράς ISO εκδίδονται από αναγνωρισμένους οργανισμούς πιστοποίησης και συνήθως έχουν διάρκεια τριών έως πέντε ετών.</w:t>
      </w:r>
    </w:p>
    <w:p w:rsidR="00A55501" w:rsidRPr="00324187" w:rsidRDefault="00A55501" w:rsidP="00A55501">
      <w:pPr>
        <w:ind w:firstLine="284"/>
        <w:jc w:val="both"/>
        <w:rPr>
          <w:rFonts w:ascii="Tahoma" w:hAnsi="Tahoma" w:cs="Tahoma"/>
          <w:sz w:val="20"/>
        </w:rPr>
      </w:pPr>
      <w:r w:rsidRPr="00324187">
        <w:rPr>
          <w:rFonts w:ascii="Tahoma" w:hAnsi="Tahoma" w:cs="Tahoma"/>
          <w:sz w:val="20"/>
        </w:rPr>
        <w:t xml:space="preserve">Τα πιστοποιητικά CE είναι διάρκειας ισχύος τεσσάρων έως πέντε ετών και εκδίδονται ανάλογα με τα οριζόμενα από τις αντίστοιχες οδηγίες της Ευρωπαϊκής Ένωσης. Η μη απόδειξη ύπαρξης της σήμανσης CE για αναλώσιμα αποτελεί αιτία δωρεάν αντικατάστασής τους, άμεσα, από τον μειοδότη. Το πιστοποιητικό CE εκδίδεται για συγκεκριμένο προϊόν ή σειρά προϊόντων που ρητά πρέπει να αναφέρονται ή να αναγράφονται στα αντίστοιχα πιστοποιητικά CE. </w:t>
      </w:r>
    </w:p>
    <w:p w:rsidR="00A55501" w:rsidRPr="00234415" w:rsidRDefault="00A55501" w:rsidP="00A55501">
      <w:pPr>
        <w:ind w:firstLine="284"/>
        <w:jc w:val="both"/>
        <w:rPr>
          <w:rFonts w:ascii="Tahoma" w:hAnsi="Tahoma" w:cs="Tahoma"/>
        </w:rPr>
      </w:pPr>
    </w:p>
    <w:p w:rsidR="00A55501" w:rsidRPr="005850C3" w:rsidRDefault="00A55501" w:rsidP="00A55501">
      <w:pPr>
        <w:tabs>
          <w:tab w:val="left" w:pos="284"/>
        </w:tabs>
        <w:ind w:firstLine="426"/>
        <w:rPr>
          <w:rFonts w:ascii="Tahoma" w:hAnsi="Tahoma" w:cs="Tahoma"/>
          <w:sz w:val="20"/>
          <w:u w:val="single"/>
        </w:rPr>
      </w:pPr>
      <w:r w:rsidRPr="005850C3">
        <w:rPr>
          <w:rFonts w:ascii="Tahoma" w:hAnsi="Tahoma" w:cs="Tahoma"/>
          <w:sz w:val="20"/>
          <w:u w:val="single"/>
        </w:rPr>
        <w:t>Εναρμόνιση με προδιαγραφές της Ευρωπαϊκής Ένωσης</w:t>
      </w:r>
    </w:p>
    <w:p w:rsidR="00A55501" w:rsidRPr="005850C3" w:rsidRDefault="00A55501" w:rsidP="00A55501">
      <w:pPr>
        <w:tabs>
          <w:tab w:val="left" w:pos="284"/>
        </w:tabs>
        <w:ind w:firstLine="284"/>
        <w:jc w:val="both"/>
        <w:rPr>
          <w:rFonts w:ascii="Tahoma" w:hAnsi="Tahoma" w:cs="Tahoma"/>
          <w:sz w:val="20"/>
        </w:rPr>
      </w:pPr>
      <w:r w:rsidRPr="005850C3">
        <w:rPr>
          <w:rFonts w:ascii="Tahoma" w:hAnsi="Tahoma" w:cs="Tahoma"/>
          <w:sz w:val="20"/>
        </w:rPr>
        <w:t>Όλα τα υλικά πρέπει υποχρεωτικά να πληρούν τους κανονισμούς της Ευρωπαϊκής Ένωσης για την πρόληψη ατυχημάτων και την προστασία του περιβάλλοντος.</w:t>
      </w:r>
    </w:p>
    <w:p w:rsidR="00A55501" w:rsidRPr="00882713" w:rsidRDefault="00A55501" w:rsidP="00A55501">
      <w:pPr>
        <w:pStyle w:val="a3"/>
        <w:ind w:firstLine="284"/>
        <w:rPr>
          <w:rFonts w:ascii="Tahoma" w:hAnsi="Tahoma" w:cs="Tahoma"/>
          <w:sz w:val="16"/>
          <w:szCs w:val="16"/>
        </w:rPr>
      </w:pPr>
    </w:p>
    <w:p w:rsidR="00A55501" w:rsidRPr="005850C3" w:rsidRDefault="00A55501" w:rsidP="00A55501">
      <w:pPr>
        <w:pStyle w:val="a3"/>
        <w:ind w:firstLine="284"/>
        <w:rPr>
          <w:rFonts w:ascii="Tahoma" w:hAnsi="Tahoma" w:cs="Tahoma"/>
          <w:sz w:val="20"/>
          <w:u w:val="single"/>
        </w:rPr>
      </w:pPr>
      <w:r w:rsidRPr="005850C3">
        <w:rPr>
          <w:rFonts w:ascii="Tahoma" w:hAnsi="Tahoma" w:cs="Tahoma"/>
          <w:sz w:val="20"/>
          <w:u w:val="single"/>
        </w:rPr>
        <w:t>Υπεύθυνη Δήλωση</w:t>
      </w:r>
    </w:p>
    <w:p w:rsidR="00A55501" w:rsidRPr="005850C3" w:rsidRDefault="00A55501" w:rsidP="00A55501">
      <w:pPr>
        <w:pStyle w:val="a3"/>
        <w:ind w:firstLine="284"/>
        <w:rPr>
          <w:rFonts w:ascii="Tahoma" w:hAnsi="Tahoma" w:cs="Tahoma"/>
          <w:sz w:val="20"/>
        </w:rPr>
      </w:pPr>
      <w:r w:rsidRPr="005850C3">
        <w:rPr>
          <w:rFonts w:ascii="Tahoma" w:hAnsi="Tahoma" w:cs="Tahoma"/>
          <w:sz w:val="20"/>
        </w:rPr>
        <w:t xml:space="preserve">Για την απόδειξη των ανωτέρω κάθε διαγωνιζόμενος, με ποινή αποκλεισμού, θα περιλάβει στην </w:t>
      </w:r>
      <w:r w:rsidRPr="005850C3">
        <w:rPr>
          <w:rFonts w:ascii="Tahoma" w:hAnsi="Tahoma" w:cs="Tahoma"/>
          <w:sz w:val="20"/>
          <w:u w:val="single"/>
        </w:rPr>
        <w:t>τεχνική</w:t>
      </w:r>
      <w:r w:rsidRPr="005850C3">
        <w:rPr>
          <w:rFonts w:ascii="Tahoma" w:hAnsi="Tahoma" w:cs="Tahoma"/>
          <w:sz w:val="20"/>
        </w:rPr>
        <w:t xml:space="preserve"> </w:t>
      </w:r>
      <w:r w:rsidRPr="005850C3">
        <w:rPr>
          <w:rFonts w:ascii="Tahoma" w:hAnsi="Tahoma" w:cs="Tahoma"/>
          <w:sz w:val="20"/>
          <w:u w:val="single"/>
        </w:rPr>
        <w:t>προσφορά</w:t>
      </w:r>
      <w:r w:rsidRPr="005850C3">
        <w:rPr>
          <w:rFonts w:ascii="Tahoma" w:hAnsi="Tahoma" w:cs="Tahoma"/>
          <w:sz w:val="20"/>
        </w:rPr>
        <w:t xml:space="preserve"> του </w:t>
      </w:r>
      <w:r w:rsidRPr="005850C3">
        <w:rPr>
          <w:rFonts w:ascii="Tahoma" w:hAnsi="Tahoma" w:cs="Tahoma"/>
          <w:sz w:val="20"/>
          <w:u w:val="single"/>
        </w:rPr>
        <w:t>υπεύθυνη δήλωση</w:t>
      </w:r>
      <w:r w:rsidRPr="005850C3">
        <w:rPr>
          <w:rFonts w:ascii="Tahoma" w:hAnsi="Tahoma" w:cs="Tahoma"/>
          <w:sz w:val="20"/>
        </w:rPr>
        <w:t xml:space="preserve"> όπου θα αναφέρει ρητά ότι:</w:t>
      </w:r>
    </w:p>
    <w:p w:rsidR="00A55501" w:rsidRPr="005850C3" w:rsidRDefault="00A55501" w:rsidP="00A55501">
      <w:pPr>
        <w:ind w:firstLine="426"/>
        <w:jc w:val="both"/>
        <w:rPr>
          <w:rFonts w:ascii="Tahoma" w:hAnsi="Tahoma" w:cs="Tahoma"/>
          <w:sz w:val="20"/>
        </w:rPr>
      </w:pPr>
      <w:r w:rsidRPr="005850C3">
        <w:rPr>
          <w:rFonts w:ascii="Tahoma" w:hAnsi="Tahoma" w:cs="Tahoma"/>
          <w:sz w:val="20"/>
        </w:rPr>
        <w:t>α1) τα προσφερόμενα υλικά είναι καινούρια, αμεταχείριστα και απολύτως σύμφωνα με τις προδιαγραφές τ</w:t>
      </w:r>
      <w:r>
        <w:rPr>
          <w:rFonts w:ascii="Tahoma" w:hAnsi="Tahoma" w:cs="Tahoma"/>
          <w:sz w:val="20"/>
        </w:rPr>
        <w:t>ου</w:t>
      </w:r>
      <w:r w:rsidRPr="005850C3">
        <w:rPr>
          <w:rFonts w:ascii="Tahoma" w:hAnsi="Tahoma" w:cs="Tahoma"/>
          <w:sz w:val="20"/>
        </w:rPr>
        <w:t xml:space="preserve"> </w:t>
      </w:r>
      <w:r>
        <w:rPr>
          <w:rFonts w:ascii="Tahoma" w:hAnsi="Tahoma" w:cs="Tahoma"/>
          <w:sz w:val="20"/>
        </w:rPr>
        <w:t>για τα οποία προορίζονται</w:t>
      </w:r>
      <w:r w:rsidRPr="005850C3">
        <w:rPr>
          <w:rFonts w:ascii="Tahoma" w:hAnsi="Tahoma" w:cs="Tahoma"/>
          <w:sz w:val="20"/>
        </w:rPr>
        <w:t>. Δεσμεύομαι να αποδεικνύω τη καταλληλότητα οιουδήποτε εξ αυτών (εφόσον ζητηθεί από την υπηρεσία) με προσκόμιση πιστοποιητικού ελέγχου πρωτοτύπου από αναγνωρισμένο κέντρο ελέγχου χώρας της Ευρωπαϊκής Ένωσης,</w:t>
      </w:r>
    </w:p>
    <w:p w:rsidR="00A55501" w:rsidRPr="005850C3" w:rsidRDefault="00A55501" w:rsidP="00A55501">
      <w:pPr>
        <w:tabs>
          <w:tab w:val="left" w:pos="284"/>
        </w:tabs>
        <w:ind w:firstLine="426"/>
        <w:jc w:val="both"/>
        <w:rPr>
          <w:rFonts w:ascii="Tahoma" w:hAnsi="Tahoma" w:cs="Tahoma"/>
          <w:sz w:val="20"/>
        </w:rPr>
      </w:pPr>
      <w:r w:rsidRPr="005850C3">
        <w:rPr>
          <w:rFonts w:ascii="Tahoma" w:hAnsi="Tahoma" w:cs="Tahoma"/>
          <w:sz w:val="20"/>
        </w:rPr>
        <w:t xml:space="preserve">α2) τα υλικά πληρούν τους κανονισμούς της Ευρωπαϊκής Ένωσης </w:t>
      </w:r>
      <w:r w:rsidR="009F2A57">
        <w:rPr>
          <w:rFonts w:ascii="Tahoma" w:hAnsi="Tahoma" w:cs="Tahoma"/>
          <w:sz w:val="20"/>
        </w:rPr>
        <w:t>και</w:t>
      </w:r>
      <w:r w:rsidRPr="005850C3">
        <w:rPr>
          <w:rFonts w:ascii="Tahoma" w:hAnsi="Tahoma" w:cs="Tahoma"/>
          <w:sz w:val="20"/>
        </w:rPr>
        <w:t xml:space="preserve"> θα φέρουν σήμανση CE</w:t>
      </w:r>
      <w:r w:rsidR="009F2A57">
        <w:rPr>
          <w:rFonts w:ascii="Tahoma" w:hAnsi="Tahoma" w:cs="Tahoma"/>
          <w:b/>
          <w:sz w:val="20"/>
        </w:rPr>
        <w:t xml:space="preserve">. </w:t>
      </w:r>
      <w:r w:rsidRPr="005850C3">
        <w:rPr>
          <w:rFonts w:ascii="Tahoma" w:hAnsi="Tahoma" w:cs="Tahoma"/>
          <w:sz w:val="20"/>
        </w:rPr>
        <w:t xml:space="preserve">Οι κατασκευαστές των υλικών είναι πιστοποιημένοι κατά </w:t>
      </w:r>
      <w:r w:rsidRPr="005850C3">
        <w:rPr>
          <w:rFonts w:ascii="Tahoma" w:hAnsi="Tahoma" w:cs="Tahoma"/>
          <w:sz w:val="20"/>
          <w:lang w:val="en-US"/>
        </w:rPr>
        <w:t>ISO</w:t>
      </w:r>
      <w:r w:rsidRPr="005850C3">
        <w:rPr>
          <w:rFonts w:ascii="Tahoma" w:hAnsi="Tahoma" w:cs="Tahoma"/>
          <w:sz w:val="20"/>
        </w:rPr>
        <w:t xml:space="preserve"> 9001 και είμαι σε θέση να προσκομίσω το αντίστοιχο πιστοποιητικό σε οιαδήποτε περίπτωση μου ζητηθεί,</w:t>
      </w:r>
    </w:p>
    <w:p w:rsidR="00A55501" w:rsidRPr="005850C3" w:rsidRDefault="00A55501" w:rsidP="00A55501">
      <w:pPr>
        <w:ind w:firstLine="426"/>
        <w:jc w:val="both"/>
        <w:rPr>
          <w:rFonts w:ascii="Tahoma" w:hAnsi="Tahoma" w:cs="Tahoma"/>
          <w:sz w:val="20"/>
        </w:rPr>
      </w:pPr>
      <w:r w:rsidRPr="005850C3">
        <w:rPr>
          <w:rFonts w:ascii="Tahoma" w:hAnsi="Tahoma" w:cs="Tahoma"/>
          <w:sz w:val="20"/>
        </w:rPr>
        <w:t>α3) θα προσκομίσω δείγμα των προσφερομένων υλικών πριν την παραγγελία, εφόσον αυτό απαιτηθεί από την υπηρεσία. Σε οποιαδήποτε περίπτωση, είμαι σε θέση να προσκομίσω τεχνικό φυλλάδιο του εκάστοτε είδους, το οποίο να περιέχει τα χαρακτηριστικά του και οδηγίες ασφαλούς χρήσης και λειτουργίας,</w:t>
      </w:r>
    </w:p>
    <w:p w:rsidR="00A55501" w:rsidRPr="005850C3" w:rsidRDefault="00A55501" w:rsidP="00A55501">
      <w:pPr>
        <w:ind w:firstLine="426"/>
        <w:jc w:val="both"/>
        <w:rPr>
          <w:rFonts w:ascii="Tahoma" w:hAnsi="Tahoma" w:cs="Tahoma"/>
          <w:sz w:val="20"/>
        </w:rPr>
      </w:pPr>
      <w:r w:rsidRPr="005850C3">
        <w:rPr>
          <w:rFonts w:ascii="Tahoma" w:hAnsi="Tahoma" w:cs="Tahoma"/>
          <w:sz w:val="20"/>
        </w:rPr>
        <w:t xml:space="preserve">α4) τα προσφερόμενα υλικά έχουν εγγύηση καλής λειτουργίας τουλάχιστον </w:t>
      </w:r>
      <w:r>
        <w:rPr>
          <w:rFonts w:ascii="Tahoma" w:hAnsi="Tahoma" w:cs="Tahoma"/>
          <w:sz w:val="20"/>
        </w:rPr>
        <w:t>δύο</w:t>
      </w:r>
      <w:r w:rsidRPr="005850C3">
        <w:rPr>
          <w:rFonts w:ascii="Tahoma" w:hAnsi="Tahoma" w:cs="Tahoma"/>
          <w:sz w:val="20"/>
        </w:rPr>
        <w:t xml:space="preserve"> (</w:t>
      </w:r>
      <w:r>
        <w:rPr>
          <w:rFonts w:ascii="Tahoma" w:hAnsi="Tahoma" w:cs="Tahoma"/>
          <w:sz w:val="20"/>
        </w:rPr>
        <w:t>2</w:t>
      </w:r>
      <w:r w:rsidRPr="005850C3">
        <w:rPr>
          <w:rFonts w:ascii="Tahoma" w:hAnsi="Tahoma" w:cs="Tahoma"/>
          <w:sz w:val="20"/>
        </w:rPr>
        <w:t xml:space="preserve">) </w:t>
      </w:r>
      <w:r>
        <w:rPr>
          <w:rFonts w:ascii="Tahoma" w:hAnsi="Tahoma" w:cs="Tahoma"/>
          <w:sz w:val="20"/>
        </w:rPr>
        <w:t>ετών</w:t>
      </w:r>
      <w:r w:rsidR="00BB274A">
        <w:rPr>
          <w:rFonts w:ascii="Tahoma" w:hAnsi="Tahoma" w:cs="Tahoma"/>
          <w:sz w:val="20"/>
        </w:rPr>
        <w:t xml:space="preserve"> και σε περίπτωση βλάβης τους</w:t>
      </w:r>
      <w:r w:rsidRPr="005850C3">
        <w:rPr>
          <w:rFonts w:ascii="Tahoma" w:hAnsi="Tahoma" w:cs="Tahoma"/>
          <w:sz w:val="20"/>
        </w:rPr>
        <w:t>, υποχρεούμαι σε άμεση αντικατάστασή τους.</w:t>
      </w:r>
    </w:p>
    <w:p w:rsidR="00A55501" w:rsidRPr="005850C3" w:rsidRDefault="00A55501" w:rsidP="00A55501">
      <w:pPr>
        <w:pStyle w:val="a3"/>
        <w:ind w:firstLine="426"/>
        <w:rPr>
          <w:rFonts w:ascii="Tahoma" w:hAnsi="Tahoma" w:cs="Tahoma"/>
          <w:sz w:val="20"/>
        </w:rPr>
      </w:pPr>
    </w:p>
    <w:p w:rsidR="00A55501" w:rsidRPr="005850C3" w:rsidRDefault="00A55501" w:rsidP="00A55501">
      <w:pPr>
        <w:pStyle w:val="a3"/>
        <w:ind w:firstLine="284"/>
        <w:rPr>
          <w:rFonts w:ascii="Tahoma" w:hAnsi="Tahoma" w:cs="Tahoma"/>
          <w:sz w:val="20"/>
        </w:rPr>
      </w:pPr>
    </w:p>
    <w:p w:rsidR="00A55501" w:rsidRPr="00331A3B" w:rsidRDefault="00A55501" w:rsidP="00A55501">
      <w:pPr>
        <w:tabs>
          <w:tab w:val="left" w:pos="-2268"/>
          <w:tab w:val="left" w:pos="284"/>
        </w:tabs>
        <w:ind w:firstLine="284"/>
        <w:jc w:val="both"/>
        <w:rPr>
          <w:rFonts w:ascii="Tahoma" w:hAnsi="Tahoma" w:cs="Tahoma"/>
          <w:sz w:val="20"/>
        </w:rPr>
      </w:pPr>
      <w:r w:rsidRPr="00331A3B">
        <w:rPr>
          <w:rFonts w:ascii="Tahoma" w:hAnsi="Tahoma" w:cs="Tahoma"/>
          <w:sz w:val="20"/>
        </w:rPr>
        <w:t>Η χρηματοδότηση της προμήθειας προέρχεται από τους πόρους του Δήμου.</w:t>
      </w:r>
    </w:p>
    <w:p w:rsidR="00A55501" w:rsidRPr="00087D4D" w:rsidRDefault="00A55501" w:rsidP="00A55501">
      <w:pPr>
        <w:pStyle w:val="a3"/>
        <w:ind w:firstLine="284"/>
        <w:rPr>
          <w:rFonts w:ascii="Tahoma" w:hAnsi="Tahoma" w:cs="Tahoma"/>
          <w:sz w:val="20"/>
        </w:rPr>
      </w:pPr>
    </w:p>
    <w:p w:rsidR="00A55501" w:rsidRPr="00087D4D" w:rsidRDefault="00A55501" w:rsidP="00A55501">
      <w:pPr>
        <w:pStyle w:val="a3"/>
        <w:rPr>
          <w:rFonts w:ascii="Tahoma" w:hAnsi="Tahoma" w:cs="Tahoma"/>
          <w:sz w:val="20"/>
        </w:rPr>
      </w:pPr>
      <w:r w:rsidRPr="00087D4D">
        <w:rPr>
          <w:rFonts w:ascii="Tahoma" w:hAnsi="Tahoma" w:cs="Tahoma"/>
          <w:sz w:val="20"/>
        </w:rPr>
        <w:t xml:space="preserve">            Η τυχόν έκπτωση που θα επιτευχθεί θα χρησιμοποιηθεί για την αγορά μεγαλύτερης ποσότητας από τα ανωτέρω είδη.</w:t>
      </w:r>
    </w:p>
    <w:p w:rsidR="00A55501" w:rsidRDefault="00A55501" w:rsidP="00A55501">
      <w:pPr>
        <w:pStyle w:val="a3"/>
        <w:rPr>
          <w:rFonts w:ascii="Tahoma" w:hAnsi="Tahoma" w:cs="Tahoma"/>
          <w:sz w:val="20"/>
        </w:rPr>
      </w:pPr>
      <w:r w:rsidRPr="00087D4D">
        <w:rPr>
          <w:rFonts w:ascii="Tahoma" w:hAnsi="Tahoma" w:cs="Tahoma"/>
          <w:sz w:val="20"/>
        </w:rPr>
        <w:t xml:space="preserve">            Η όλη προμήθεια είναι δυνατόν να αυξομειωθεί κατά 30%.</w:t>
      </w:r>
    </w:p>
    <w:p w:rsidR="004539C4" w:rsidRDefault="004539C4" w:rsidP="00A55501">
      <w:pPr>
        <w:pStyle w:val="a3"/>
        <w:rPr>
          <w:rFonts w:ascii="Tahoma" w:hAnsi="Tahoma" w:cs="Tahoma"/>
          <w:sz w:val="20"/>
        </w:rPr>
      </w:pPr>
    </w:p>
    <w:p w:rsidR="004539C4" w:rsidRDefault="004539C4" w:rsidP="00A55501">
      <w:pPr>
        <w:pStyle w:val="a3"/>
        <w:rPr>
          <w:rFonts w:ascii="Tahoma" w:hAnsi="Tahoma" w:cs="Tahoma"/>
          <w:sz w:val="20"/>
        </w:rPr>
      </w:pPr>
    </w:p>
    <w:p w:rsidR="003978E2" w:rsidRPr="00087D4D" w:rsidRDefault="003978E2" w:rsidP="00A55501">
      <w:pPr>
        <w:pStyle w:val="a3"/>
        <w:rPr>
          <w:rFonts w:ascii="Tahoma" w:hAnsi="Tahoma" w:cs="Tahoma"/>
          <w:sz w:val="20"/>
        </w:rPr>
      </w:pPr>
    </w:p>
    <w:tbl>
      <w:tblPr>
        <w:tblW w:w="0" w:type="auto"/>
        <w:tblLook w:val="01E0"/>
      </w:tblPr>
      <w:tblGrid>
        <w:gridCol w:w="3285"/>
        <w:gridCol w:w="3285"/>
        <w:gridCol w:w="3285"/>
      </w:tblGrid>
      <w:tr w:rsidR="00AD2DC8" w:rsidRPr="00AD2DC8" w:rsidTr="005F5E64">
        <w:tc>
          <w:tcPr>
            <w:tcW w:w="3285" w:type="dxa"/>
          </w:tcPr>
          <w:p w:rsidR="00AD2DC8" w:rsidRPr="00862BCD" w:rsidRDefault="00AD2DC8" w:rsidP="005F5E64">
            <w:pPr>
              <w:tabs>
                <w:tab w:val="center" w:pos="1985"/>
                <w:tab w:val="center" w:pos="2552"/>
                <w:tab w:val="center" w:pos="7371"/>
                <w:tab w:val="center" w:pos="7655"/>
              </w:tabs>
              <w:spacing w:line="276" w:lineRule="auto"/>
              <w:ind w:left="20"/>
              <w:jc w:val="center"/>
              <w:rPr>
                <w:rFonts w:ascii="Tahoma" w:eastAsia="Arial" w:hAnsi="Tahoma" w:cs="Tahoma"/>
                <w:color w:val="FF0000"/>
                <w:sz w:val="18"/>
                <w:szCs w:val="18"/>
              </w:rPr>
            </w:pPr>
          </w:p>
          <w:p w:rsidR="00AD2DC8" w:rsidRPr="00143FC4" w:rsidRDefault="00AD2DC8" w:rsidP="005F5E64">
            <w:pPr>
              <w:spacing w:after="120" w:line="276" w:lineRule="auto"/>
              <w:jc w:val="center"/>
              <w:rPr>
                <w:rFonts w:ascii="Tahoma" w:hAnsi="Tahoma" w:cs="Tahoma"/>
                <w:color w:val="000000" w:themeColor="text1"/>
                <w:sz w:val="18"/>
                <w:szCs w:val="18"/>
              </w:rPr>
            </w:pPr>
            <w:r w:rsidRPr="00143FC4">
              <w:rPr>
                <w:rFonts w:ascii="Tahoma" w:eastAsia="Arial" w:hAnsi="Tahoma" w:cs="Tahoma"/>
                <w:color w:val="000000" w:themeColor="text1"/>
                <w:sz w:val="18"/>
                <w:szCs w:val="18"/>
              </w:rPr>
              <w:t>Ο ΣΥΝΤΑΞΑΣ</w:t>
            </w:r>
          </w:p>
        </w:tc>
        <w:tc>
          <w:tcPr>
            <w:tcW w:w="3285" w:type="dxa"/>
          </w:tcPr>
          <w:p w:rsidR="00AD2DC8" w:rsidRPr="00862BCD" w:rsidRDefault="00AD2DC8" w:rsidP="005F5E64">
            <w:pPr>
              <w:tabs>
                <w:tab w:val="center" w:pos="1985"/>
                <w:tab w:val="center" w:pos="2552"/>
                <w:tab w:val="center" w:pos="7371"/>
                <w:tab w:val="center" w:pos="7655"/>
              </w:tabs>
              <w:spacing w:line="276" w:lineRule="auto"/>
              <w:ind w:left="20"/>
              <w:jc w:val="center"/>
              <w:rPr>
                <w:rFonts w:ascii="Tahoma" w:eastAsia="Arial" w:hAnsi="Tahoma" w:cs="Tahoma"/>
                <w:color w:val="FF0000"/>
                <w:sz w:val="18"/>
                <w:szCs w:val="18"/>
              </w:rPr>
            </w:pPr>
          </w:p>
          <w:p w:rsidR="00AD2DC8" w:rsidRPr="00862BCD" w:rsidRDefault="00AD2DC8" w:rsidP="005F5E64">
            <w:pPr>
              <w:spacing w:after="120" w:line="276" w:lineRule="auto"/>
              <w:jc w:val="center"/>
              <w:rPr>
                <w:rFonts w:ascii="Tahoma" w:hAnsi="Tahoma" w:cs="Tahoma"/>
                <w:color w:val="FF0000"/>
                <w:sz w:val="18"/>
                <w:szCs w:val="18"/>
              </w:rPr>
            </w:pPr>
          </w:p>
        </w:tc>
        <w:tc>
          <w:tcPr>
            <w:tcW w:w="3285" w:type="dxa"/>
          </w:tcPr>
          <w:p w:rsidR="00AD2DC8" w:rsidRPr="00AD2DC8" w:rsidRDefault="00AD2DC8" w:rsidP="005F5E64">
            <w:pPr>
              <w:tabs>
                <w:tab w:val="center" w:pos="1985"/>
                <w:tab w:val="center" w:pos="2552"/>
                <w:tab w:val="center" w:pos="7371"/>
                <w:tab w:val="center" w:pos="7655"/>
              </w:tabs>
              <w:spacing w:line="276" w:lineRule="auto"/>
              <w:ind w:left="20"/>
              <w:jc w:val="center"/>
              <w:rPr>
                <w:rFonts w:ascii="Tahoma" w:eastAsia="Arial" w:hAnsi="Tahoma" w:cs="Tahoma"/>
                <w:color w:val="000000" w:themeColor="text1"/>
                <w:sz w:val="18"/>
                <w:szCs w:val="18"/>
              </w:rPr>
            </w:pPr>
            <w:r w:rsidRPr="00AD2DC8">
              <w:rPr>
                <w:rFonts w:ascii="Tahoma" w:eastAsia="Arial" w:hAnsi="Tahoma" w:cs="Tahoma"/>
                <w:color w:val="000000" w:themeColor="text1"/>
                <w:sz w:val="18"/>
                <w:szCs w:val="18"/>
              </w:rPr>
              <w:t>ΘΕΩΡΗΘΗΚΕ</w:t>
            </w:r>
          </w:p>
          <w:p w:rsidR="00AD2DC8" w:rsidRPr="00AD2DC8" w:rsidRDefault="00AD2DC8" w:rsidP="005F5E64">
            <w:pPr>
              <w:tabs>
                <w:tab w:val="center" w:pos="1985"/>
                <w:tab w:val="center" w:pos="7371"/>
              </w:tabs>
              <w:spacing w:line="276" w:lineRule="auto"/>
              <w:ind w:left="20"/>
              <w:jc w:val="center"/>
              <w:rPr>
                <w:rFonts w:ascii="Tahoma" w:eastAsia="Arial" w:hAnsi="Tahoma" w:cs="Tahoma"/>
                <w:color w:val="000000" w:themeColor="text1"/>
                <w:sz w:val="18"/>
                <w:szCs w:val="18"/>
              </w:rPr>
            </w:pPr>
            <w:r>
              <w:rPr>
                <w:rFonts w:ascii="Tahoma" w:eastAsia="Arial" w:hAnsi="Tahoma" w:cs="Tahoma"/>
                <w:color w:val="000000" w:themeColor="text1"/>
                <w:sz w:val="18"/>
                <w:szCs w:val="18"/>
              </w:rPr>
              <w:t>Ο ΑΝΑΠΛΗΡΩΤΗΣ ΠΡΟΙΣΤΑΜΕΝΟΣ</w:t>
            </w:r>
            <w:r>
              <w:rPr>
                <w:rFonts w:ascii="Tahoma" w:eastAsia="Arial" w:hAnsi="Tahoma" w:cs="Tahoma"/>
                <w:color w:val="FF0000"/>
                <w:sz w:val="18"/>
                <w:szCs w:val="18"/>
              </w:rPr>
              <w:t xml:space="preserve"> </w:t>
            </w:r>
            <w:r>
              <w:rPr>
                <w:rFonts w:ascii="Tahoma" w:eastAsia="Arial" w:hAnsi="Tahoma" w:cs="Tahoma"/>
                <w:color w:val="000000" w:themeColor="text1"/>
                <w:sz w:val="18"/>
                <w:szCs w:val="18"/>
              </w:rPr>
              <w:t>ΤΗΣ ΔΙΕΥΘΥΝΣΗΣ</w:t>
            </w:r>
          </w:p>
          <w:p w:rsidR="00AD2DC8" w:rsidRPr="00AD2DC8" w:rsidRDefault="00AD2DC8" w:rsidP="005F5E64">
            <w:pPr>
              <w:spacing w:after="120" w:line="276" w:lineRule="auto"/>
              <w:jc w:val="center"/>
              <w:rPr>
                <w:rFonts w:ascii="Tahoma" w:hAnsi="Tahoma" w:cs="Tahoma"/>
                <w:color w:val="000000" w:themeColor="text1"/>
                <w:sz w:val="18"/>
                <w:szCs w:val="18"/>
              </w:rPr>
            </w:pPr>
            <w:r w:rsidRPr="00AD2DC8">
              <w:rPr>
                <w:rFonts w:ascii="Tahoma" w:eastAsia="Arial" w:hAnsi="Tahoma" w:cs="Tahoma"/>
                <w:color w:val="000000" w:themeColor="text1"/>
                <w:sz w:val="18"/>
                <w:szCs w:val="18"/>
              </w:rPr>
              <w:t>ΤΕΧΝΙΚΩΝ ΥΠΗΡΕΣΙΩΝ</w:t>
            </w:r>
          </w:p>
        </w:tc>
      </w:tr>
      <w:tr w:rsidR="00AD2DC8" w:rsidRPr="00862BCD" w:rsidTr="005F5E64">
        <w:tc>
          <w:tcPr>
            <w:tcW w:w="3285" w:type="dxa"/>
          </w:tcPr>
          <w:p w:rsidR="00AD2DC8" w:rsidRPr="00862BCD" w:rsidRDefault="00AD2DC8" w:rsidP="005F5E64">
            <w:pPr>
              <w:spacing w:after="120" w:line="276" w:lineRule="auto"/>
              <w:jc w:val="both"/>
              <w:rPr>
                <w:rFonts w:ascii="Tahoma" w:eastAsia="Arial" w:hAnsi="Tahoma" w:cs="Tahoma"/>
                <w:color w:val="FF0000"/>
                <w:sz w:val="18"/>
                <w:szCs w:val="18"/>
              </w:rPr>
            </w:pPr>
          </w:p>
          <w:p w:rsidR="00AD2DC8" w:rsidRDefault="00AD2DC8" w:rsidP="005F5E64">
            <w:pPr>
              <w:spacing w:after="120" w:line="276" w:lineRule="auto"/>
              <w:rPr>
                <w:rFonts w:ascii="Tahoma" w:eastAsia="Arial" w:hAnsi="Tahoma" w:cs="Tahoma"/>
                <w:color w:val="000000" w:themeColor="text1"/>
                <w:sz w:val="18"/>
                <w:szCs w:val="18"/>
              </w:rPr>
            </w:pPr>
            <w:r>
              <w:rPr>
                <w:rFonts w:ascii="Tahoma" w:eastAsia="Arial" w:hAnsi="Tahoma" w:cs="Tahoma"/>
                <w:color w:val="FF0000"/>
                <w:sz w:val="18"/>
                <w:szCs w:val="18"/>
              </w:rPr>
              <w:t xml:space="preserve">               </w:t>
            </w:r>
            <w:r>
              <w:rPr>
                <w:rFonts w:ascii="Tahoma" w:eastAsia="Arial" w:hAnsi="Tahoma" w:cs="Tahoma"/>
                <w:color w:val="000000" w:themeColor="text1"/>
                <w:sz w:val="18"/>
                <w:szCs w:val="18"/>
              </w:rPr>
              <w:t>ΒΑΛΑΝΑΣ ΙΩΑΝΝΗΣ</w:t>
            </w:r>
          </w:p>
          <w:p w:rsidR="00AD2DC8" w:rsidRDefault="00AD2DC8" w:rsidP="005F5E64">
            <w:pPr>
              <w:spacing w:after="120" w:line="276" w:lineRule="auto"/>
              <w:rPr>
                <w:rFonts w:ascii="Tahoma" w:eastAsia="Arial" w:hAnsi="Tahoma" w:cs="Tahoma"/>
                <w:color w:val="000000" w:themeColor="text1"/>
                <w:sz w:val="18"/>
                <w:szCs w:val="18"/>
              </w:rPr>
            </w:pPr>
            <w:r>
              <w:rPr>
                <w:rFonts w:ascii="Tahoma" w:eastAsia="Arial" w:hAnsi="Tahoma" w:cs="Tahoma"/>
                <w:color w:val="000000" w:themeColor="text1"/>
                <w:sz w:val="18"/>
                <w:szCs w:val="18"/>
              </w:rPr>
              <w:t xml:space="preserve">          ΠΕΡΙΒΑΛΛΟΝΤΟΛΟΓΟΣ Π.Ε</w:t>
            </w:r>
          </w:p>
          <w:p w:rsidR="00AD2DC8" w:rsidRPr="00143FC4" w:rsidRDefault="00AD2DC8" w:rsidP="005F5E64">
            <w:pPr>
              <w:spacing w:after="120" w:line="276" w:lineRule="auto"/>
              <w:jc w:val="center"/>
              <w:rPr>
                <w:rFonts w:ascii="Tahoma" w:eastAsia="Arial" w:hAnsi="Tahoma" w:cs="Tahoma"/>
                <w:color w:val="000000" w:themeColor="text1"/>
                <w:sz w:val="18"/>
                <w:szCs w:val="18"/>
              </w:rPr>
            </w:pPr>
          </w:p>
        </w:tc>
        <w:tc>
          <w:tcPr>
            <w:tcW w:w="3285" w:type="dxa"/>
          </w:tcPr>
          <w:p w:rsidR="00AD2DC8" w:rsidRPr="00862BCD" w:rsidRDefault="00AD2DC8" w:rsidP="005F5E64">
            <w:pPr>
              <w:tabs>
                <w:tab w:val="center" w:pos="1985"/>
                <w:tab w:val="center" w:pos="7371"/>
              </w:tabs>
              <w:spacing w:line="276" w:lineRule="auto"/>
              <w:ind w:left="20"/>
              <w:jc w:val="center"/>
              <w:rPr>
                <w:rFonts w:ascii="Tahoma" w:eastAsia="Arial" w:hAnsi="Tahoma" w:cs="Tahoma"/>
                <w:color w:val="FF0000"/>
                <w:sz w:val="18"/>
                <w:szCs w:val="18"/>
              </w:rPr>
            </w:pPr>
          </w:p>
          <w:p w:rsidR="00AD2DC8" w:rsidRPr="00862BCD" w:rsidRDefault="00AD2DC8" w:rsidP="005F5E64">
            <w:pPr>
              <w:tabs>
                <w:tab w:val="center" w:pos="1985"/>
                <w:tab w:val="center" w:pos="7371"/>
              </w:tabs>
              <w:spacing w:line="276" w:lineRule="auto"/>
              <w:ind w:left="20"/>
              <w:jc w:val="center"/>
              <w:rPr>
                <w:rFonts w:ascii="Tahoma" w:eastAsia="Arial" w:hAnsi="Tahoma" w:cs="Tahoma"/>
                <w:color w:val="FF0000"/>
                <w:sz w:val="18"/>
                <w:szCs w:val="18"/>
              </w:rPr>
            </w:pPr>
          </w:p>
          <w:p w:rsidR="00AD2DC8" w:rsidRPr="00862BCD" w:rsidRDefault="00AD2DC8" w:rsidP="005F5E64">
            <w:pPr>
              <w:tabs>
                <w:tab w:val="center" w:pos="1985"/>
                <w:tab w:val="center" w:pos="7371"/>
              </w:tabs>
              <w:spacing w:line="276" w:lineRule="auto"/>
              <w:ind w:left="20"/>
              <w:jc w:val="center"/>
              <w:rPr>
                <w:rFonts w:ascii="Tahoma" w:eastAsia="Arial" w:hAnsi="Tahoma" w:cs="Tahoma"/>
                <w:color w:val="FF0000"/>
                <w:sz w:val="18"/>
                <w:szCs w:val="18"/>
              </w:rPr>
            </w:pPr>
          </w:p>
          <w:p w:rsidR="00AD2DC8" w:rsidRPr="00862BCD" w:rsidRDefault="00AD2DC8" w:rsidP="005F5E64">
            <w:pPr>
              <w:tabs>
                <w:tab w:val="center" w:pos="1985"/>
                <w:tab w:val="center" w:pos="7371"/>
              </w:tabs>
              <w:spacing w:line="276" w:lineRule="auto"/>
              <w:ind w:left="20"/>
              <w:jc w:val="center"/>
              <w:rPr>
                <w:rFonts w:ascii="Tahoma" w:eastAsia="Arial" w:hAnsi="Tahoma" w:cs="Tahoma"/>
                <w:color w:val="FF0000"/>
                <w:sz w:val="18"/>
                <w:szCs w:val="18"/>
              </w:rPr>
            </w:pPr>
          </w:p>
          <w:p w:rsidR="00AD2DC8" w:rsidRPr="00862BCD" w:rsidRDefault="00AD2DC8" w:rsidP="005F5E64">
            <w:pPr>
              <w:tabs>
                <w:tab w:val="center" w:pos="1985"/>
                <w:tab w:val="center" w:pos="7371"/>
              </w:tabs>
              <w:spacing w:line="276" w:lineRule="auto"/>
              <w:ind w:left="20"/>
              <w:jc w:val="center"/>
              <w:rPr>
                <w:rFonts w:ascii="Tahoma" w:eastAsia="Arial" w:hAnsi="Tahoma" w:cs="Tahoma"/>
                <w:color w:val="FF0000"/>
                <w:sz w:val="18"/>
                <w:szCs w:val="18"/>
              </w:rPr>
            </w:pPr>
          </w:p>
          <w:p w:rsidR="00AD2DC8" w:rsidRPr="00862BCD" w:rsidRDefault="00AD2DC8" w:rsidP="005F5E64">
            <w:pPr>
              <w:tabs>
                <w:tab w:val="center" w:pos="1985"/>
                <w:tab w:val="center" w:pos="7371"/>
              </w:tabs>
              <w:spacing w:line="276" w:lineRule="auto"/>
              <w:ind w:left="20"/>
              <w:jc w:val="center"/>
              <w:rPr>
                <w:rFonts w:ascii="Tahoma" w:eastAsia="Arial" w:hAnsi="Tahoma" w:cs="Tahoma"/>
                <w:color w:val="FF0000"/>
                <w:sz w:val="18"/>
                <w:szCs w:val="18"/>
              </w:rPr>
            </w:pPr>
          </w:p>
          <w:p w:rsidR="00AD2DC8" w:rsidRPr="00862BCD" w:rsidRDefault="00AD2DC8" w:rsidP="005F5E64">
            <w:pPr>
              <w:tabs>
                <w:tab w:val="center" w:pos="1985"/>
                <w:tab w:val="center" w:pos="7371"/>
              </w:tabs>
              <w:spacing w:line="276" w:lineRule="auto"/>
              <w:ind w:left="20"/>
              <w:jc w:val="center"/>
              <w:rPr>
                <w:rFonts w:ascii="Tahoma" w:hAnsi="Tahoma" w:cs="Tahoma"/>
                <w:color w:val="FF0000"/>
                <w:sz w:val="18"/>
                <w:szCs w:val="18"/>
              </w:rPr>
            </w:pPr>
          </w:p>
        </w:tc>
        <w:tc>
          <w:tcPr>
            <w:tcW w:w="3285" w:type="dxa"/>
          </w:tcPr>
          <w:p w:rsidR="00AD2DC8" w:rsidRPr="00862BCD" w:rsidRDefault="00AD2DC8" w:rsidP="005F5E64">
            <w:pPr>
              <w:tabs>
                <w:tab w:val="center" w:pos="1985"/>
                <w:tab w:val="center" w:pos="7371"/>
              </w:tabs>
              <w:spacing w:line="276" w:lineRule="auto"/>
              <w:ind w:left="20"/>
              <w:jc w:val="both"/>
              <w:rPr>
                <w:rFonts w:ascii="Tahoma" w:eastAsia="Arial" w:hAnsi="Tahoma" w:cs="Tahoma"/>
                <w:color w:val="FF0000"/>
                <w:sz w:val="18"/>
                <w:szCs w:val="18"/>
              </w:rPr>
            </w:pPr>
          </w:p>
          <w:p w:rsidR="00AD2DC8" w:rsidRPr="00862BCD" w:rsidRDefault="00AD2DC8" w:rsidP="005F5E64">
            <w:pPr>
              <w:tabs>
                <w:tab w:val="center" w:pos="1985"/>
                <w:tab w:val="center" w:pos="7371"/>
              </w:tabs>
              <w:spacing w:line="276" w:lineRule="auto"/>
              <w:ind w:left="20"/>
              <w:jc w:val="both"/>
              <w:rPr>
                <w:rFonts w:ascii="Tahoma" w:eastAsia="Arial" w:hAnsi="Tahoma" w:cs="Tahoma"/>
                <w:color w:val="FF0000"/>
                <w:sz w:val="18"/>
                <w:szCs w:val="18"/>
              </w:rPr>
            </w:pPr>
          </w:p>
          <w:p w:rsidR="00AD2DC8" w:rsidRDefault="00AD2DC8" w:rsidP="005F5E64">
            <w:pPr>
              <w:tabs>
                <w:tab w:val="center" w:pos="1985"/>
                <w:tab w:val="center" w:pos="7371"/>
              </w:tabs>
              <w:spacing w:line="276" w:lineRule="auto"/>
              <w:rPr>
                <w:rFonts w:ascii="Tahoma" w:eastAsia="Arial" w:hAnsi="Tahoma" w:cs="Tahoma"/>
                <w:color w:val="000000" w:themeColor="text1"/>
                <w:sz w:val="18"/>
                <w:szCs w:val="18"/>
              </w:rPr>
            </w:pPr>
            <w:r>
              <w:rPr>
                <w:rFonts w:ascii="Tahoma" w:eastAsia="Arial" w:hAnsi="Tahoma" w:cs="Tahoma"/>
                <w:color w:val="FF0000"/>
                <w:sz w:val="18"/>
                <w:szCs w:val="18"/>
              </w:rPr>
              <w:t xml:space="preserve">     </w:t>
            </w:r>
            <w:r>
              <w:rPr>
                <w:rFonts w:ascii="Tahoma" w:eastAsia="Arial" w:hAnsi="Tahoma" w:cs="Tahoma"/>
                <w:color w:val="000000" w:themeColor="text1"/>
                <w:sz w:val="18"/>
                <w:szCs w:val="18"/>
              </w:rPr>
              <w:t>ΠΑΠΑΧΡΙΣΤΟΦΟΡΟΥ ΑΝΔΡΕΑΣ</w:t>
            </w:r>
          </w:p>
          <w:p w:rsidR="00AD2DC8" w:rsidRPr="00143FC4" w:rsidRDefault="00AD2DC8" w:rsidP="005F5E64">
            <w:pPr>
              <w:tabs>
                <w:tab w:val="center" w:pos="1985"/>
                <w:tab w:val="center" w:pos="7371"/>
              </w:tabs>
              <w:spacing w:line="276" w:lineRule="auto"/>
              <w:ind w:left="20"/>
              <w:jc w:val="center"/>
              <w:rPr>
                <w:rFonts w:ascii="Tahoma" w:eastAsia="Arial" w:hAnsi="Tahoma" w:cs="Tahoma"/>
                <w:color w:val="000000" w:themeColor="text1"/>
                <w:sz w:val="18"/>
                <w:szCs w:val="18"/>
              </w:rPr>
            </w:pPr>
            <w:r>
              <w:rPr>
                <w:rFonts w:ascii="Tahoma" w:eastAsia="Arial" w:hAnsi="Tahoma" w:cs="Tahoma"/>
                <w:color w:val="000000" w:themeColor="text1"/>
                <w:sz w:val="18"/>
                <w:szCs w:val="18"/>
              </w:rPr>
              <w:t>ΠΟΛΙΤΙΚΟΣ ΜΗΧΑΝΙΚΟΣ Τ.Ε</w:t>
            </w:r>
          </w:p>
          <w:p w:rsidR="00AD2DC8" w:rsidRPr="00862BCD" w:rsidRDefault="00AD2DC8" w:rsidP="005F5E64">
            <w:pPr>
              <w:spacing w:after="120" w:line="276" w:lineRule="auto"/>
              <w:jc w:val="center"/>
              <w:rPr>
                <w:rFonts w:ascii="Tahoma" w:hAnsi="Tahoma" w:cs="Tahoma"/>
                <w:color w:val="FF0000"/>
                <w:sz w:val="18"/>
                <w:szCs w:val="18"/>
              </w:rPr>
            </w:pPr>
          </w:p>
        </w:tc>
      </w:tr>
    </w:tbl>
    <w:p w:rsidR="00A55501" w:rsidRPr="00242C29" w:rsidRDefault="00A55501" w:rsidP="00A55501">
      <w:pPr>
        <w:pStyle w:val="10"/>
        <w:rPr>
          <w:rFonts w:ascii="Tahoma" w:hAnsi="Tahoma" w:cs="Tahoma"/>
          <w:bCs/>
          <w:sz w:val="20"/>
        </w:rPr>
      </w:pPr>
      <w:r>
        <w:rPr>
          <w:rFonts w:ascii="Tahoma" w:hAnsi="Tahoma" w:cs="Tahoma"/>
          <w:b w:val="0"/>
          <w:sz w:val="20"/>
          <w:u w:val="single"/>
        </w:rPr>
        <w:br w:type="page"/>
      </w:r>
      <w:r w:rsidRPr="00242C29">
        <w:rPr>
          <w:rFonts w:ascii="Tahoma" w:hAnsi="Tahoma" w:cs="Tahoma"/>
          <w:bCs/>
          <w:sz w:val="20"/>
        </w:rPr>
        <w:lastRenderedPageBreak/>
        <w:t xml:space="preserve">ΕΛΛΗΝΙΚΗ ΔΗΜΟΚΡΑΤΙΑ                                    </w:t>
      </w:r>
      <w:r w:rsidRPr="00242C29">
        <w:rPr>
          <w:rFonts w:ascii="Tahoma" w:hAnsi="Tahoma" w:cs="Tahoma"/>
          <w:bCs/>
          <w:sz w:val="20"/>
        </w:rPr>
        <w:tab/>
      </w:r>
      <w:r w:rsidRPr="009B190C">
        <w:rPr>
          <w:rFonts w:ascii="Tahoma" w:hAnsi="Tahoma" w:cs="Tahoma"/>
          <w:bCs/>
          <w:sz w:val="20"/>
        </w:rPr>
        <w:t>ΠΡΟΜΗΘΕΙΑ ΨΥΧΡΟΥ ΑΣΦΑΛΤΟΜΙΓΜΑΤΟΣ</w:t>
      </w:r>
    </w:p>
    <w:p w:rsidR="00A55501" w:rsidRPr="00242C29" w:rsidRDefault="00A55501" w:rsidP="00A55501">
      <w:pPr>
        <w:jc w:val="both"/>
        <w:rPr>
          <w:rFonts w:ascii="Tahoma" w:hAnsi="Tahoma" w:cs="Tahoma"/>
          <w:b/>
          <w:bCs/>
          <w:sz w:val="20"/>
        </w:rPr>
      </w:pPr>
      <w:r>
        <w:rPr>
          <w:rFonts w:ascii="Tahoma" w:hAnsi="Tahoma" w:cs="Tahoma"/>
          <w:b/>
          <w:bCs/>
          <w:sz w:val="20"/>
        </w:rPr>
        <w:t>ΝΟΜΟΣ ΛΕΣΒΟΥ</w:t>
      </w:r>
      <w:r w:rsidRPr="00242C29">
        <w:rPr>
          <w:rFonts w:ascii="Tahoma" w:hAnsi="Tahoma" w:cs="Tahoma"/>
          <w:b/>
          <w:bCs/>
          <w:sz w:val="20"/>
        </w:rPr>
        <w:t xml:space="preserve">                           </w:t>
      </w:r>
      <w:r w:rsidRPr="00242C29">
        <w:rPr>
          <w:rFonts w:ascii="Tahoma" w:hAnsi="Tahoma" w:cs="Tahoma"/>
          <w:b/>
          <w:bCs/>
          <w:sz w:val="20"/>
        </w:rPr>
        <w:tab/>
      </w:r>
      <w:r>
        <w:rPr>
          <w:rFonts w:ascii="Tahoma" w:hAnsi="Tahoma" w:cs="Tahoma"/>
          <w:b/>
          <w:bCs/>
          <w:sz w:val="20"/>
        </w:rPr>
        <w:tab/>
      </w:r>
      <w:r>
        <w:rPr>
          <w:rFonts w:ascii="Tahoma" w:hAnsi="Tahoma" w:cs="Tahoma"/>
          <w:b/>
          <w:bCs/>
          <w:sz w:val="20"/>
        </w:rPr>
        <w:tab/>
      </w:r>
      <w:r w:rsidR="002571E5">
        <w:rPr>
          <w:rFonts w:ascii="Tahoma" w:hAnsi="Tahoma" w:cs="Tahoma"/>
          <w:b/>
          <w:bCs/>
          <w:sz w:val="20"/>
        </w:rPr>
        <w:t>ΔΗΜΟΥ ΜΥΤΙΛΗΝΗΣ</w:t>
      </w:r>
    </w:p>
    <w:p w:rsidR="00A55501" w:rsidRPr="00683EEC" w:rsidRDefault="00A55501" w:rsidP="00A55501">
      <w:pPr>
        <w:jc w:val="both"/>
        <w:rPr>
          <w:rFonts w:ascii="Tahoma" w:hAnsi="Tahoma" w:cs="Tahoma"/>
          <w:b/>
          <w:bCs/>
          <w:sz w:val="20"/>
        </w:rPr>
      </w:pPr>
      <w:r w:rsidRPr="00242C29">
        <w:rPr>
          <w:rFonts w:ascii="Tahoma" w:hAnsi="Tahoma" w:cs="Tahoma"/>
          <w:b/>
          <w:bCs/>
          <w:sz w:val="20"/>
        </w:rPr>
        <w:t xml:space="preserve">ΔΗΜΟΣ </w:t>
      </w:r>
      <w:r w:rsidR="00862BCD">
        <w:rPr>
          <w:rFonts w:ascii="Tahoma" w:hAnsi="Tahoma" w:cs="Tahoma"/>
          <w:b/>
          <w:bCs/>
          <w:sz w:val="20"/>
        </w:rPr>
        <w:t>ΜΥΤΙΛΗΝΗΣ</w:t>
      </w:r>
      <w:r w:rsidRPr="00242C29">
        <w:rPr>
          <w:rFonts w:ascii="Tahoma" w:hAnsi="Tahoma" w:cs="Tahoma"/>
          <w:b/>
          <w:bCs/>
          <w:sz w:val="20"/>
        </w:rPr>
        <w:tab/>
        <w:t xml:space="preserve">           </w:t>
      </w:r>
      <w:r>
        <w:rPr>
          <w:rFonts w:ascii="Tahoma" w:hAnsi="Tahoma" w:cs="Tahoma"/>
          <w:b/>
          <w:bCs/>
          <w:sz w:val="20"/>
        </w:rPr>
        <w:t xml:space="preserve">                              </w:t>
      </w:r>
    </w:p>
    <w:p w:rsidR="00A55501" w:rsidRPr="00242C29" w:rsidRDefault="00A55501" w:rsidP="00A55501">
      <w:pPr>
        <w:pStyle w:val="10"/>
        <w:rPr>
          <w:rFonts w:ascii="Tahoma" w:hAnsi="Tahoma" w:cs="Tahoma"/>
          <w:bCs/>
          <w:sz w:val="20"/>
        </w:rPr>
      </w:pPr>
      <w:r w:rsidRPr="00242C29">
        <w:rPr>
          <w:rFonts w:ascii="Tahoma" w:hAnsi="Tahoma" w:cs="Tahoma"/>
          <w:bCs/>
          <w:sz w:val="20"/>
          <w:u w:val="single"/>
        </w:rPr>
        <w:t>ΤΕΧΝΙΚΗ ΥΠΗΡΕΣΙΑ</w:t>
      </w:r>
      <w:r w:rsidRPr="00242C29">
        <w:rPr>
          <w:rFonts w:ascii="Tahoma" w:hAnsi="Tahoma" w:cs="Tahoma"/>
          <w:bCs/>
          <w:sz w:val="20"/>
        </w:rPr>
        <w:t xml:space="preserve">             </w:t>
      </w:r>
      <w:r w:rsidRPr="00242C29">
        <w:rPr>
          <w:rFonts w:ascii="Tahoma" w:hAnsi="Tahoma" w:cs="Tahoma"/>
          <w:bCs/>
          <w:sz w:val="20"/>
        </w:rPr>
        <w:tab/>
      </w:r>
      <w:r w:rsidRPr="00242C29">
        <w:rPr>
          <w:rFonts w:ascii="Tahoma" w:hAnsi="Tahoma" w:cs="Tahoma"/>
          <w:bCs/>
          <w:sz w:val="20"/>
        </w:rPr>
        <w:tab/>
      </w:r>
      <w:r w:rsidRPr="00242C29">
        <w:rPr>
          <w:rFonts w:ascii="Tahoma" w:hAnsi="Tahoma" w:cs="Tahoma"/>
          <w:bCs/>
          <w:sz w:val="20"/>
        </w:rPr>
        <w:tab/>
      </w:r>
      <w:r w:rsidRPr="00242C29">
        <w:rPr>
          <w:rFonts w:ascii="Tahoma" w:hAnsi="Tahoma" w:cs="Tahoma"/>
          <w:bCs/>
          <w:sz w:val="20"/>
        </w:rPr>
        <w:tab/>
      </w:r>
    </w:p>
    <w:p w:rsidR="00A55501" w:rsidRPr="00242C29" w:rsidRDefault="00A55501" w:rsidP="00A55501">
      <w:pPr>
        <w:rPr>
          <w:rFonts w:ascii="Tahoma" w:hAnsi="Tahoma" w:cs="Tahoma"/>
          <w:b/>
          <w:sz w:val="20"/>
        </w:rPr>
      </w:pPr>
      <w:r w:rsidRPr="00242C29">
        <w:rPr>
          <w:sz w:val="20"/>
        </w:rPr>
        <w:t xml:space="preserve">                                                                                                     </w:t>
      </w:r>
      <w:r w:rsidRPr="00242C29">
        <w:rPr>
          <w:b/>
          <w:sz w:val="20"/>
        </w:rPr>
        <w:t xml:space="preserve">     </w:t>
      </w:r>
    </w:p>
    <w:p w:rsidR="00A55501" w:rsidRPr="00242C29" w:rsidRDefault="00A55501" w:rsidP="00A55501">
      <w:pPr>
        <w:rPr>
          <w:rFonts w:ascii="Tahoma" w:hAnsi="Tahoma" w:cs="Tahoma"/>
          <w:b/>
          <w:sz w:val="20"/>
        </w:rPr>
      </w:pPr>
      <w:r w:rsidRPr="00242C29">
        <w:rPr>
          <w:rFonts w:ascii="Tahoma" w:hAnsi="Tahoma" w:cs="Tahoma"/>
          <w:b/>
          <w:sz w:val="20"/>
        </w:rPr>
        <w:t xml:space="preserve">                                                                                       </w:t>
      </w:r>
      <w:r w:rsidRPr="00D43F4B">
        <w:rPr>
          <w:rFonts w:ascii="Tahoma" w:hAnsi="Tahoma" w:cs="Tahoma"/>
          <w:b/>
          <w:sz w:val="20"/>
        </w:rPr>
        <w:t>ΠΡΟΫΠ/ΣΜΟΣ:</w:t>
      </w:r>
      <w:r w:rsidR="002571E5">
        <w:rPr>
          <w:rFonts w:ascii="Tahoma" w:hAnsi="Tahoma" w:cs="Tahoma"/>
          <w:b/>
          <w:sz w:val="20"/>
        </w:rPr>
        <w:t xml:space="preserve">           </w:t>
      </w:r>
      <w:r w:rsidRPr="00D43F4B">
        <w:rPr>
          <w:rFonts w:ascii="Tahoma" w:hAnsi="Tahoma" w:cs="Tahoma"/>
          <w:b/>
          <w:sz w:val="20"/>
        </w:rPr>
        <w:t xml:space="preserve"> </w:t>
      </w:r>
      <w:r w:rsidR="004539C4">
        <w:rPr>
          <w:rFonts w:ascii="Tahoma" w:hAnsi="Tahoma" w:cs="Tahoma"/>
          <w:b/>
          <w:sz w:val="20"/>
        </w:rPr>
        <w:t>29.999,27</w:t>
      </w:r>
      <w:r w:rsidR="004539C4" w:rsidRPr="00D43F4B">
        <w:rPr>
          <w:rFonts w:ascii="Tahoma" w:hAnsi="Tahoma" w:cs="Tahoma"/>
          <w:b/>
          <w:sz w:val="20"/>
        </w:rPr>
        <w:t xml:space="preserve"> </w:t>
      </w:r>
      <w:r w:rsidR="004539C4">
        <w:rPr>
          <w:rFonts w:ascii="Tahoma" w:hAnsi="Tahoma" w:cs="Tahoma"/>
          <w:b/>
          <w:sz w:val="20"/>
        </w:rPr>
        <w:t xml:space="preserve"> </w:t>
      </w:r>
      <w:r w:rsidRPr="00DA496A">
        <w:rPr>
          <w:rFonts w:ascii="Tahoma" w:hAnsi="Tahoma" w:cs="Tahoma"/>
          <w:b/>
          <w:sz w:val="20"/>
        </w:rPr>
        <w:t>ΕΥΡΩ</w:t>
      </w:r>
    </w:p>
    <w:p w:rsidR="00A55501" w:rsidRDefault="00A55501" w:rsidP="00A55501">
      <w:pPr>
        <w:rPr>
          <w:rFonts w:ascii="Tahoma" w:hAnsi="Tahoma" w:cs="Tahoma"/>
          <w:b/>
          <w:sz w:val="20"/>
        </w:rPr>
      </w:pPr>
    </w:p>
    <w:p w:rsidR="00A55501" w:rsidRDefault="00A55501" w:rsidP="00A55501">
      <w:pPr>
        <w:rPr>
          <w:rFonts w:ascii="Tahoma" w:hAnsi="Tahoma" w:cs="Tahoma"/>
          <w:b/>
          <w:sz w:val="20"/>
        </w:rPr>
      </w:pPr>
    </w:p>
    <w:p w:rsidR="00A55501" w:rsidRPr="00242C29" w:rsidRDefault="00A55501" w:rsidP="00A55501">
      <w:pPr>
        <w:rPr>
          <w:rFonts w:ascii="Tahoma" w:hAnsi="Tahoma" w:cs="Tahoma"/>
          <w:b/>
          <w:sz w:val="20"/>
        </w:rPr>
      </w:pPr>
    </w:p>
    <w:p w:rsidR="00A55501" w:rsidRDefault="00A55501" w:rsidP="00A55501">
      <w:pPr>
        <w:ind w:left="360"/>
        <w:jc w:val="center"/>
        <w:rPr>
          <w:rFonts w:ascii="Tahoma" w:hAnsi="Tahoma" w:cs="Tahoma"/>
          <w:b/>
          <w:sz w:val="20"/>
          <w:u w:val="single"/>
        </w:rPr>
      </w:pPr>
      <w:r w:rsidRPr="007339F0">
        <w:rPr>
          <w:rFonts w:ascii="Tahoma" w:hAnsi="Tahoma" w:cs="Tahoma"/>
          <w:b/>
          <w:sz w:val="20"/>
          <w:u w:val="single"/>
        </w:rPr>
        <w:t>ΕΝΤΥΠΟ ΟΙΚΟΝΟΜΙΚΗΣ ΠΡΟΣΦΟΡΑΣ</w:t>
      </w:r>
    </w:p>
    <w:p w:rsidR="00A55501" w:rsidRPr="007339F0" w:rsidRDefault="00A55501" w:rsidP="00A55501">
      <w:pPr>
        <w:ind w:left="360"/>
        <w:jc w:val="center"/>
        <w:rPr>
          <w:rFonts w:ascii="Tahoma" w:hAnsi="Tahoma" w:cs="Tahoma"/>
          <w:b/>
          <w:sz w:val="20"/>
          <w:u w:val="single"/>
        </w:rPr>
      </w:pPr>
    </w:p>
    <w:p w:rsidR="00A55501" w:rsidRDefault="00A55501" w:rsidP="00A55501">
      <w:pPr>
        <w:autoSpaceDE w:val="0"/>
        <w:autoSpaceDN w:val="0"/>
        <w:adjustRightInd w:val="0"/>
        <w:jc w:val="center"/>
        <w:rPr>
          <w:rFonts w:ascii="Tahoma" w:hAnsi="Tahoma" w:cs="Tahoma"/>
          <w:b/>
          <w:szCs w:val="22"/>
        </w:rPr>
      </w:pPr>
    </w:p>
    <w:p w:rsidR="00A55501" w:rsidRPr="001E1868" w:rsidRDefault="00A55501" w:rsidP="00A55501">
      <w:pPr>
        <w:autoSpaceDE w:val="0"/>
        <w:autoSpaceDN w:val="0"/>
        <w:adjustRightInd w:val="0"/>
        <w:jc w:val="center"/>
        <w:rPr>
          <w:rFonts w:ascii="Tahoma" w:hAnsi="Tahoma" w:cs="Tahoma"/>
          <w:b/>
          <w:sz w:val="20"/>
        </w:rPr>
      </w:pPr>
      <w:r w:rsidRPr="001E1868">
        <w:rPr>
          <w:rFonts w:ascii="Tahoma" w:hAnsi="Tahoma" w:cs="Tahoma"/>
          <w:b/>
          <w:sz w:val="20"/>
        </w:rPr>
        <w:t>Της επιχείρησης ή της κοινοπραξίας επιχειρήσεων με την επωνυμία:</w:t>
      </w:r>
    </w:p>
    <w:p w:rsidR="00A55501" w:rsidRPr="001E1868" w:rsidRDefault="00A55501" w:rsidP="00A55501">
      <w:pPr>
        <w:autoSpaceDE w:val="0"/>
        <w:autoSpaceDN w:val="0"/>
        <w:adjustRightInd w:val="0"/>
        <w:rPr>
          <w:rFonts w:ascii="Tahoma" w:hAnsi="Tahoma" w:cs="Tahoma"/>
          <w:sz w:val="20"/>
        </w:rPr>
      </w:pPr>
    </w:p>
    <w:p w:rsidR="00A55501" w:rsidRPr="00597F83" w:rsidRDefault="00A55501" w:rsidP="00A55501">
      <w:pPr>
        <w:autoSpaceDE w:val="0"/>
        <w:autoSpaceDN w:val="0"/>
        <w:adjustRightInd w:val="0"/>
        <w:rPr>
          <w:rFonts w:ascii="Tahoma" w:hAnsi="Tahoma" w:cs="Tahoma"/>
          <w:bCs/>
          <w:sz w:val="8"/>
          <w:szCs w:val="8"/>
        </w:rPr>
      </w:pPr>
      <w:r w:rsidRPr="00597F83">
        <w:rPr>
          <w:rFonts w:ascii="Tahoma" w:hAnsi="Tahoma" w:cs="Tahoma"/>
          <w:sz w:val="8"/>
          <w:szCs w:val="8"/>
        </w:rPr>
        <w:t>………………</w:t>
      </w:r>
      <w:r w:rsidRPr="00597F83">
        <w:rPr>
          <w:rFonts w:ascii="Tahoma" w:hAnsi="Tahoma" w:cs="Tahoma"/>
          <w:bCs/>
          <w:sz w:val="8"/>
          <w:szCs w:val="8"/>
        </w:rPr>
        <w:t>……………………………….………………………………………………………..…….……………</w:t>
      </w:r>
      <w:r>
        <w:rPr>
          <w:rFonts w:ascii="Tahoma" w:hAnsi="Tahoma" w:cs="Tahoma"/>
          <w:bCs/>
          <w:sz w:val="8"/>
          <w:szCs w:val="8"/>
        </w:rPr>
        <w:t>…………………………………………………………………………………………………………………………………………………………………………….………………</w:t>
      </w:r>
      <w:r w:rsidRPr="00597F83">
        <w:rPr>
          <w:rFonts w:ascii="Tahoma" w:hAnsi="Tahoma" w:cs="Tahoma"/>
          <w:bCs/>
          <w:sz w:val="8"/>
          <w:szCs w:val="8"/>
        </w:rPr>
        <w:t>……………..……………….………….…………………</w:t>
      </w:r>
    </w:p>
    <w:p w:rsidR="00A55501" w:rsidRPr="00260C8F" w:rsidRDefault="00A55501" w:rsidP="00A55501">
      <w:pPr>
        <w:autoSpaceDE w:val="0"/>
        <w:autoSpaceDN w:val="0"/>
        <w:adjustRightInd w:val="0"/>
        <w:rPr>
          <w:rFonts w:ascii="Tahoma" w:hAnsi="Tahoma" w:cs="Tahoma"/>
          <w:sz w:val="16"/>
          <w:szCs w:val="16"/>
        </w:rPr>
      </w:pPr>
    </w:p>
    <w:p w:rsidR="00A55501" w:rsidRPr="0079661C" w:rsidRDefault="00A55501" w:rsidP="00A55501">
      <w:pPr>
        <w:autoSpaceDE w:val="0"/>
        <w:autoSpaceDN w:val="0"/>
        <w:adjustRightInd w:val="0"/>
        <w:jc w:val="both"/>
        <w:rPr>
          <w:rFonts w:ascii="Tahoma" w:hAnsi="Tahoma" w:cs="Tahoma"/>
          <w:b/>
          <w:sz w:val="18"/>
          <w:szCs w:val="18"/>
        </w:rPr>
      </w:pPr>
      <w:r w:rsidRPr="0079661C">
        <w:rPr>
          <w:rFonts w:ascii="Tahoma" w:hAnsi="Tahoma" w:cs="Tahoma"/>
          <w:b/>
          <w:sz w:val="18"/>
          <w:szCs w:val="18"/>
        </w:rPr>
        <w:t xml:space="preserve">Αφού έλαβα γνώση της </w:t>
      </w:r>
      <w:r w:rsidR="002571E5">
        <w:rPr>
          <w:rFonts w:ascii="Tahoma" w:hAnsi="Tahoma" w:cs="Tahoma"/>
          <w:b/>
          <w:sz w:val="18"/>
          <w:szCs w:val="18"/>
        </w:rPr>
        <w:t>μελέτης</w:t>
      </w:r>
      <w:r w:rsidR="00E75A89">
        <w:rPr>
          <w:rFonts w:ascii="Tahoma" w:hAnsi="Tahoma" w:cs="Tahoma"/>
          <w:b/>
          <w:sz w:val="18"/>
          <w:szCs w:val="18"/>
        </w:rPr>
        <w:t xml:space="preserve"> με </w:t>
      </w:r>
      <w:proofErr w:type="spellStart"/>
      <w:r w:rsidR="00E75A89">
        <w:rPr>
          <w:rFonts w:ascii="Tahoma" w:hAnsi="Tahoma" w:cs="Tahoma"/>
          <w:b/>
          <w:sz w:val="18"/>
          <w:szCs w:val="18"/>
        </w:rPr>
        <w:t>αριθμ</w:t>
      </w:r>
      <w:proofErr w:type="spellEnd"/>
      <w:r w:rsidR="00E75A89">
        <w:rPr>
          <w:rFonts w:ascii="Tahoma" w:hAnsi="Tahoma" w:cs="Tahoma"/>
          <w:b/>
          <w:sz w:val="18"/>
          <w:szCs w:val="18"/>
        </w:rPr>
        <w:t>. 29/2024</w:t>
      </w:r>
      <w:r w:rsidRPr="0079661C">
        <w:rPr>
          <w:rFonts w:ascii="Tahoma" w:hAnsi="Tahoma" w:cs="Tahoma"/>
          <w:b/>
          <w:sz w:val="18"/>
          <w:szCs w:val="18"/>
        </w:rPr>
        <w:t xml:space="preserve"> που αναγράφεται στην επικεφαλίδα και των λοιπών στοιχείων, καθώς και των συνθηκών εκτέλεσης, υποβάλλω την παρούσα προσφορά και δηλώνω ότι την αποδέχομαι πλήρως και χωρίς επιφύλαξη.</w:t>
      </w:r>
    </w:p>
    <w:p w:rsidR="00A55501" w:rsidRDefault="00A55501" w:rsidP="00A55501">
      <w:pPr>
        <w:rPr>
          <w:rFonts w:ascii="Tahoma" w:hAnsi="Tahoma" w:cs="Tahoma"/>
          <w:sz w:val="20"/>
        </w:rPr>
      </w:pPr>
      <w:r w:rsidRPr="00822E07">
        <w:rPr>
          <w:rFonts w:ascii="Tahoma" w:hAnsi="Tahoma" w:cs="Tahoma"/>
          <w:sz w:val="20"/>
        </w:rPr>
        <w:t xml:space="preserve"> </w:t>
      </w:r>
    </w:p>
    <w:p w:rsidR="00A55501" w:rsidRDefault="00A55501" w:rsidP="00A55501">
      <w:pPr>
        <w:rPr>
          <w:rFonts w:ascii="Tahoma" w:hAnsi="Tahoma" w:cs="Tahoma"/>
          <w:sz w:val="20"/>
        </w:rPr>
      </w:pPr>
    </w:p>
    <w:p w:rsidR="00A55501" w:rsidRPr="00822E07" w:rsidRDefault="00A55501" w:rsidP="00A55501">
      <w:pPr>
        <w:rPr>
          <w:rFonts w:ascii="Tahoma" w:hAnsi="Tahoma" w:cs="Tahoma"/>
          <w:sz w:val="20"/>
        </w:rPr>
      </w:pPr>
    </w:p>
    <w:tbl>
      <w:tblPr>
        <w:tblW w:w="9399" w:type="dxa"/>
        <w:tblInd w:w="95" w:type="dxa"/>
        <w:tblLook w:val="04A0"/>
      </w:tblPr>
      <w:tblGrid>
        <w:gridCol w:w="688"/>
        <w:gridCol w:w="4504"/>
        <w:gridCol w:w="1178"/>
        <w:gridCol w:w="767"/>
        <w:gridCol w:w="1128"/>
        <w:gridCol w:w="1134"/>
      </w:tblGrid>
      <w:tr w:rsidR="00A55501" w:rsidRPr="00D567DD" w:rsidTr="00A55501">
        <w:trPr>
          <w:trHeight w:val="480"/>
        </w:trPr>
        <w:tc>
          <w:tcPr>
            <w:tcW w:w="688"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A55501" w:rsidRPr="00D567DD" w:rsidRDefault="00A55501" w:rsidP="00CD5C30">
            <w:pPr>
              <w:jc w:val="center"/>
              <w:rPr>
                <w:rFonts w:cs="Arial"/>
                <w:b/>
                <w:bCs/>
                <w:sz w:val="18"/>
                <w:szCs w:val="18"/>
              </w:rPr>
            </w:pPr>
            <w:r w:rsidRPr="00D567DD">
              <w:rPr>
                <w:rFonts w:cs="Arial"/>
                <w:b/>
                <w:bCs/>
                <w:sz w:val="18"/>
                <w:szCs w:val="18"/>
              </w:rPr>
              <w:t>α/α</w:t>
            </w:r>
          </w:p>
        </w:tc>
        <w:tc>
          <w:tcPr>
            <w:tcW w:w="4504" w:type="dxa"/>
            <w:tcBorders>
              <w:top w:val="single" w:sz="4" w:space="0" w:color="auto"/>
              <w:left w:val="nil"/>
              <w:bottom w:val="single" w:sz="4" w:space="0" w:color="auto"/>
              <w:right w:val="single" w:sz="4" w:space="0" w:color="auto"/>
            </w:tcBorders>
            <w:shd w:val="clear" w:color="000000" w:fill="C0C0C0"/>
            <w:vAlign w:val="center"/>
            <w:hideMark/>
          </w:tcPr>
          <w:p w:rsidR="00A55501" w:rsidRPr="00D567DD" w:rsidRDefault="00A55501" w:rsidP="00CD5C30">
            <w:pPr>
              <w:jc w:val="center"/>
              <w:rPr>
                <w:rFonts w:cs="Arial"/>
                <w:b/>
                <w:bCs/>
                <w:sz w:val="18"/>
                <w:szCs w:val="18"/>
              </w:rPr>
            </w:pPr>
            <w:r w:rsidRPr="00D567DD">
              <w:rPr>
                <w:rFonts w:cs="Arial"/>
                <w:b/>
                <w:bCs/>
                <w:sz w:val="18"/>
                <w:szCs w:val="18"/>
              </w:rPr>
              <w:t>ΕΙΔΟΣ  ΠΡΟΜΗΘΕΙΑΣ</w:t>
            </w:r>
          </w:p>
        </w:tc>
        <w:tc>
          <w:tcPr>
            <w:tcW w:w="1178" w:type="dxa"/>
            <w:tcBorders>
              <w:top w:val="single" w:sz="4" w:space="0" w:color="auto"/>
              <w:left w:val="nil"/>
              <w:bottom w:val="single" w:sz="4" w:space="0" w:color="auto"/>
              <w:right w:val="single" w:sz="4" w:space="0" w:color="auto"/>
            </w:tcBorders>
            <w:shd w:val="clear" w:color="000000" w:fill="C0C0C0"/>
            <w:vAlign w:val="center"/>
            <w:hideMark/>
          </w:tcPr>
          <w:p w:rsidR="00A55501" w:rsidRPr="00D567DD" w:rsidRDefault="00A55501" w:rsidP="00CD5C30">
            <w:pPr>
              <w:jc w:val="center"/>
              <w:rPr>
                <w:rFonts w:cs="Arial"/>
                <w:b/>
                <w:bCs/>
                <w:sz w:val="18"/>
                <w:szCs w:val="18"/>
              </w:rPr>
            </w:pPr>
            <w:r w:rsidRPr="00D567DD">
              <w:rPr>
                <w:rFonts w:cs="Arial"/>
                <w:b/>
                <w:bCs/>
                <w:sz w:val="18"/>
                <w:szCs w:val="18"/>
              </w:rPr>
              <w:t>CPV</w:t>
            </w:r>
          </w:p>
        </w:tc>
        <w:tc>
          <w:tcPr>
            <w:tcW w:w="767" w:type="dxa"/>
            <w:tcBorders>
              <w:top w:val="single" w:sz="4" w:space="0" w:color="auto"/>
              <w:left w:val="nil"/>
              <w:bottom w:val="single" w:sz="4" w:space="0" w:color="auto"/>
              <w:right w:val="single" w:sz="4" w:space="0" w:color="auto"/>
            </w:tcBorders>
            <w:shd w:val="clear" w:color="000000" w:fill="C0C0C0"/>
            <w:vAlign w:val="center"/>
            <w:hideMark/>
          </w:tcPr>
          <w:p w:rsidR="00A55501" w:rsidRPr="00D567DD" w:rsidRDefault="00A55501" w:rsidP="00CD5C30">
            <w:pPr>
              <w:jc w:val="center"/>
              <w:rPr>
                <w:rFonts w:cs="Arial"/>
                <w:b/>
                <w:bCs/>
                <w:sz w:val="18"/>
                <w:szCs w:val="18"/>
              </w:rPr>
            </w:pPr>
            <w:r w:rsidRPr="00D567DD">
              <w:rPr>
                <w:rFonts w:cs="Arial"/>
                <w:b/>
                <w:bCs/>
                <w:sz w:val="18"/>
                <w:szCs w:val="18"/>
              </w:rPr>
              <w:t>ΜΟΝ. ΜΕΤΡ.</w:t>
            </w:r>
          </w:p>
        </w:tc>
        <w:tc>
          <w:tcPr>
            <w:tcW w:w="1128" w:type="dxa"/>
            <w:tcBorders>
              <w:top w:val="single" w:sz="4" w:space="0" w:color="auto"/>
              <w:left w:val="nil"/>
              <w:bottom w:val="single" w:sz="4" w:space="0" w:color="auto"/>
              <w:right w:val="single" w:sz="4" w:space="0" w:color="auto"/>
            </w:tcBorders>
            <w:shd w:val="clear" w:color="000000" w:fill="C0C0C0"/>
            <w:vAlign w:val="center"/>
            <w:hideMark/>
          </w:tcPr>
          <w:p w:rsidR="00A55501" w:rsidRPr="00D567DD" w:rsidRDefault="00A55501" w:rsidP="00CD5C30">
            <w:pPr>
              <w:jc w:val="center"/>
              <w:rPr>
                <w:rFonts w:cs="Arial"/>
                <w:b/>
                <w:bCs/>
                <w:sz w:val="18"/>
                <w:szCs w:val="18"/>
              </w:rPr>
            </w:pPr>
            <w:r w:rsidRPr="00D567DD">
              <w:rPr>
                <w:rFonts w:cs="Arial"/>
                <w:b/>
                <w:bCs/>
                <w:sz w:val="18"/>
                <w:szCs w:val="18"/>
              </w:rPr>
              <w:t>ΠΟΣΟ-ΤΗΤΑ</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rsidR="00A55501" w:rsidRPr="00D567DD" w:rsidRDefault="00A55501" w:rsidP="00CD5C30">
            <w:pPr>
              <w:jc w:val="center"/>
              <w:rPr>
                <w:rFonts w:cs="Arial"/>
                <w:b/>
                <w:bCs/>
                <w:sz w:val="18"/>
                <w:szCs w:val="18"/>
              </w:rPr>
            </w:pPr>
            <w:r w:rsidRPr="00D567DD">
              <w:rPr>
                <w:rFonts w:cs="Arial"/>
                <w:b/>
                <w:bCs/>
                <w:sz w:val="18"/>
                <w:szCs w:val="18"/>
              </w:rPr>
              <w:t>ΤΙΜΗ ΜΟΝ</w:t>
            </w:r>
            <w:r>
              <w:rPr>
                <w:rFonts w:cs="Arial"/>
                <w:b/>
                <w:bCs/>
                <w:sz w:val="18"/>
                <w:szCs w:val="18"/>
              </w:rPr>
              <w:t>ΑΔΑΣ</w:t>
            </w:r>
          </w:p>
        </w:tc>
      </w:tr>
      <w:tr w:rsidR="00A55501" w:rsidRPr="00D567DD" w:rsidTr="00CD5C30">
        <w:trPr>
          <w:trHeight w:val="255"/>
        </w:trPr>
        <w:tc>
          <w:tcPr>
            <w:tcW w:w="688" w:type="dxa"/>
            <w:tcBorders>
              <w:top w:val="nil"/>
              <w:left w:val="single" w:sz="4" w:space="0" w:color="auto"/>
              <w:bottom w:val="single" w:sz="4" w:space="0" w:color="auto"/>
              <w:right w:val="single" w:sz="4" w:space="0" w:color="auto"/>
            </w:tcBorders>
            <w:shd w:val="clear" w:color="auto" w:fill="auto"/>
            <w:hideMark/>
          </w:tcPr>
          <w:p w:rsidR="00A55501" w:rsidRPr="00D567DD" w:rsidRDefault="00A55501" w:rsidP="00CD5C30">
            <w:pPr>
              <w:jc w:val="center"/>
              <w:rPr>
                <w:rFonts w:cs="Arial"/>
                <w:b/>
                <w:bCs/>
                <w:sz w:val="18"/>
                <w:szCs w:val="18"/>
              </w:rPr>
            </w:pPr>
            <w:r w:rsidRPr="00D567DD">
              <w:rPr>
                <w:rFonts w:cs="Arial"/>
                <w:b/>
                <w:bCs/>
                <w:sz w:val="18"/>
                <w:szCs w:val="18"/>
              </w:rPr>
              <w:t>1</w:t>
            </w:r>
          </w:p>
        </w:tc>
        <w:tc>
          <w:tcPr>
            <w:tcW w:w="4504" w:type="dxa"/>
            <w:tcBorders>
              <w:top w:val="nil"/>
              <w:left w:val="nil"/>
              <w:bottom w:val="single" w:sz="4" w:space="0" w:color="auto"/>
              <w:right w:val="single" w:sz="4" w:space="0" w:color="auto"/>
            </w:tcBorders>
            <w:shd w:val="clear" w:color="auto" w:fill="auto"/>
            <w:vAlign w:val="bottom"/>
            <w:hideMark/>
          </w:tcPr>
          <w:p w:rsidR="00A55501" w:rsidRPr="00D567DD" w:rsidRDefault="00A55501" w:rsidP="00CD5C30">
            <w:pPr>
              <w:rPr>
                <w:rFonts w:cs="Arial"/>
                <w:sz w:val="18"/>
                <w:szCs w:val="18"/>
              </w:rPr>
            </w:pPr>
            <w:r w:rsidRPr="00117D5A">
              <w:rPr>
                <w:rFonts w:ascii="Tahoma" w:hAnsi="Tahoma" w:cs="Tahoma"/>
                <w:sz w:val="18"/>
                <w:szCs w:val="18"/>
              </w:rPr>
              <w:t>Ψυχρό ασφαλτικό (σε συσκευασία πλαστ</w:t>
            </w:r>
            <w:r>
              <w:rPr>
                <w:rFonts w:ascii="Tahoma" w:hAnsi="Tahoma" w:cs="Tahoma"/>
                <w:sz w:val="18"/>
                <w:szCs w:val="18"/>
              </w:rPr>
              <w:t>ικού σ</w:t>
            </w:r>
            <w:r w:rsidRPr="00117D5A">
              <w:rPr>
                <w:rFonts w:ascii="Tahoma" w:hAnsi="Tahoma" w:cs="Tahoma"/>
                <w:sz w:val="18"/>
                <w:szCs w:val="18"/>
              </w:rPr>
              <w:t xml:space="preserve">άκου </w:t>
            </w:r>
            <w:smartTag w:uri="urn:schemas-microsoft-com:office:smarttags" w:element="metricconverter">
              <w:smartTagPr>
                <w:attr w:name="ProductID" w:val="25 kg"/>
              </w:smartTagPr>
              <w:r w:rsidRPr="00117D5A">
                <w:rPr>
                  <w:rFonts w:ascii="Tahoma" w:hAnsi="Tahoma" w:cs="Tahoma"/>
                  <w:sz w:val="18"/>
                  <w:szCs w:val="18"/>
                </w:rPr>
                <w:t xml:space="preserve">25 </w:t>
              </w:r>
              <w:r w:rsidRPr="00117D5A">
                <w:rPr>
                  <w:rFonts w:ascii="Tahoma" w:hAnsi="Tahoma" w:cs="Tahoma"/>
                  <w:sz w:val="18"/>
                  <w:szCs w:val="18"/>
                  <w:lang w:val="en-US"/>
                </w:rPr>
                <w:t>kg</w:t>
              </w:r>
            </w:smartTag>
            <w:r w:rsidRPr="00117D5A">
              <w:rPr>
                <w:rFonts w:ascii="Tahoma" w:hAnsi="Tahoma" w:cs="Tahoma"/>
                <w:sz w:val="18"/>
                <w:szCs w:val="18"/>
              </w:rPr>
              <w:t>)</w:t>
            </w:r>
          </w:p>
        </w:tc>
        <w:tc>
          <w:tcPr>
            <w:tcW w:w="1178" w:type="dxa"/>
            <w:tcBorders>
              <w:top w:val="nil"/>
              <w:left w:val="nil"/>
              <w:bottom w:val="single" w:sz="4" w:space="0" w:color="auto"/>
              <w:right w:val="single" w:sz="4" w:space="0" w:color="auto"/>
            </w:tcBorders>
            <w:shd w:val="clear" w:color="auto" w:fill="auto"/>
            <w:hideMark/>
          </w:tcPr>
          <w:p w:rsidR="00A55501" w:rsidRPr="00E16216" w:rsidRDefault="00A55501" w:rsidP="00CD5C30">
            <w:pPr>
              <w:jc w:val="center"/>
              <w:rPr>
                <w:rFonts w:ascii="Tahoma" w:hAnsi="Tahoma" w:cs="Tahoma"/>
                <w:sz w:val="18"/>
                <w:szCs w:val="18"/>
              </w:rPr>
            </w:pPr>
            <w:r w:rsidRPr="00E16216">
              <w:rPr>
                <w:rFonts w:ascii="Tahoma" w:hAnsi="Tahoma" w:cs="Tahoma"/>
                <w:sz w:val="18"/>
                <w:szCs w:val="18"/>
              </w:rPr>
              <w:t>44113620-7</w:t>
            </w:r>
          </w:p>
          <w:p w:rsidR="00A55501" w:rsidRPr="00D567DD" w:rsidRDefault="00A55501" w:rsidP="00CD5C30">
            <w:pPr>
              <w:jc w:val="center"/>
              <w:rPr>
                <w:rFonts w:cs="Arial"/>
                <w:sz w:val="18"/>
                <w:szCs w:val="18"/>
              </w:rPr>
            </w:pPr>
          </w:p>
        </w:tc>
        <w:tc>
          <w:tcPr>
            <w:tcW w:w="767" w:type="dxa"/>
            <w:tcBorders>
              <w:top w:val="nil"/>
              <w:left w:val="nil"/>
              <w:bottom w:val="single" w:sz="4" w:space="0" w:color="auto"/>
              <w:right w:val="single" w:sz="4" w:space="0" w:color="auto"/>
            </w:tcBorders>
            <w:shd w:val="clear" w:color="auto" w:fill="auto"/>
            <w:hideMark/>
          </w:tcPr>
          <w:p w:rsidR="00A55501" w:rsidRPr="00D567DD" w:rsidRDefault="00A55501" w:rsidP="00CD5C30">
            <w:pPr>
              <w:jc w:val="center"/>
              <w:rPr>
                <w:rFonts w:cs="Arial"/>
                <w:sz w:val="18"/>
                <w:szCs w:val="18"/>
              </w:rPr>
            </w:pPr>
            <w:proofErr w:type="spellStart"/>
            <w:r w:rsidRPr="00D567DD">
              <w:rPr>
                <w:rFonts w:cs="Arial"/>
                <w:sz w:val="18"/>
                <w:szCs w:val="18"/>
              </w:rPr>
              <w:t>Τεμ</w:t>
            </w:r>
            <w:proofErr w:type="spellEnd"/>
            <w:r w:rsidRPr="00D567DD">
              <w:rPr>
                <w:rFonts w:cs="Arial"/>
                <w:sz w:val="18"/>
                <w:szCs w:val="18"/>
              </w:rPr>
              <w:t>.</w:t>
            </w:r>
          </w:p>
        </w:tc>
        <w:tc>
          <w:tcPr>
            <w:tcW w:w="1128" w:type="dxa"/>
            <w:tcBorders>
              <w:top w:val="nil"/>
              <w:left w:val="nil"/>
              <w:bottom w:val="single" w:sz="4" w:space="0" w:color="auto"/>
              <w:right w:val="single" w:sz="4" w:space="0" w:color="auto"/>
            </w:tcBorders>
            <w:shd w:val="clear" w:color="auto" w:fill="auto"/>
            <w:hideMark/>
          </w:tcPr>
          <w:p w:rsidR="00A55501" w:rsidRPr="00D567DD" w:rsidRDefault="004539C4" w:rsidP="00CD5C30">
            <w:pPr>
              <w:jc w:val="center"/>
              <w:rPr>
                <w:rFonts w:cs="Arial"/>
                <w:sz w:val="18"/>
                <w:szCs w:val="18"/>
              </w:rPr>
            </w:pPr>
            <w:r w:rsidRPr="0007630E">
              <w:rPr>
                <w:rFonts w:ascii="Tahoma" w:hAnsi="Tahoma" w:cs="Tahoma"/>
                <w:sz w:val="18"/>
                <w:szCs w:val="18"/>
              </w:rPr>
              <w:t>5.574</w:t>
            </w:r>
          </w:p>
        </w:tc>
        <w:tc>
          <w:tcPr>
            <w:tcW w:w="1134" w:type="dxa"/>
            <w:tcBorders>
              <w:top w:val="nil"/>
              <w:left w:val="nil"/>
              <w:bottom w:val="single" w:sz="4" w:space="0" w:color="auto"/>
              <w:right w:val="single" w:sz="4" w:space="0" w:color="auto"/>
            </w:tcBorders>
            <w:shd w:val="clear" w:color="auto" w:fill="auto"/>
            <w:vAlign w:val="center"/>
            <w:hideMark/>
          </w:tcPr>
          <w:p w:rsidR="00A55501" w:rsidRPr="00D567DD" w:rsidRDefault="00A55501" w:rsidP="00CD5C30">
            <w:pPr>
              <w:jc w:val="right"/>
              <w:rPr>
                <w:rFonts w:cs="Arial"/>
                <w:b/>
                <w:bCs/>
                <w:sz w:val="18"/>
                <w:szCs w:val="18"/>
              </w:rPr>
            </w:pPr>
            <w:r w:rsidRPr="00D567DD">
              <w:rPr>
                <w:rFonts w:cs="Arial"/>
                <w:b/>
                <w:bCs/>
                <w:sz w:val="18"/>
                <w:szCs w:val="18"/>
              </w:rPr>
              <w:t> </w:t>
            </w:r>
          </w:p>
        </w:tc>
      </w:tr>
    </w:tbl>
    <w:p w:rsidR="00A55501" w:rsidRDefault="00A55501" w:rsidP="00A55501">
      <w:pPr>
        <w:jc w:val="center"/>
        <w:rPr>
          <w:rFonts w:ascii="Tahoma" w:hAnsi="Tahoma" w:cs="Tahoma"/>
          <w:sz w:val="18"/>
          <w:szCs w:val="18"/>
        </w:rPr>
      </w:pPr>
    </w:p>
    <w:p w:rsidR="00A55501" w:rsidRDefault="00A55501" w:rsidP="00A55501">
      <w:pPr>
        <w:jc w:val="center"/>
        <w:rPr>
          <w:rFonts w:ascii="Tahoma" w:hAnsi="Tahoma" w:cs="Tahoma"/>
          <w:sz w:val="18"/>
          <w:szCs w:val="18"/>
        </w:rPr>
      </w:pPr>
    </w:p>
    <w:p w:rsidR="00A55501" w:rsidRDefault="00A55501" w:rsidP="00A55501">
      <w:pPr>
        <w:jc w:val="center"/>
        <w:rPr>
          <w:rFonts w:ascii="Tahoma" w:hAnsi="Tahoma" w:cs="Tahoma"/>
          <w:sz w:val="18"/>
          <w:szCs w:val="18"/>
        </w:rPr>
      </w:pPr>
    </w:p>
    <w:p w:rsidR="00A55501" w:rsidRDefault="00A55501" w:rsidP="00A55501">
      <w:pPr>
        <w:jc w:val="center"/>
        <w:rPr>
          <w:rFonts w:ascii="Tahoma" w:hAnsi="Tahoma" w:cs="Tahoma"/>
          <w:sz w:val="18"/>
          <w:szCs w:val="18"/>
        </w:rPr>
      </w:pPr>
    </w:p>
    <w:p w:rsidR="00A55501" w:rsidRDefault="00A55501" w:rsidP="00A55501">
      <w:pPr>
        <w:jc w:val="center"/>
        <w:rPr>
          <w:rFonts w:ascii="Tahoma" w:hAnsi="Tahoma" w:cs="Tahoma"/>
          <w:sz w:val="18"/>
          <w:szCs w:val="18"/>
        </w:rPr>
      </w:pPr>
    </w:p>
    <w:p w:rsidR="00A55501" w:rsidRPr="00822E07" w:rsidRDefault="00A55501" w:rsidP="00A55501">
      <w:pPr>
        <w:jc w:val="center"/>
        <w:rPr>
          <w:rFonts w:ascii="Tahoma" w:hAnsi="Tahoma" w:cs="Tahoma"/>
          <w:sz w:val="18"/>
          <w:szCs w:val="18"/>
        </w:rPr>
      </w:pPr>
      <w:r w:rsidRPr="00822E07">
        <w:rPr>
          <w:rFonts w:ascii="Tahoma" w:hAnsi="Tahoma" w:cs="Tahoma"/>
          <w:sz w:val="18"/>
          <w:szCs w:val="18"/>
        </w:rPr>
        <w:t>Μυτιλήνη _________________</w:t>
      </w:r>
    </w:p>
    <w:p w:rsidR="00A55501" w:rsidRPr="00822E07" w:rsidRDefault="00A55501" w:rsidP="00A55501">
      <w:pPr>
        <w:jc w:val="center"/>
        <w:rPr>
          <w:rFonts w:ascii="Tahoma" w:hAnsi="Tahoma" w:cs="Tahoma"/>
          <w:sz w:val="18"/>
          <w:szCs w:val="18"/>
        </w:rPr>
      </w:pPr>
      <w:r w:rsidRPr="00822E07">
        <w:rPr>
          <w:rFonts w:ascii="Tahoma" w:hAnsi="Tahoma" w:cs="Tahoma"/>
          <w:sz w:val="18"/>
          <w:szCs w:val="18"/>
        </w:rPr>
        <w:t>Ο</w:t>
      </w:r>
    </w:p>
    <w:p w:rsidR="00A55501" w:rsidRPr="00822E07" w:rsidRDefault="00A55501" w:rsidP="00A55501">
      <w:pPr>
        <w:jc w:val="center"/>
        <w:rPr>
          <w:sz w:val="18"/>
          <w:szCs w:val="18"/>
        </w:rPr>
      </w:pPr>
      <w:r w:rsidRPr="00822E07">
        <w:rPr>
          <w:sz w:val="18"/>
          <w:szCs w:val="18"/>
        </w:rPr>
        <w:t xml:space="preserve"> ΠΡΟΣΦΕΡΩΝ</w:t>
      </w:r>
    </w:p>
    <w:p w:rsidR="00A55501" w:rsidRPr="00242C29" w:rsidRDefault="00A55501" w:rsidP="00A55501">
      <w:pPr>
        <w:pStyle w:val="10"/>
        <w:rPr>
          <w:rFonts w:ascii="Tahoma" w:hAnsi="Tahoma" w:cs="Tahoma"/>
          <w:bCs/>
          <w:sz w:val="20"/>
        </w:rPr>
      </w:pPr>
      <w:r>
        <w:rPr>
          <w:rFonts w:ascii="Tahoma" w:hAnsi="Tahoma" w:cs="Tahoma"/>
          <w:b w:val="0"/>
          <w:sz w:val="20"/>
          <w:u w:val="single"/>
        </w:rPr>
        <w:br w:type="page"/>
      </w:r>
      <w:r w:rsidRPr="00242C29">
        <w:rPr>
          <w:rFonts w:ascii="Tahoma" w:hAnsi="Tahoma" w:cs="Tahoma"/>
          <w:bCs/>
          <w:sz w:val="20"/>
        </w:rPr>
        <w:lastRenderedPageBreak/>
        <w:t xml:space="preserve">ΕΛΛΗΝΙΚΗ ΔΗΜΟΚΡΑΤΙΑ                                    </w:t>
      </w:r>
      <w:r w:rsidRPr="00242C29">
        <w:rPr>
          <w:rFonts w:ascii="Tahoma" w:hAnsi="Tahoma" w:cs="Tahoma"/>
          <w:bCs/>
          <w:sz w:val="20"/>
        </w:rPr>
        <w:tab/>
      </w:r>
      <w:r w:rsidRPr="009B190C">
        <w:rPr>
          <w:rFonts w:ascii="Tahoma" w:hAnsi="Tahoma" w:cs="Tahoma"/>
          <w:bCs/>
          <w:sz w:val="20"/>
        </w:rPr>
        <w:t>ΠΡΟΜΗΘΕΙΑ ΨΥΧΡΟΥ ΑΣΦΑΛΤΟΜΙΓΜΑΤΟΣ</w:t>
      </w:r>
    </w:p>
    <w:p w:rsidR="00A55501" w:rsidRPr="00242C29" w:rsidRDefault="00A55501" w:rsidP="00A55501">
      <w:pPr>
        <w:jc w:val="both"/>
        <w:rPr>
          <w:rFonts w:ascii="Tahoma" w:hAnsi="Tahoma" w:cs="Tahoma"/>
          <w:b/>
          <w:bCs/>
          <w:sz w:val="20"/>
        </w:rPr>
      </w:pPr>
      <w:r>
        <w:rPr>
          <w:rFonts w:ascii="Tahoma" w:hAnsi="Tahoma" w:cs="Tahoma"/>
          <w:b/>
          <w:bCs/>
          <w:sz w:val="20"/>
        </w:rPr>
        <w:t>ΝΟΜΟΣ ΛΕΣΒΟΥ</w:t>
      </w:r>
      <w:r w:rsidRPr="00242C29">
        <w:rPr>
          <w:rFonts w:ascii="Tahoma" w:hAnsi="Tahoma" w:cs="Tahoma"/>
          <w:b/>
          <w:bCs/>
          <w:sz w:val="20"/>
        </w:rPr>
        <w:t xml:space="preserve">                           </w:t>
      </w:r>
      <w:r w:rsidRPr="00242C29">
        <w:rPr>
          <w:rFonts w:ascii="Tahoma" w:hAnsi="Tahoma" w:cs="Tahoma"/>
          <w:b/>
          <w:bCs/>
          <w:sz w:val="20"/>
        </w:rPr>
        <w:tab/>
      </w:r>
      <w:r>
        <w:rPr>
          <w:rFonts w:ascii="Tahoma" w:hAnsi="Tahoma" w:cs="Tahoma"/>
          <w:b/>
          <w:bCs/>
          <w:sz w:val="20"/>
        </w:rPr>
        <w:tab/>
      </w:r>
      <w:r>
        <w:rPr>
          <w:rFonts w:ascii="Tahoma" w:hAnsi="Tahoma" w:cs="Tahoma"/>
          <w:b/>
          <w:bCs/>
          <w:sz w:val="20"/>
        </w:rPr>
        <w:tab/>
      </w:r>
      <w:r w:rsidR="00E75A89">
        <w:rPr>
          <w:rFonts w:ascii="Tahoma" w:hAnsi="Tahoma" w:cs="Tahoma"/>
          <w:b/>
          <w:bCs/>
          <w:sz w:val="20"/>
        </w:rPr>
        <w:t>ΔΗΜΟΥ ΜΥΤΙΛΗΝΗΣ</w:t>
      </w:r>
    </w:p>
    <w:p w:rsidR="00A55501" w:rsidRPr="00683EEC" w:rsidRDefault="00A55501" w:rsidP="00A55501">
      <w:pPr>
        <w:jc w:val="both"/>
        <w:rPr>
          <w:rFonts w:ascii="Tahoma" w:hAnsi="Tahoma" w:cs="Tahoma"/>
          <w:b/>
          <w:bCs/>
          <w:sz w:val="20"/>
        </w:rPr>
      </w:pPr>
      <w:r w:rsidRPr="00242C29">
        <w:rPr>
          <w:rFonts w:ascii="Tahoma" w:hAnsi="Tahoma" w:cs="Tahoma"/>
          <w:b/>
          <w:bCs/>
          <w:sz w:val="20"/>
        </w:rPr>
        <w:t xml:space="preserve">ΔΗΜΟΣ </w:t>
      </w:r>
      <w:r w:rsidR="00862BCD">
        <w:rPr>
          <w:rFonts w:ascii="Tahoma" w:hAnsi="Tahoma" w:cs="Tahoma"/>
          <w:b/>
          <w:bCs/>
          <w:sz w:val="20"/>
        </w:rPr>
        <w:t>ΜΥΤΙΛΗΝΗΣ</w:t>
      </w:r>
      <w:r w:rsidRPr="00242C29">
        <w:rPr>
          <w:rFonts w:ascii="Tahoma" w:hAnsi="Tahoma" w:cs="Tahoma"/>
          <w:b/>
          <w:bCs/>
          <w:sz w:val="20"/>
        </w:rPr>
        <w:tab/>
        <w:t xml:space="preserve">           </w:t>
      </w:r>
      <w:r>
        <w:rPr>
          <w:rFonts w:ascii="Tahoma" w:hAnsi="Tahoma" w:cs="Tahoma"/>
          <w:b/>
          <w:bCs/>
          <w:sz w:val="20"/>
        </w:rPr>
        <w:t xml:space="preserve">                              </w:t>
      </w:r>
    </w:p>
    <w:p w:rsidR="00A55501" w:rsidRPr="00242C29" w:rsidRDefault="00A55501" w:rsidP="00A55501">
      <w:pPr>
        <w:pStyle w:val="10"/>
        <w:rPr>
          <w:rFonts w:ascii="Tahoma" w:hAnsi="Tahoma" w:cs="Tahoma"/>
          <w:bCs/>
          <w:sz w:val="20"/>
        </w:rPr>
      </w:pPr>
      <w:r w:rsidRPr="00242C29">
        <w:rPr>
          <w:rFonts w:ascii="Tahoma" w:hAnsi="Tahoma" w:cs="Tahoma"/>
          <w:bCs/>
          <w:sz w:val="20"/>
          <w:u w:val="single"/>
        </w:rPr>
        <w:t>ΤΕΧΝΙΚΗ ΥΠΗΡΕΣΙΑ</w:t>
      </w:r>
      <w:r w:rsidRPr="00242C29">
        <w:rPr>
          <w:rFonts w:ascii="Tahoma" w:hAnsi="Tahoma" w:cs="Tahoma"/>
          <w:bCs/>
          <w:sz w:val="20"/>
        </w:rPr>
        <w:t xml:space="preserve">             </w:t>
      </w:r>
      <w:r w:rsidRPr="00242C29">
        <w:rPr>
          <w:rFonts w:ascii="Tahoma" w:hAnsi="Tahoma" w:cs="Tahoma"/>
          <w:bCs/>
          <w:sz w:val="20"/>
        </w:rPr>
        <w:tab/>
      </w:r>
      <w:r w:rsidRPr="00242C29">
        <w:rPr>
          <w:rFonts w:ascii="Tahoma" w:hAnsi="Tahoma" w:cs="Tahoma"/>
          <w:bCs/>
          <w:sz w:val="20"/>
        </w:rPr>
        <w:tab/>
      </w:r>
      <w:r w:rsidRPr="00242C29">
        <w:rPr>
          <w:rFonts w:ascii="Tahoma" w:hAnsi="Tahoma" w:cs="Tahoma"/>
          <w:bCs/>
          <w:sz w:val="20"/>
        </w:rPr>
        <w:tab/>
      </w:r>
      <w:r w:rsidRPr="00242C29">
        <w:rPr>
          <w:rFonts w:ascii="Tahoma" w:hAnsi="Tahoma" w:cs="Tahoma"/>
          <w:bCs/>
          <w:sz w:val="20"/>
        </w:rPr>
        <w:tab/>
      </w:r>
    </w:p>
    <w:p w:rsidR="00A55501" w:rsidRPr="00242C29" w:rsidRDefault="00A55501" w:rsidP="00A55501">
      <w:pPr>
        <w:rPr>
          <w:rFonts w:ascii="Tahoma" w:hAnsi="Tahoma" w:cs="Tahoma"/>
          <w:b/>
          <w:sz w:val="20"/>
        </w:rPr>
      </w:pPr>
      <w:r w:rsidRPr="00242C29">
        <w:rPr>
          <w:sz w:val="20"/>
        </w:rPr>
        <w:t xml:space="preserve">                                                                                                     </w:t>
      </w:r>
      <w:r w:rsidRPr="00242C29">
        <w:rPr>
          <w:b/>
          <w:sz w:val="20"/>
        </w:rPr>
        <w:t xml:space="preserve">     </w:t>
      </w:r>
    </w:p>
    <w:p w:rsidR="00A55501" w:rsidRPr="00242C29" w:rsidRDefault="00A55501" w:rsidP="00A55501">
      <w:pPr>
        <w:rPr>
          <w:rFonts w:ascii="Tahoma" w:hAnsi="Tahoma" w:cs="Tahoma"/>
          <w:b/>
          <w:sz w:val="20"/>
        </w:rPr>
      </w:pPr>
      <w:r w:rsidRPr="00242C29">
        <w:rPr>
          <w:rFonts w:ascii="Tahoma" w:hAnsi="Tahoma" w:cs="Tahoma"/>
          <w:b/>
          <w:sz w:val="20"/>
        </w:rPr>
        <w:t xml:space="preserve">                                                                                       </w:t>
      </w:r>
      <w:r w:rsidRPr="00D43F4B">
        <w:rPr>
          <w:rFonts w:ascii="Tahoma" w:hAnsi="Tahoma" w:cs="Tahoma"/>
          <w:b/>
          <w:sz w:val="20"/>
        </w:rPr>
        <w:t>ΠΡΟΫΠ/ΣΜΟ</w:t>
      </w:r>
      <w:r w:rsidRPr="004539C4">
        <w:rPr>
          <w:rFonts w:ascii="Tahoma" w:hAnsi="Tahoma" w:cs="Tahoma"/>
          <w:b/>
          <w:sz w:val="20"/>
        </w:rPr>
        <w:t>Σ:</w:t>
      </w:r>
      <w:r w:rsidR="00E75A89" w:rsidRPr="00027B61">
        <w:rPr>
          <w:rFonts w:ascii="Tahoma" w:hAnsi="Tahoma" w:cs="Tahoma"/>
          <w:b/>
          <w:color w:val="FF0000"/>
          <w:sz w:val="20"/>
        </w:rPr>
        <w:t xml:space="preserve">          </w:t>
      </w:r>
      <w:r w:rsidRPr="00027B61">
        <w:rPr>
          <w:rFonts w:ascii="Tahoma" w:hAnsi="Tahoma" w:cs="Tahoma"/>
          <w:b/>
          <w:color w:val="FF0000"/>
          <w:sz w:val="20"/>
        </w:rPr>
        <w:t xml:space="preserve"> </w:t>
      </w:r>
      <w:r w:rsidR="004539C4">
        <w:rPr>
          <w:rFonts w:ascii="Tahoma" w:hAnsi="Tahoma" w:cs="Tahoma"/>
          <w:b/>
          <w:sz w:val="20"/>
        </w:rPr>
        <w:t>29.999,27</w:t>
      </w:r>
      <w:r w:rsidR="004539C4" w:rsidRPr="00D43F4B">
        <w:rPr>
          <w:rFonts w:ascii="Tahoma" w:hAnsi="Tahoma" w:cs="Tahoma"/>
          <w:b/>
          <w:sz w:val="20"/>
        </w:rPr>
        <w:t xml:space="preserve"> </w:t>
      </w:r>
      <w:r w:rsidR="004539C4">
        <w:rPr>
          <w:rFonts w:ascii="Tahoma" w:hAnsi="Tahoma" w:cs="Tahoma"/>
          <w:b/>
          <w:sz w:val="20"/>
        </w:rPr>
        <w:t xml:space="preserve"> </w:t>
      </w:r>
      <w:r w:rsidRPr="00DA496A">
        <w:rPr>
          <w:rFonts w:ascii="Tahoma" w:hAnsi="Tahoma" w:cs="Tahoma"/>
          <w:b/>
          <w:sz w:val="20"/>
        </w:rPr>
        <w:t>ΕΥΡΩ</w:t>
      </w:r>
    </w:p>
    <w:p w:rsidR="00A55501" w:rsidRDefault="00A55501" w:rsidP="00A55501">
      <w:pPr>
        <w:rPr>
          <w:rFonts w:ascii="Tahoma" w:hAnsi="Tahoma" w:cs="Tahoma"/>
          <w:b/>
          <w:sz w:val="20"/>
        </w:rPr>
      </w:pPr>
    </w:p>
    <w:p w:rsidR="00A55501" w:rsidRDefault="00A55501" w:rsidP="00A55501">
      <w:pPr>
        <w:ind w:left="360"/>
        <w:jc w:val="center"/>
        <w:rPr>
          <w:rFonts w:ascii="Tahoma" w:hAnsi="Tahoma" w:cs="Tahoma"/>
          <w:b/>
          <w:sz w:val="20"/>
        </w:rPr>
      </w:pPr>
    </w:p>
    <w:p w:rsidR="00A55501" w:rsidRDefault="00A55501" w:rsidP="00A55501">
      <w:pPr>
        <w:ind w:left="360"/>
        <w:jc w:val="center"/>
        <w:rPr>
          <w:rFonts w:ascii="Tahoma" w:hAnsi="Tahoma" w:cs="Tahoma"/>
          <w:b/>
          <w:sz w:val="20"/>
        </w:rPr>
      </w:pPr>
    </w:p>
    <w:p w:rsidR="00A55501" w:rsidRPr="003F41F1" w:rsidRDefault="00A55501" w:rsidP="00A55501">
      <w:pPr>
        <w:ind w:left="360"/>
        <w:jc w:val="center"/>
        <w:rPr>
          <w:rFonts w:ascii="Tahoma" w:hAnsi="Tahoma" w:cs="Tahoma"/>
          <w:b/>
          <w:sz w:val="20"/>
        </w:rPr>
      </w:pPr>
    </w:p>
    <w:p w:rsidR="00A55501" w:rsidRDefault="00A55501" w:rsidP="00A55501">
      <w:pPr>
        <w:ind w:left="360"/>
        <w:jc w:val="center"/>
        <w:rPr>
          <w:rFonts w:ascii="Tahoma" w:hAnsi="Tahoma" w:cs="Tahoma"/>
          <w:b/>
          <w:sz w:val="20"/>
          <w:u w:val="single"/>
        </w:rPr>
      </w:pPr>
      <w:r w:rsidRPr="007339F0">
        <w:rPr>
          <w:rFonts w:ascii="Tahoma" w:hAnsi="Tahoma" w:cs="Tahoma"/>
          <w:b/>
          <w:sz w:val="20"/>
          <w:u w:val="single"/>
        </w:rPr>
        <w:t xml:space="preserve">ΕΝΤΥΠΟ </w:t>
      </w:r>
      <w:r>
        <w:rPr>
          <w:rFonts w:ascii="Tahoma" w:hAnsi="Tahoma" w:cs="Tahoma"/>
          <w:b/>
          <w:sz w:val="20"/>
          <w:u w:val="single"/>
        </w:rPr>
        <w:t>ΤΕΧΝ</w:t>
      </w:r>
      <w:r w:rsidRPr="007339F0">
        <w:rPr>
          <w:rFonts w:ascii="Tahoma" w:hAnsi="Tahoma" w:cs="Tahoma"/>
          <w:b/>
          <w:sz w:val="20"/>
          <w:u w:val="single"/>
        </w:rPr>
        <w:t>ΙΚΗΣ ΠΡΟΣΦΟΡΑΣ</w:t>
      </w:r>
    </w:p>
    <w:p w:rsidR="00A55501" w:rsidRDefault="00A55501" w:rsidP="00A55501">
      <w:pPr>
        <w:autoSpaceDE w:val="0"/>
        <w:autoSpaceDN w:val="0"/>
        <w:adjustRightInd w:val="0"/>
        <w:jc w:val="center"/>
        <w:rPr>
          <w:rFonts w:ascii="Tahoma" w:hAnsi="Tahoma" w:cs="Tahoma"/>
          <w:b/>
          <w:szCs w:val="22"/>
        </w:rPr>
      </w:pPr>
    </w:p>
    <w:p w:rsidR="00A55501" w:rsidRDefault="00A55501" w:rsidP="00A55501">
      <w:pPr>
        <w:autoSpaceDE w:val="0"/>
        <w:autoSpaceDN w:val="0"/>
        <w:adjustRightInd w:val="0"/>
        <w:jc w:val="center"/>
        <w:rPr>
          <w:rFonts w:ascii="Tahoma" w:hAnsi="Tahoma" w:cs="Tahoma"/>
          <w:b/>
          <w:szCs w:val="22"/>
        </w:rPr>
      </w:pPr>
    </w:p>
    <w:p w:rsidR="00A55501" w:rsidRPr="001E1868" w:rsidRDefault="00A55501" w:rsidP="00A55501">
      <w:pPr>
        <w:autoSpaceDE w:val="0"/>
        <w:autoSpaceDN w:val="0"/>
        <w:adjustRightInd w:val="0"/>
        <w:jc w:val="center"/>
        <w:rPr>
          <w:rFonts w:ascii="Tahoma" w:hAnsi="Tahoma" w:cs="Tahoma"/>
          <w:b/>
          <w:sz w:val="20"/>
        </w:rPr>
      </w:pPr>
      <w:r w:rsidRPr="001E1868">
        <w:rPr>
          <w:rFonts w:ascii="Tahoma" w:hAnsi="Tahoma" w:cs="Tahoma"/>
          <w:b/>
          <w:sz w:val="20"/>
        </w:rPr>
        <w:t>Της επιχείρησης ή της κοινοπραξίας επιχειρήσεων με την επωνυμία:</w:t>
      </w:r>
    </w:p>
    <w:p w:rsidR="00A55501" w:rsidRPr="001E1868" w:rsidRDefault="00A55501" w:rsidP="00A55501">
      <w:pPr>
        <w:autoSpaceDE w:val="0"/>
        <w:autoSpaceDN w:val="0"/>
        <w:adjustRightInd w:val="0"/>
        <w:rPr>
          <w:rFonts w:ascii="Tahoma" w:hAnsi="Tahoma" w:cs="Tahoma"/>
          <w:sz w:val="20"/>
        </w:rPr>
      </w:pPr>
    </w:p>
    <w:p w:rsidR="00A55501" w:rsidRPr="00597F83" w:rsidRDefault="00A55501" w:rsidP="00A55501">
      <w:pPr>
        <w:autoSpaceDE w:val="0"/>
        <w:autoSpaceDN w:val="0"/>
        <w:adjustRightInd w:val="0"/>
        <w:rPr>
          <w:rFonts w:ascii="Tahoma" w:hAnsi="Tahoma" w:cs="Tahoma"/>
          <w:bCs/>
          <w:sz w:val="8"/>
          <w:szCs w:val="8"/>
        </w:rPr>
      </w:pPr>
      <w:r w:rsidRPr="00597F83">
        <w:rPr>
          <w:rFonts w:ascii="Tahoma" w:hAnsi="Tahoma" w:cs="Tahoma"/>
          <w:sz w:val="8"/>
          <w:szCs w:val="8"/>
        </w:rPr>
        <w:t>………………</w:t>
      </w:r>
      <w:r w:rsidRPr="00597F83">
        <w:rPr>
          <w:rFonts w:ascii="Tahoma" w:hAnsi="Tahoma" w:cs="Tahoma"/>
          <w:bCs/>
          <w:sz w:val="8"/>
          <w:szCs w:val="8"/>
        </w:rPr>
        <w:t>……………………………….………………………………………………………..…….……………</w:t>
      </w:r>
      <w:r>
        <w:rPr>
          <w:rFonts w:ascii="Tahoma" w:hAnsi="Tahoma" w:cs="Tahoma"/>
          <w:bCs/>
          <w:sz w:val="8"/>
          <w:szCs w:val="8"/>
        </w:rPr>
        <w:t>…………………………………………………………………………………………………………………………………………………………………………….………………</w:t>
      </w:r>
      <w:r w:rsidRPr="00597F83">
        <w:rPr>
          <w:rFonts w:ascii="Tahoma" w:hAnsi="Tahoma" w:cs="Tahoma"/>
          <w:bCs/>
          <w:sz w:val="8"/>
          <w:szCs w:val="8"/>
        </w:rPr>
        <w:t>……………..……………….………….…………………</w:t>
      </w:r>
    </w:p>
    <w:p w:rsidR="00A55501" w:rsidRPr="00260C8F" w:rsidRDefault="00A55501" w:rsidP="00A55501">
      <w:pPr>
        <w:autoSpaceDE w:val="0"/>
        <w:autoSpaceDN w:val="0"/>
        <w:adjustRightInd w:val="0"/>
        <w:rPr>
          <w:rFonts w:ascii="Tahoma" w:hAnsi="Tahoma" w:cs="Tahoma"/>
          <w:sz w:val="16"/>
          <w:szCs w:val="16"/>
        </w:rPr>
      </w:pPr>
    </w:p>
    <w:p w:rsidR="00A55501" w:rsidRPr="0079661C" w:rsidRDefault="00A55501" w:rsidP="00A55501">
      <w:pPr>
        <w:autoSpaceDE w:val="0"/>
        <w:autoSpaceDN w:val="0"/>
        <w:adjustRightInd w:val="0"/>
        <w:jc w:val="both"/>
        <w:rPr>
          <w:rFonts w:ascii="Tahoma" w:hAnsi="Tahoma" w:cs="Tahoma"/>
          <w:b/>
          <w:sz w:val="18"/>
          <w:szCs w:val="18"/>
        </w:rPr>
      </w:pPr>
      <w:r w:rsidRPr="0079661C">
        <w:rPr>
          <w:rFonts w:ascii="Tahoma" w:hAnsi="Tahoma" w:cs="Tahoma"/>
          <w:b/>
          <w:sz w:val="18"/>
          <w:szCs w:val="18"/>
        </w:rPr>
        <w:t xml:space="preserve">Αφού έλαβα γνώση της </w:t>
      </w:r>
      <w:r w:rsidR="00027B61">
        <w:rPr>
          <w:rFonts w:ascii="Tahoma" w:hAnsi="Tahoma" w:cs="Tahoma"/>
          <w:b/>
          <w:sz w:val="18"/>
          <w:szCs w:val="18"/>
        </w:rPr>
        <w:t xml:space="preserve">μελέτης με </w:t>
      </w:r>
      <w:proofErr w:type="spellStart"/>
      <w:r w:rsidR="00027B61">
        <w:rPr>
          <w:rFonts w:ascii="Tahoma" w:hAnsi="Tahoma" w:cs="Tahoma"/>
          <w:b/>
          <w:sz w:val="18"/>
          <w:szCs w:val="18"/>
        </w:rPr>
        <w:t>αριθμ</w:t>
      </w:r>
      <w:proofErr w:type="spellEnd"/>
      <w:r w:rsidR="00027B61">
        <w:rPr>
          <w:rFonts w:ascii="Tahoma" w:hAnsi="Tahoma" w:cs="Tahoma"/>
          <w:b/>
          <w:sz w:val="18"/>
          <w:szCs w:val="18"/>
        </w:rPr>
        <w:t>. 29/2024</w:t>
      </w:r>
      <w:r w:rsidR="00027B61" w:rsidRPr="0079661C">
        <w:rPr>
          <w:rFonts w:ascii="Tahoma" w:hAnsi="Tahoma" w:cs="Tahoma"/>
          <w:b/>
          <w:sz w:val="18"/>
          <w:szCs w:val="18"/>
        </w:rPr>
        <w:t xml:space="preserve"> </w:t>
      </w:r>
      <w:r w:rsidRPr="0079661C">
        <w:rPr>
          <w:rFonts w:ascii="Tahoma" w:hAnsi="Tahoma" w:cs="Tahoma"/>
          <w:b/>
          <w:sz w:val="18"/>
          <w:szCs w:val="18"/>
        </w:rPr>
        <w:t>που αναγράφεται στην επικεφαλίδα και των λοιπών στοιχείων, καθώς και των συνθηκών εκτέλεσης, υποβάλλω την παρούσα προσφορά και δηλώνω ότι την αποδέχομαι πλήρως και χωρίς επιφύλαξη.</w:t>
      </w:r>
    </w:p>
    <w:p w:rsidR="00A55501" w:rsidRDefault="00A55501" w:rsidP="00A55501">
      <w:pPr>
        <w:rPr>
          <w:rFonts w:ascii="Tahoma" w:hAnsi="Tahoma" w:cs="Tahoma"/>
          <w:sz w:val="20"/>
        </w:rPr>
      </w:pPr>
      <w:r w:rsidRPr="00822E07">
        <w:rPr>
          <w:rFonts w:ascii="Tahoma" w:hAnsi="Tahoma" w:cs="Tahoma"/>
          <w:sz w:val="20"/>
        </w:rPr>
        <w:t xml:space="preserve"> </w:t>
      </w:r>
    </w:p>
    <w:p w:rsidR="00A55501" w:rsidRDefault="00A55501" w:rsidP="00A55501">
      <w:pPr>
        <w:rPr>
          <w:rFonts w:ascii="Tahoma" w:hAnsi="Tahoma" w:cs="Tahoma"/>
          <w:sz w:val="20"/>
        </w:rPr>
      </w:pPr>
    </w:p>
    <w:p w:rsidR="00A55501" w:rsidRPr="00822E07" w:rsidRDefault="00A55501" w:rsidP="00A55501">
      <w:pPr>
        <w:rPr>
          <w:rFonts w:ascii="Tahoma" w:hAnsi="Tahoma" w:cs="Tahoma"/>
          <w:sz w:val="20"/>
        </w:rPr>
      </w:pPr>
    </w:p>
    <w:tbl>
      <w:tblPr>
        <w:tblW w:w="9936" w:type="dxa"/>
        <w:tblInd w:w="95" w:type="dxa"/>
        <w:tblLook w:val="04A0"/>
      </w:tblPr>
      <w:tblGrid>
        <w:gridCol w:w="688"/>
        <w:gridCol w:w="4504"/>
        <w:gridCol w:w="1178"/>
        <w:gridCol w:w="767"/>
        <w:gridCol w:w="2799"/>
      </w:tblGrid>
      <w:tr w:rsidR="00A55501" w:rsidRPr="00D567DD" w:rsidTr="00CD5C30">
        <w:trPr>
          <w:trHeight w:val="480"/>
        </w:trPr>
        <w:tc>
          <w:tcPr>
            <w:tcW w:w="688"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A55501" w:rsidRPr="00D567DD" w:rsidRDefault="00A55501" w:rsidP="00CD5C30">
            <w:pPr>
              <w:jc w:val="center"/>
              <w:rPr>
                <w:rFonts w:cs="Arial"/>
                <w:b/>
                <w:bCs/>
                <w:sz w:val="18"/>
                <w:szCs w:val="18"/>
              </w:rPr>
            </w:pPr>
            <w:r w:rsidRPr="00D567DD">
              <w:rPr>
                <w:rFonts w:cs="Arial"/>
                <w:b/>
                <w:bCs/>
                <w:sz w:val="18"/>
                <w:szCs w:val="18"/>
              </w:rPr>
              <w:t>α/α</w:t>
            </w:r>
          </w:p>
        </w:tc>
        <w:tc>
          <w:tcPr>
            <w:tcW w:w="4504" w:type="dxa"/>
            <w:tcBorders>
              <w:top w:val="single" w:sz="4" w:space="0" w:color="auto"/>
              <w:left w:val="nil"/>
              <w:bottom w:val="single" w:sz="4" w:space="0" w:color="auto"/>
              <w:right w:val="single" w:sz="4" w:space="0" w:color="auto"/>
            </w:tcBorders>
            <w:shd w:val="clear" w:color="000000" w:fill="C0C0C0"/>
            <w:vAlign w:val="center"/>
            <w:hideMark/>
          </w:tcPr>
          <w:p w:rsidR="00A55501" w:rsidRPr="00D567DD" w:rsidRDefault="00A55501" w:rsidP="00CD5C30">
            <w:pPr>
              <w:jc w:val="center"/>
              <w:rPr>
                <w:rFonts w:cs="Arial"/>
                <w:b/>
                <w:bCs/>
                <w:sz w:val="18"/>
                <w:szCs w:val="18"/>
              </w:rPr>
            </w:pPr>
            <w:r w:rsidRPr="00D567DD">
              <w:rPr>
                <w:rFonts w:cs="Arial"/>
                <w:b/>
                <w:bCs/>
                <w:sz w:val="18"/>
                <w:szCs w:val="18"/>
              </w:rPr>
              <w:t>ΕΙΔΟΣ  ΠΡΟΜΗΘΕΙΑΣ</w:t>
            </w:r>
          </w:p>
        </w:tc>
        <w:tc>
          <w:tcPr>
            <w:tcW w:w="1178" w:type="dxa"/>
            <w:tcBorders>
              <w:top w:val="single" w:sz="4" w:space="0" w:color="auto"/>
              <w:left w:val="nil"/>
              <w:bottom w:val="single" w:sz="4" w:space="0" w:color="auto"/>
              <w:right w:val="single" w:sz="4" w:space="0" w:color="auto"/>
            </w:tcBorders>
            <w:shd w:val="clear" w:color="000000" w:fill="C0C0C0"/>
            <w:vAlign w:val="center"/>
            <w:hideMark/>
          </w:tcPr>
          <w:p w:rsidR="00A55501" w:rsidRPr="00D567DD" w:rsidRDefault="00A55501" w:rsidP="00CD5C30">
            <w:pPr>
              <w:jc w:val="center"/>
              <w:rPr>
                <w:rFonts w:cs="Arial"/>
                <w:b/>
                <w:bCs/>
                <w:sz w:val="18"/>
                <w:szCs w:val="18"/>
              </w:rPr>
            </w:pPr>
            <w:r w:rsidRPr="00D567DD">
              <w:rPr>
                <w:rFonts w:cs="Arial"/>
                <w:b/>
                <w:bCs/>
                <w:sz w:val="18"/>
                <w:szCs w:val="18"/>
              </w:rPr>
              <w:t>CPV</w:t>
            </w:r>
          </w:p>
        </w:tc>
        <w:tc>
          <w:tcPr>
            <w:tcW w:w="767" w:type="dxa"/>
            <w:tcBorders>
              <w:top w:val="single" w:sz="4" w:space="0" w:color="auto"/>
              <w:left w:val="nil"/>
              <w:bottom w:val="single" w:sz="4" w:space="0" w:color="auto"/>
              <w:right w:val="single" w:sz="4" w:space="0" w:color="auto"/>
            </w:tcBorders>
            <w:shd w:val="clear" w:color="000000" w:fill="C0C0C0"/>
            <w:vAlign w:val="center"/>
            <w:hideMark/>
          </w:tcPr>
          <w:p w:rsidR="00A55501" w:rsidRPr="00D567DD" w:rsidRDefault="00A55501" w:rsidP="00CD5C30">
            <w:pPr>
              <w:jc w:val="center"/>
              <w:rPr>
                <w:rFonts w:cs="Arial"/>
                <w:b/>
                <w:bCs/>
                <w:sz w:val="18"/>
                <w:szCs w:val="18"/>
              </w:rPr>
            </w:pPr>
            <w:r w:rsidRPr="00D567DD">
              <w:rPr>
                <w:rFonts w:cs="Arial"/>
                <w:b/>
                <w:bCs/>
                <w:sz w:val="18"/>
                <w:szCs w:val="18"/>
              </w:rPr>
              <w:t>ΜΟΝ. ΜΕΤΡ.</w:t>
            </w:r>
          </w:p>
        </w:tc>
        <w:tc>
          <w:tcPr>
            <w:tcW w:w="2799" w:type="dxa"/>
            <w:tcBorders>
              <w:top w:val="single" w:sz="4" w:space="0" w:color="auto"/>
              <w:left w:val="nil"/>
              <w:bottom w:val="single" w:sz="4" w:space="0" w:color="auto"/>
              <w:right w:val="single" w:sz="4" w:space="0" w:color="auto"/>
            </w:tcBorders>
            <w:shd w:val="clear" w:color="000000" w:fill="C0C0C0"/>
            <w:vAlign w:val="center"/>
            <w:hideMark/>
          </w:tcPr>
          <w:p w:rsidR="00A55501" w:rsidRPr="00D567DD" w:rsidRDefault="00A55501" w:rsidP="00CD5C30">
            <w:pPr>
              <w:jc w:val="center"/>
              <w:rPr>
                <w:rFonts w:cs="Arial"/>
                <w:b/>
                <w:bCs/>
                <w:sz w:val="18"/>
                <w:szCs w:val="18"/>
              </w:rPr>
            </w:pPr>
            <w:r>
              <w:rPr>
                <w:rFonts w:cs="Arial"/>
                <w:b/>
                <w:bCs/>
                <w:sz w:val="18"/>
                <w:szCs w:val="18"/>
              </w:rPr>
              <w:t>ΠΡΟΔΙΑΓΡΑΦΕΣ ΠΡΟΣΦΕΡΟΜΕΝΟΥ ΥΛΙΚΟΥ</w:t>
            </w:r>
          </w:p>
        </w:tc>
      </w:tr>
      <w:tr w:rsidR="00A55501" w:rsidRPr="00D567DD" w:rsidTr="00CD5C30">
        <w:trPr>
          <w:trHeight w:val="255"/>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A55501" w:rsidRPr="00D567DD" w:rsidRDefault="00A55501" w:rsidP="00CD5C30">
            <w:pPr>
              <w:jc w:val="center"/>
              <w:rPr>
                <w:rFonts w:cs="Arial"/>
                <w:b/>
                <w:bCs/>
                <w:sz w:val="18"/>
                <w:szCs w:val="18"/>
              </w:rPr>
            </w:pPr>
            <w:r w:rsidRPr="00D567DD">
              <w:rPr>
                <w:rFonts w:cs="Arial"/>
                <w:b/>
                <w:bCs/>
                <w:sz w:val="18"/>
                <w:szCs w:val="18"/>
              </w:rPr>
              <w:t> </w:t>
            </w:r>
          </w:p>
        </w:tc>
        <w:tc>
          <w:tcPr>
            <w:tcW w:w="4504" w:type="dxa"/>
            <w:tcBorders>
              <w:top w:val="nil"/>
              <w:left w:val="nil"/>
              <w:bottom w:val="single" w:sz="4" w:space="0" w:color="auto"/>
              <w:right w:val="single" w:sz="4" w:space="0" w:color="auto"/>
            </w:tcBorders>
            <w:shd w:val="clear" w:color="auto" w:fill="auto"/>
            <w:vAlign w:val="center"/>
            <w:hideMark/>
          </w:tcPr>
          <w:p w:rsidR="00A55501" w:rsidRPr="00D567DD" w:rsidRDefault="00A55501" w:rsidP="00CD5C30">
            <w:pPr>
              <w:jc w:val="center"/>
              <w:rPr>
                <w:rFonts w:cs="Arial"/>
                <w:b/>
                <w:bCs/>
                <w:sz w:val="18"/>
                <w:szCs w:val="18"/>
              </w:rPr>
            </w:pPr>
            <w:r w:rsidRPr="00D567DD">
              <w:rPr>
                <w:rFonts w:cs="Arial"/>
                <w:b/>
                <w:bCs/>
                <w:sz w:val="18"/>
                <w:szCs w:val="18"/>
              </w:rPr>
              <w:t> </w:t>
            </w:r>
          </w:p>
        </w:tc>
        <w:tc>
          <w:tcPr>
            <w:tcW w:w="1178" w:type="dxa"/>
            <w:tcBorders>
              <w:top w:val="nil"/>
              <w:left w:val="nil"/>
              <w:bottom w:val="single" w:sz="4" w:space="0" w:color="auto"/>
              <w:right w:val="single" w:sz="4" w:space="0" w:color="auto"/>
            </w:tcBorders>
            <w:shd w:val="clear" w:color="auto" w:fill="auto"/>
            <w:vAlign w:val="center"/>
            <w:hideMark/>
          </w:tcPr>
          <w:p w:rsidR="00A55501" w:rsidRPr="00D567DD" w:rsidRDefault="00A55501" w:rsidP="00CD5C30">
            <w:pPr>
              <w:jc w:val="center"/>
              <w:rPr>
                <w:rFonts w:cs="Arial"/>
                <w:b/>
                <w:bCs/>
                <w:sz w:val="18"/>
                <w:szCs w:val="18"/>
              </w:rPr>
            </w:pPr>
            <w:r w:rsidRPr="00D567DD">
              <w:rPr>
                <w:rFonts w:cs="Arial"/>
                <w:b/>
                <w:bCs/>
                <w:sz w:val="18"/>
                <w:szCs w:val="18"/>
              </w:rPr>
              <w:t> </w:t>
            </w:r>
          </w:p>
        </w:tc>
        <w:tc>
          <w:tcPr>
            <w:tcW w:w="767" w:type="dxa"/>
            <w:tcBorders>
              <w:top w:val="nil"/>
              <w:left w:val="nil"/>
              <w:bottom w:val="single" w:sz="4" w:space="0" w:color="auto"/>
              <w:right w:val="single" w:sz="4" w:space="0" w:color="auto"/>
            </w:tcBorders>
            <w:shd w:val="clear" w:color="auto" w:fill="auto"/>
            <w:vAlign w:val="center"/>
            <w:hideMark/>
          </w:tcPr>
          <w:p w:rsidR="00A55501" w:rsidRPr="00D567DD" w:rsidRDefault="00A55501" w:rsidP="00CD5C30">
            <w:pPr>
              <w:jc w:val="center"/>
              <w:rPr>
                <w:rFonts w:cs="Arial"/>
                <w:b/>
                <w:bCs/>
                <w:sz w:val="18"/>
                <w:szCs w:val="18"/>
              </w:rPr>
            </w:pPr>
            <w:r w:rsidRPr="00D567DD">
              <w:rPr>
                <w:rFonts w:cs="Arial"/>
                <w:b/>
                <w:bCs/>
                <w:sz w:val="18"/>
                <w:szCs w:val="18"/>
              </w:rPr>
              <w:t> </w:t>
            </w:r>
          </w:p>
        </w:tc>
        <w:tc>
          <w:tcPr>
            <w:tcW w:w="2799" w:type="dxa"/>
            <w:tcBorders>
              <w:top w:val="nil"/>
              <w:left w:val="nil"/>
              <w:bottom w:val="single" w:sz="4" w:space="0" w:color="auto"/>
              <w:right w:val="single" w:sz="4" w:space="0" w:color="auto"/>
            </w:tcBorders>
            <w:shd w:val="clear" w:color="auto" w:fill="auto"/>
            <w:vAlign w:val="center"/>
            <w:hideMark/>
          </w:tcPr>
          <w:p w:rsidR="00A55501" w:rsidRPr="00D567DD" w:rsidRDefault="00A55501" w:rsidP="00CD5C30">
            <w:pPr>
              <w:jc w:val="right"/>
              <w:rPr>
                <w:rFonts w:cs="Arial"/>
                <w:b/>
                <w:bCs/>
                <w:sz w:val="18"/>
                <w:szCs w:val="18"/>
              </w:rPr>
            </w:pPr>
            <w:r w:rsidRPr="00D567DD">
              <w:rPr>
                <w:rFonts w:cs="Arial"/>
                <w:b/>
                <w:bCs/>
                <w:sz w:val="18"/>
                <w:szCs w:val="18"/>
              </w:rPr>
              <w:t> </w:t>
            </w:r>
          </w:p>
        </w:tc>
      </w:tr>
      <w:tr w:rsidR="00A55501" w:rsidRPr="00D567DD" w:rsidTr="002F4598">
        <w:trPr>
          <w:trHeight w:val="255"/>
        </w:trPr>
        <w:tc>
          <w:tcPr>
            <w:tcW w:w="688" w:type="dxa"/>
            <w:tcBorders>
              <w:top w:val="nil"/>
              <w:left w:val="single" w:sz="4" w:space="0" w:color="auto"/>
              <w:bottom w:val="single" w:sz="4" w:space="0" w:color="auto"/>
              <w:right w:val="single" w:sz="4" w:space="0" w:color="auto"/>
            </w:tcBorders>
            <w:shd w:val="clear" w:color="auto" w:fill="auto"/>
            <w:noWrap/>
            <w:hideMark/>
          </w:tcPr>
          <w:p w:rsidR="00A55501" w:rsidRPr="00D567DD" w:rsidRDefault="00A55501" w:rsidP="00CD5C30">
            <w:pPr>
              <w:jc w:val="center"/>
              <w:rPr>
                <w:rFonts w:cs="Arial"/>
                <w:b/>
                <w:bCs/>
                <w:sz w:val="18"/>
                <w:szCs w:val="18"/>
              </w:rPr>
            </w:pPr>
            <w:r w:rsidRPr="00D567DD">
              <w:rPr>
                <w:rFonts w:cs="Arial"/>
                <w:b/>
                <w:bCs/>
                <w:sz w:val="18"/>
                <w:szCs w:val="18"/>
              </w:rPr>
              <w:t>1</w:t>
            </w:r>
          </w:p>
        </w:tc>
        <w:tc>
          <w:tcPr>
            <w:tcW w:w="4504" w:type="dxa"/>
            <w:tcBorders>
              <w:top w:val="nil"/>
              <w:left w:val="nil"/>
              <w:bottom w:val="single" w:sz="4" w:space="0" w:color="auto"/>
              <w:right w:val="single" w:sz="4" w:space="0" w:color="auto"/>
            </w:tcBorders>
            <w:shd w:val="clear" w:color="auto" w:fill="auto"/>
            <w:noWrap/>
            <w:hideMark/>
          </w:tcPr>
          <w:p w:rsidR="00A55501" w:rsidRPr="00D567DD" w:rsidRDefault="00A55501" w:rsidP="002F4598">
            <w:pPr>
              <w:rPr>
                <w:rFonts w:cs="Arial"/>
                <w:sz w:val="18"/>
                <w:szCs w:val="18"/>
              </w:rPr>
            </w:pPr>
            <w:r w:rsidRPr="00117D5A">
              <w:rPr>
                <w:rFonts w:ascii="Tahoma" w:hAnsi="Tahoma" w:cs="Tahoma"/>
                <w:sz w:val="18"/>
                <w:szCs w:val="18"/>
              </w:rPr>
              <w:t>Ψυχρό ασφαλτικό (σε συσκευασία πλαστ</w:t>
            </w:r>
            <w:r>
              <w:rPr>
                <w:rFonts w:ascii="Tahoma" w:hAnsi="Tahoma" w:cs="Tahoma"/>
                <w:sz w:val="18"/>
                <w:szCs w:val="18"/>
              </w:rPr>
              <w:t>ικού σ</w:t>
            </w:r>
            <w:r w:rsidRPr="00117D5A">
              <w:rPr>
                <w:rFonts w:ascii="Tahoma" w:hAnsi="Tahoma" w:cs="Tahoma"/>
                <w:sz w:val="18"/>
                <w:szCs w:val="18"/>
              </w:rPr>
              <w:t xml:space="preserve">άκου </w:t>
            </w:r>
            <w:smartTag w:uri="urn:schemas-microsoft-com:office:smarttags" w:element="metricconverter">
              <w:smartTagPr>
                <w:attr w:name="ProductID" w:val="25 kg"/>
              </w:smartTagPr>
              <w:r w:rsidRPr="00117D5A">
                <w:rPr>
                  <w:rFonts w:ascii="Tahoma" w:hAnsi="Tahoma" w:cs="Tahoma"/>
                  <w:sz w:val="18"/>
                  <w:szCs w:val="18"/>
                </w:rPr>
                <w:t xml:space="preserve">25 </w:t>
              </w:r>
              <w:r w:rsidRPr="00117D5A">
                <w:rPr>
                  <w:rFonts w:ascii="Tahoma" w:hAnsi="Tahoma" w:cs="Tahoma"/>
                  <w:sz w:val="18"/>
                  <w:szCs w:val="18"/>
                  <w:lang w:val="en-US"/>
                </w:rPr>
                <w:t>kg</w:t>
              </w:r>
            </w:smartTag>
            <w:r w:rsidRPr="00117D5A">
              <w:rPr>
                <w:rFonts w:ascii="Tahoma" w:hAnsi="Tahoma" w:cs="Tahoma"/>
                <w:sz w:val="18"/>
                <w:szCs w:val="18"/>
              </w:rPr>
              <w:t>)</w:t>
            </w:r>
          </w:p>
        </w:tc>
        <w:tc>
          <w:tcPr>
            <w:tcW w:w="1178" w:type="dxa"/>
            <w:tcBorders>
              <w:top w:val="nil"/>
              <w:left w:val="nil"/>
              <w:bottom w:val="single" w:sz="4" w:space="0" w:color="auto"/>
              <w:right w:val="single" w:sz="4" w:space="0" w:color="auto"/>
            </w:tcBorders>
            <w:shd w:val="clear" w:color="auto" w:fill="auto"/>
            <w:noWrap/>
            <w:hideMark/>
          </w:tcPr>
          <w:p w:rsidR="00A55501" w:rsidRPr="00E16216" w:rsidRDefault="00A55501" w:rsidP="00CD5C30">
            <w:pPr>
              <w:jc w:val="center"/>
              <w:rPr>
                <w:rFonts w:ascii="Tahoma" w:hAnsi="Tahoma" w:cs="Tahoma"/>
                <w:sz w:val="18"/>
                <w:szCs w:val="18"/>
              </w:rPr>
            </w:pPr>
            <w:r w:rsidRPr="00E16216">
              <w:rPr>
                <w:rFonts w:ascii="Tahoma" w:hAnsi="Tahoma" w:cs="Tahoma"/>
                <w:sz w:val="18"/>
                <w:szCs w:val="18"/>
              </w:rPr>
              <w:t>44113620-7</w:t>
            </w:r>
          </w:p>
          <w:p w:rsidR="00A55501" w:rsidRPr="00D567DD" w:rsidRDefault="00A55501" w:rsidP="00CD5C30">
            <w:pPr>
              <w:jc w:val="center"/>
              <w:rPr>
                <w:rFonts w:cs="Arial"/>
                <w:sz w:val="18"/>
                <w:szCs w:val="18"/>
              </w:rPr>
            </w:pPr>
          </w:p>
        </w:tc>
        <w:tc>
          <w:tcPr>
            <w:tcW w:w="767" w:type="dxa"/>
            <w:tcBorders>
              <w:top w:val="nil"/>
              <w:left w:val="nil"/>
              <w:bottom w:val="single" w:sz="4" w:space="0" w:color="auto"/>
              <w:right w:val="single" w:sz="4" w:space="0" w:color="auto"/>
            </w:tcBorders>
            <w:shd w:val="clear" w:color="auto" w:fill="auto"/>
            <w:noWrap/>
            <w:hideMark/>
          </w:tcPr>
          <w:p w:rsidR="00A55501" w:rsidRPr="00D567DD" w:rsidRDefault="00A55501" w:rsidP="00CD5C30">
            <w:pPr>
              <w:jc w:val="center"/>
              <w:rPr>
                <w:rFonts w:cs="Arial"/>
                <w:sz w:val="18"/>
                <w:szCs w:val="18"/>
              </w:rPr>
            </w:pPr>
            <w:proofErr w:type="spellStart"/>
            <w:r w:rsidRPr="00D567DD">
              <w:rPr>
                <w:rFonts w:cs="Arial"/>
                <w:sz w:val="18"/>
                <w:szCs w:val="18"/>
              </w:rPr>
              <w:t>Τεμ</w:t>
            </w:r>
            <w:proofErr w:type="spellEnd"/>
            <w:r w:rsidRPr="00D567DD">
              <w:rPr>
                <w:rFonts w:cs="Arial"/>
                <w:sz w:val="18"/>
                <w:szCs w:val="18"/>
              </w:rPr>
              <w:t>.</w:t>
            </w:r>
          </w:p>
        </w:tc>
        <w:tc>
          <w:tcPr>
            <w:tcW w:w="2799" w:type="dxa"/>
            <w:tcBorders>
              <w:top w:val="nil"/>
              <w:left w:val="nil"/>
              <w:bottom w:val="single" w:sz="4" w:space="0" w:color="auto"/>
              <w:right w:val="single" w:sz="4" w:space="0" w:color="auto"/>
            </w:tcBorders>
            <w:shd w:val="clear" w:color="auto" w:fill="auto"/>
            <w:noWrap/>
            <w:vAlign w:val="bottom"/>
            <w:hideMark/>
          </w:tcPr>
          <w:p w:rsidR="00A55501" w:rsidRDefault="00A55501" w:rsidP="00CD5C30">
            <w:pPr>
              <w:jc w:val="center"/>
              <w:rPr>
                <w:rFonts w:cs="Arial"/>
                <w:sz w:val="18"/>
                <w:szCs w:val="18"/>
              </w:rPr>
            </w:pPr>
          </w:p>
          <w:p w:rsidR="002F4598" w:rsidRDefault="002F4598" w:rsidP="00CD5C30">
            <w:pPr>
              <w:jc w:val="center"/>
              <w:rPr>
                <w:rFonts w:cs="Arial"/>
                <w:sz w:val="18"/>
                <w:szCs w:val="18"/>
              </w:rPr>
            </w:pPr>
          </w:p>
          <w:p w:rsidR="002F4598" w:rsidRDefault="002F4598" w:rsidP="00CD5C30">
            <w:pPr>
              <w:jc w:val="center"/>
              <w:rPr>
                <w:rFonts w:cs="Arial"/>
                <w:sz w:val="18"/>
                <w:szCs w:val="18"/>
              </w:rPr>
            </w:pPr>
          </w:p>
          <w:p w:rsidR="002F4598" w:rsidRDefault="002F4598" w:rsidP="00CD5C30">
            <w:pPr>
              <w:jc w:val="center"/>
              <w:rPr>
                <w:rFonts w:cs="Arial"/>
                <w:sz w:val="18"/>
                <w:szCs w:val="18"/>
              </w:rPr>
            </w:pPr>
          </w:p>
          <w:p w:rsidR="002F4598" w:rsidRDefault="002F4598" w:rsidP="00CD5C30">
            <w:pPr>
              <w:jc w:val="center"/>
              <w:rPr>
                <w:rFonts w:cs="Arial"/>
                <w:sz w:val="18"/>
                <w:szCs w:val="18"/>
              </w:rPr>
            </w:pPr>
          </w:p>
          <w:p w:rsidR="002F4598" w:rsidRDefault="002F4598" w:rsidP="00CD5C30">
            <w:pPr>
              <w:jc w:val="center"/>
              <w:rPr>
                <w:rFonts w:cs="Arial"/>
                <w:sz w:val="18"/>
                <w:szCs w:val="18"/>
              </w:rPr>
            </w:pPr>
          </w:p>
          <w:p w:rsidR="002F4598" w:rsidRPr="00D567DD" w:rsidRDefault="002F4598" w:rsidP="00CD5C30">
            <w:pPr>
              <w:jc w:val="center"/>
              <w:rPr>
                <w:rFonts w:cs="Arial"/>
                <w:sz w:val="18"/>
                <w:szCs w:val="18"/>
              </w:rPr>
            </w:pPr>
          </w:p>
        </w:tc>
      </w:tr>
    </w:tbl>
    <w:p w:rsidR="00A55501" w:rsidRDefault="00A55501" w:rsidP="003740B9">
      <w:pPr>
        <w:pStyle w:val="10"/>
        <w:rPr>
          <w:rFonts w:ascii="Tahoma" w:hAnsi="Tahoma" w:cs="Tahoma"/>
          <w:b w:val="0"/>
          <w:sz w:val="20"/>
          <w:u w:val="single"/>
        </w:rPr>
      </w:pPr>
    </w:p>
    <w:p w:rsidR="00A55501" w:rsidRDefault="00A55501" w:rsidP="00A55501"/>
    <w:p w:rsidR="00A55501" w:rsidRDefault="00A55501" w:rsidP="00A55501"/>
    <w:p w:rsidR="00A55501" w:rsidRDefault="00A55501" w:rsidP="00A55501"/>
    <w:p w:rsidR="00A55501" w:rsidRDefault="00A55501" w:rsidP="00A55501"/>
    <w:p w:rsidR="00A55501" w:rsidRDefault="00A55501" w:rsidP="00A55501">
      <w:pPr>
        <w:jc w:val="center"/>
        <w:rPr>
          <w:rFonts w:ascii="Tahoma" w:hAnsi="Tahoma" w:cs="Tahoma"/>
          <w:sz w:val="18"/>
          <w:szCs w:val="18"/>
        </w:rPr>
      </w:pPr>
    </w:p>
    <w:p w:rsidR="00A55501" w:rsidRDefault="00A55501" w:rsidP="00A55501">
      <w:pPr>
        <w:jc w:val="center"/>
        <w:rPr>
          <w:rFonts w:ascii="Tahoma" w:hAnsi="Tahoma" w:cs="Tahoma"/>
          <w:sz w:val="18"/>
          <w:szCs w:val="18"/>
        </w:rPr>
      </w:pPr>
    </w:p>
    <w:p w:rsidR="00A55501" w:rsidRPr="00822E07" w:rsidRDefault="00A55501" w:rsidP="00A55501">
      <w:pPr>
        <w:jc w:val="center"/>
        <w:rPr>
          <w:rFonts w:ascii="Tahoma" w:hAnsi="Tahoma" w:cs="Tahoma"/>
          <w:sz w:val="18"/>
          <w:szCs w:val="18"/>
        </w:rPr>
      </w:pPr>
      <w:r w:rsidRPr="00822E07">
        <w:rPr>
          <w:rFonts w:ascii="Tahoma" w:hAnsi="Tahoma" w:cs="Tahoma"/>
          <w:sz w:val="18"/>
          <w:szCs w:val="18"/>
        </w:rPr>
        <w:t>Μυτιλήνη _________________</w:t>
      </w:r>
    </w:p>
    <w:p w:rsidR="00A55501" w:rsidRPr="00822E07" w:rsidRDefault="00A55501" w:rsidP="00A55501">
      <w:pPr>
        <w:jc w:val="center"/>
        <w:rPr>
          <w:rFonts w:ascii="Tahoma" w:hAnsi="Tahoma" w:cs="Tahoma"/>
          <w:sz w:val="18"/>
          <w:szCs w:val="18"/>
        </w:rPr>
      </w:pPr>
      <w:r w:rsidRPr="00822E07">
        <w:rPr>
          <w:rFonts w:ascii="Tahoma" w:hAnsi="Tahoma" w:cs="Tahoma"/>
          <w:sz w:val="18"/>
          <w:szCs w:val="18"/>
        </w:rPr>
        <w:t>Ο</w:t>
      </w:r>
    </w:p>
    <w:p w:rsidR="00A55501" w:rsidRPr="00822E07" w:rsidRDefault="00A55501" w:rsidP="00A55501">
      <w:pPr>
        <w:jc w:val="center"/>
        <w:rPr>
          <w:sz w:val="18"/>
          <w:szCs w:val="18"/>
        </w:rPr>
      </w:pPr>
      <w:r w:rsidRPr="00822E07">
        <w:rPr>
          <w:sz w:val="18"/>
          <w:szCs w:val="18"/>
        </w:rPr>
        <w:t xml:space="preserve"> ΠΡΟΣΦΕΡΩΝ</w:t>
      </w:r>
    </w:p>
    <w:p w:rsidR="00A55501" w:rsidRPr="00A55501" w:rsidRDefault="00A55501" w:rsidP="00A55501"/>
    <w:sectPr w:rsidR="00A55501" w:rsidRPr="00A55501" w:rsidSect="00D43167">
      <w:pgSz w:w="11906" w:h="16838"/>
      <w:pgMar w:top="964" w:right="709" w:bottom="96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A63" w:rsidRDefault="00A80A63" w:rsidP="00DB7E64">
      <w:r>
        <w:separator/>
      </w:r>
    </w:p>
  </w:endnote>
  <w:endnote w:type="continuationSeparator" w:id="0">
    <w:p w:rsidR="00A80A63" w:rsidRDefault="00A80A63" w:rsidP="00DB7E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A00002AF" w:usb1="400078FB"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5D" w:rsidRPr="00DB7E64" w:rsidRDefault="008F0EF4">
    <w:pPr>
      <w:pStyle w:val="ac"/>
      <w:jc w:val="right"/>
      <w:rPr>
        <w:sz w:val="16"/>
      </w:rPr>
    </w:pPr>
    <w:r w:rsidRPr="00DB7E64">
      <w:rPr>
        <w:sz w:val="16"/>
      </w:rPr>
      <w:fldChar w:fldCharType="begin"/>
    </w:r>
    <w:r w:rsidR="00786C5D" w:rsidRPr="00DB7E64">
      <w:rPr>
        <w:sz w:val="16"/>
      </w:rPr>
      <w:instrText xml:space="preserve"> PAGE   \* MERGEFORMAT </w:instrText>
    </w:r>
    <w:r w:rsidRPr="00DB7E64">
      <w:rPr>
        <w:sz w:val="16"/>
      </w:rPr>
      <w:fldChar w:fldCharType="separate"/>
    </w:r>
    <w:r w:rsidR="00A068D8">
      <w:rPr>
        <w:noProof/>
        <w:sz w:val="16"/>
      </w:rPr>
      <w:t>4</w:t>
    </w:r>
    <w:r w:rsidRPr="00DB7E64">
      <w:rPr>
        <w:sz w:val="16"/>
      </w:rPr>
      <w:fldChar w:fldCharType="end"/>
    </w:r>
  </w:p>
  <w:p w:rsidR="00786C5D" w:rsidRDefault="00786C5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A63" w:rsidRDefault="00A80A63" w:rsidP="00DB7E64">
      <w:r>
        <w:separator/>
      </w:r>
    </w:p>
  </w:footnote>
  <w:footnote w:type="continuationSeparator" w:id="0">
    <w:p w:rsidR="00A80A63" w:rsidRDefault="00A80A63" w:rsidP="00DB7E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6D68"/>
    <w:multiLevelType w:val="singleLevel"/>
    <w:tmpl w:val="149E33E6"/>
    <w:lvl w:ilvl="0">
      <w:start w:val="1"/>
      <w:numFmt w:val="decimal"/>
      <w:lvlText w:val="%1."/>
      <w:lvlJc w:val="left"/>
      <w:pPr>
        <w:tabs>
          <w:tab w:val="num" w:pos="480"/>
        </w:tabs>
        <w:ind w:left="480" w:hanging="360"/>
      </w:pPr>
      <w:rPr>
        <w:rFonts w:cs="Times New Roman" w:hint="default"/>
      </w:rPr>
    </w:lvl>
  </w:abstractNum>
  <w:abstractNum w:abstractNumId="1">
    <w:nsid w:val="0C5D0CB2"/>
    <w:multiLevelType w:val="singleLevel"/>
    <w:tmpl w:val="B44C58A2"/>
    <w:lvl w:ilvl="0">
      <w:start w:val="1"/>
      <w:numFmt w:val="decimal"/>
      <w:lvlText w:val="%1)"/>
      <w:lvlJc w:val="left"/>
      <w:pPr>
        <w:tabs>
          <w:tab w:val="num" w:pos="480"/>
        </w:tabs>
        <w:ind w:left="480" w:hanging="360"/>
      </w:pPr>
      <w:rPr>
        <w:rFonts w:cs="Times New Roman" w:hint="default"/>
      </w:rPr>
    </w:lvl>
  </w:abstractNum>
  <w:abstractNum w:abstractNumId="2">
    <w:nsid w:val="0DF11059"/>
    <w:multiLevelType w:val="hybridMultilevel"/>
    <w:tmpl w:val="B2200ABA"/>
    <w:lvl w:ilvl="0" w:tplc="5BDA2830">
      <w:start w:val="1"/>
      <w:numFmt w:val="bullet"/>
      <w:lvlText w:val="-"/>
      <w:lvlJc w:val="left"/>
      <w:pPr>
        <w:tabs>
          <w:tab w:val="num" w:pos="360"/>
        </w:tabs>
        <w:ind w:left="360" w:hanging="360"/>
      </w:pPr>
      <w:rPr>
        <w:rFonts w:ascii="Tahoma" w:hAnsi="Tahoma" w:hint="default"/>
      </w:rPr>
    </w:lvl>
    <w:lvl w:ilvl="1" w:tplc="04080019" w:tentative="1">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3">
    <w:nsid w:val="0FC65FBA"/>
    <w:multiLevelType w:val="multilevel"/>
    <w:tmpl w:val="0408001D"/>
    <w:numStyleLink w:val="1"/>
  </w:abstractNum>
  <w:abstractNum w:abstractNumId="4">
    <w:nsid w:val="11C90193"/>
    <w:multiLevelType w:val="multilevel"/>
    <w:tmpl w:val="030A078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367168F"/>
    <w:multiLevelType w:val="hybridMultilevel"/>
    <w:tmpl w:val="3CA84FFC"/>
    <w:lvl w:ilvl="0" w:tplc="8C5C0932">
      <w:start w:val="1"/>
      <w:numFmt w:val="decimal"/>
      <w:lvlText w:val="%1."/>
      <w:lvlJc w:val="righ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5702C00"/>
    <w:multiLevelType w:val="hybridMultilevel"/>
    <w:tmpl w:val="F7BA4112"/>
    <w:lvl w:ilvl="0" w:tplc="16504C64">
      <w:start w:val="1"/>
      <w:numFmt w:val="decimal"/>
      <w:lvlText w:val="(%1)"/>
      <w:lvlJc w:val="left"/>
      <w:pPr>
        <w:tabs>
          <w:tab w:val="num" w:pos="735"/>
        </w:tabs>
        <w:ind w:left="735" w:hanging="3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7025F1F"/>
    <w:multiLevelType w:val="hybridMultilevel"/>
    <w:tmpl w:val="2DDC964C"/>
    <w:lvl w:ilvl="0" w:tplc="5B94C58A">
      <w:start w:val="1"/>
      <w:numFmt w:val="decimal"/>
      <w:lvlText w:val="%1."/>
      <w:lvlJc w:val="left"/>
      <w:pPr>
        <w:tabs>
          <w:tab w:val="num" w:pos="1080"/>
        </w:tabs>
        <w:ind w:left="1080" w:hanging="360"/>
      </w:pPr>
      <w:rPr>
        <w:color w:val="auto"/>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8">
    <w:nsid w:val="266A5A44"/>
    <w:multiLevelType w:val="hybridMultilevel"/>
    <w:tmpl w:val="65BA2E50"/>
    <w:lvl w:ilvl="0" w:tplc="BBE6F7C2">
      <w:start w:val="1"/>
      <w:numFmt w:val="bullet"/>
      <w:lvlText w:val=""/>
      <w:lvlJc w:val="left"/>
      <w:pPr>
        <w:tabs>
          <w:tab w:val="num" w:pos="397"/>
        </w:tabs>
        <w:ind w:left="397" w:hanging="397"/>
      </w:pPr>
      <w:rPr>
        <w:rFonts w:ascii="Symbol" w:hAnsi="Symbol" w:hint="default"/>
        <w:strike w:val="0"/>
        <w:dstrike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DAE1AA3"/>
    <w:multiLevelType w:val="hybridMultilevel"/>
    <w:tmpl w:val="235E56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310E1FC5"/>
    <w:multiLevelType w:val="multilevel"/>
    <w:tmpl w:val="030A078C"/>
    <w:styleLink w:val="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333D695E"/>
    <w:multiLevelType w:val="multilevel"/>
    <w:tmpl w:val="030A078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34CF1588"/>
    <w:multiLevelType w:val="singleLevel"/>
    <w:tmpl w:val="7C74E450"/>
    <w:lvl w:ilvl="0">
      <w:start w:val="1"/>
      <w:numFmt w:val="decimal"/>
      <w:lvlText w:val="%1."/>
      <w:legacy w:legacy="1" w:legacySpace="0" w:legacyIndent="283"/>
      <w:lvlJc w:val="left"/>
      <w:pPr>
        <w:ind w:left="283" w:hanging="283"/>
      </w:pPr>
      <w:rPr>
        <w:rFonts w:cs="Times New Roman"/>
      </w:rPr>
    </w:lvl>
  </w:abstractNum>
  <w:abstractNum w:abstractNumId="13">
    <w:nsid w:val="365219E4"/>
    <w:multiLevelType w:val="hybridMultilevel"/>
    <w:tmpl w:val="F844E01A"/>
    <w:lvl w:ilvl="0" w:tplc="A6A6B738">
      <w:start w:val="1"/>
      <w:numFmt w:val="decimal"/>
      <w:lvlText w:val="%1)"/>
      <w:lvlJc w:val="left"/>
      <w:pPr>
        <w:tabs>
          <w:tab w:val="num" w:pos="480"/>
        </w:tabs>
        <w:ind w:left="48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
    <w:nsid w:val="37DD5352"/>
    <w:multiLevelType w:val="singleLevel"/>
    <w:tmpl w:val="C14651E8"/>
    <w:lvl w:ilvl="0">
      <w:numFmt w:val="none"/>
      <w:lvlText w:val=""/>
      <w:lvlJc w:val="left"/>
      <w:pPr>
        <w:tabs>
          <w:tab w:val="num" w:pos="360"/>
        </w:tabs>
      </w:pPr>
      <w:rPr>
        <w:rFonts w:cs="Times New Roman"/>
      </w:rPr>
    </w:lvl>
  </w:abstractNum>
  <w:abstractNum w:abstractNumId="15">
    <w:nsid w:val="3A1F671F"/>
    <w:multiLevelType w:val="singleLevel"/>
    <w:tmpl w:val="2F3454E4"/>
    <w:lvl w:ilvl="0">
      <w:start w:val="1"/>
      <w:numFmt w:val="bullet"/>
      <w:lvlText w:val="-"/>
      <w:lvlJc w:val="left"/>
      <w:pPr>
        <w:tabs>
          <w:tab w:val="num" w:pos="720"/>
        </w:tabs>
        <w:ind w:left="720" w:hanging="360"/>
      </w:pPr>
      <w:rPr>
        <w:rFonts w:ascii="Times New Roman" w:hAnsi="Times New Roman" w:hint="default"/>
        <w:b/>
      </w:rPr>
    </w:lvl>
  </w:abstractNum>
  <w:abstractNum w:abstractNumId="16">
    <w:nsid w:val="43CE7407"/>
    <w:multiLevelType w:val="hybridMultilevel"/>
    <w:tmpl w:val="F9A6FC18"/>
    <w:lvl w:ilvl="0" w:tplc="7116B1EE">
      <w:start w:val="1"/>
      <w:numFmt w:val="decimal"/>
      <w:lvlText w:val="%1)"/>
      <w:lvlJc w:val="left"/>
      <w:pPr>
        <w:tabs>
          <w:tab w:val="num" w:pos="480"/>
        </w:tabs>
        <w:ind w:left="48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nsid w:val="4B634752"/>
    <w:multiLevelType w:val="hybridMultilevel"/>
    <w:tmpl w:val="DFF69F82"/>
    <w:lvl w:ilvl="0" w:tplc="FBA4552A">
      <w:start w:val="1"/>
      <w:numFmt w:val="decimal"/>
      <w:lvlText w:val="%1."/>
      <w:lvlJc w:val="left"/>
      <w:pPr>
        <w:tabs>
          <w:tab w:val="num" w:pos="397"/>
        </w:tabs>
        <w:ind w:left="397" w:hanging="397"/>
      </w:pPr>
      <w:rPr>
        <w:rFonts w:hint="default"/>
      </w:rPr>
    </w:lvl>
    <w:lvl w:ilvl="1" w:tplc="2836F710">
      <w:start w:val="1"/>
      <w:numFmt w:val="bullet"/>
      <w:lvlText w:val=""/>
      <w:lvlJc w:val="left"/>
      <w:pPr>
        <w:tabs>
          <w:tab w:val="num" w:pos="397"/>
        </w:tabs>
        <w:ind w:left="397" w:hanging="397"/>
      </w:pPr>
      <w:rPr>
        <w:rFonts w:ascii="Symbol" w:hAnsi="Symbol"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8">
    <w:nsid w:val="4D4B780F"/>
    <w:multiLevelType w:val="hybridMultilevel"/>
    <w:tmpl w:val="65084E44"/>
    <w:lvl w:ilvl="0" w:tplc="3B103568">
      <w:start w:val="1"/>
      <w:numFmt w:val="bullet"/>
      <w:lvlText w:val=""/>
      <w:lvlJc w:val="left"/>
      <w:pPr>
        <w:tabs>
          <w:tab w:val="num" w:pos="397"/>
        </w:tabs>
        <w:ind w:left="397" w:hanging="397"/>
      </w:pPr>
      <w:rPr>
        <w:rFonts w:ascii="Symbol" w:hAnsi="Symbol" w:hint="default"/>
      </w:rPr>
    </w:lvl>
    <w:lvl w:ilvl="1" w:tplc="17883B6A">
      <w:start w:val="1"/>
      <w:numFmt w:val="bullet"/>
      <w:lvlText w:val=""/>
      <w:lvlJc w:val="left"/>
      <w:pPr>
        <w:tabs>
          <w:tab w:val="num" w:pos="1440"/>
        </w:tabs>
        <w:ind w:left="1440" w:hanging="360"/>
      </w:pPr>
      <w:rPr>
        <w:rFonts w:ascii="Symbol" w:hAnsi="Symbol" w:hint="default"/>
        <w:strike w:val="0"/>
        <w:dstrike w:val="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519042E4"/>
    <w:multiLevelType w:val="hybridMultilevel"/>
    <w:tmpl w:val="22C2F680"/>
    <w:lvl w:ilvl="0" w:tplc="3956F90E">
      <w:start w:val="1"/>
      <w:numFmt w:val="decimal"/>
      <w:lvlText w:val="%1."/>
      <w:lvlJc w:val="left"/>
      <w:pPr>
        <w:tabs>
          <w:tab w:val="num" w:pos="1080"/>
        </w:tabs>
        <w:ind w:left="1080" w:hanging="360"/>
      </w:pPr>
      <w:rPr>
        <w:rFonts w:cs="Times New Roman" w:hint="default"/>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20">
    <w:nsid w:val="55091287"/>
    <w:multiLevelType w:val="hybridMultilevel"/>
    <w:tmpl w:val="19867058"/>
    <w:lvl w:ilvl="0" w:tplc="04080011">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1">
    <w:nsid w:val="5BE64632"/>
    <w:multiLevelType w:val="singleLevel"/>
    <w:tmpl w:val="7116B1EE"/>
    <w:lvl w:ilvl="0">
      <w:start w:val="1"/>
      <w:numFmt w:val="decimal"/>
      <w:lvlText w:val="%1)"/>
      <w:lvlJc w:val="left"/>
      <w:pPr>
        <w:tabs>
          <w:tab w:val="num" w:pos="480"/>
        </w:tabs>
        <w:ind w:left="480" w:hanging="360"/>
      </w:pPr>
      <w:rPr>
        <w:rFonts w:cs="Times New Roman" w:hint="default"/>
      </w:rPr>
    </w:lvl>
  </w:abstractNum>
  <w:abstractNum w:abstractNumId="22">
    <w:nsid w:val="5CC35F24"/>
    <w:multiLevelType w:val="singleLevel"/>
    <w:tmpl w:val="7116B1EE"/>
    <w:lvl w:ilvl="0">
      <w:start w:val="1"/>
      <w:numFmt w:val="decimal"/>
      <w:lvlText w:val="%1)"/>
      <w:lvlJc w:val="left"/>
      <w:pPr>
        <w:tabs>
          <w:tab w:val="num" w:pos="480"/>
        </w:tabs>
        <w:ind w:left="480" w:hanging="360"/>
      </w:pPr>
      <w:rPr>
        <w:rFonts w:cs="Times New Roman" w:hint="default"/>
      </w:rPr>
    </w:lvl>
  </w:abstractNum>
  <w:abstractNum w:abstractNumId="23">
    <w:nsid w:val="621A475F"/>
    <w:multiLevelType w:val="hybridMultilevel"/>
    <w:tmpl w:val="A4EA27AC"/>
    <w:lvl w:ilvl="0" w:tplc="C5B2DAF2">
      <w:start w:val="1"/>
      <w:numFmt w:val="decimal"/>
      <w:lvlText w:val="%1."/>
      <w:lvlJc w:val="left"/>
      <w:pPr>
        <w:tabs>
          <w:tab w:val="num" w:pos="360"/>
        </w:tabs>
        <w:ind w:left="360" w:hanging="360"/>
      </w:pPr>
      <w:rPr>
        <w:rFonts w:hint="default"/>
        <w:color w:val="auto"/>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
    <w:nsid w:val="642523A1"/>
    <w:multiLevelType w:val="multilevel"/>
    <w:tmpl w:val="030A078C"/>
    <w:numStyleLink w:val="2"/>
  </w:abstractNum>
  <w:abstractNum w:abstractNumId="25">
    <w:nsid w:val="697E56F5"/>
    <w:multiLevelType w:val="multilevel"/>
    <w:tmpl w:val="030A078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6AF16924"/>
    <w:multiLevelType w:val="multilevel"/>
    <w:tmpl w:val="0408001D"/>
    <w:styleLink w:val="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6B21323A"/>
    <w:multiLevelType w:val="hybridMultilevel"/>
    <w:tmpl w:val="375E9324"/>
    <w:lvl w:ilvl="0" w:tplc="7116B1EE">
      <w:start w:val="1"/>
      <w:numFmt w:val="decimal"/>
      <w:lvlText w:val="%1)"/>
      <w:lvlJc w:val="left"/>
      <w:pPr>
        <w:tabs>
          <w:tab w:val="num" w:pos="480"/>
        </w:tabs>
        <w:ind w:left="48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
    <w:nsid w:val="6B561883"/>
    <w:multiLevelType w:val="singleLevel"/>
    <w:tmpl w:val="219CB118"/>
    <w:lvl w:ilvl="0">
      <w:start w:val="1"/>
      <w:numFmt w:val="decimal"/>
      <w:lvlText w:val="%1."/>
      <w:lvlJc w:val="left"/>
      <w:pPr>
        <w:tabs>
          <w:tab w:val="num" w:pos="480"/>
        </w:tabs>
        <w:ind w:left="480" w:hanging="360"/>
      </w:pPr>
      <w:rPr>
        <w:rFonts w:cs="Times New Roman" w:hint="default"/>
      </w:rPr>
    </w:lvl>
  </w:abstractNum>
  <w:abstractNum w:abstractNumId="29">
    <w:nsid w:val="755F0C37"/>
    <w:multiLevelType w:val="hybridMultilevel"/>
    <w:tmpl w:val="A88EF87C"/>
    <w:lvl w:ilvl="0" w:tplc="427E6B5A">
      <w:start w:val="10"/>
      <w:numFmt w:val="bullet"/>
      <w:lvlText w:val="-"/>
      <w:lvlJc w:val="left"/>
      <w:pPr>
        <w:tabs>
          <w:tab w:val="num" w:pos="1146"/>
        </w:tabs>
        <w:ind w:left="1146" w:hanging="360"/>
      </w:pPr>
      <w:rPr>
        <w:rFonts w:ascii="Times New Roman" w:eastAsia="Times New Roman" w:hAnsi="Times New Roman" w:cs="Times New Roman" w:hint="default"/>
      </w:rPr>
    </w:lvl>
    <w:lvl w:ilvl="1" w:tplc="04080003" w:tentative="1">
      <w:start w:val="1"/>
      <w:numFmt w:val="bullet"/>
      <w:lvlText w:val="o"/>
      <w:lvlJc w:val="left"/>
      <w:pPr>
        <w:tabs>
          <w:tab w:val="num" w:pos="1866"/>
        </w:tabs>
        <w:ind w:left="1866" w:hanging="360"/>
      </w:pPr>
      <w:rPr>
        <w:rFonts w:ascii="Courier New" w:hAnsi="Courier New" w:cs="Courier New" w:hint="default"/>
      </w:rPr>
    </w:lvl>
    <w:lvl w:ilvl="2" w:tplc="04080005" w:tentative="1">
      <w:start w:val="1"/>
      <w:numFmt w:val="bullet"/>
      <w:lvlText w:val=""/>
      <w:lvlJc w:val="left"/>
      <w:pPr>
        <w:tabs>
          <w:tab w:val="num" w:pos="2586"/>
        </w:tabs>
        <w:ind w:left="2586" w:hanging="360"/>
      </w:pPr>
      <w:rPr>
        <w:rFonts w:ascii="Wingdings" w:hAnsi="Wingdings" w:hint="default"/>
      </w:rPr>
    </w:lvl>
    <w:lvl w:ilvl="3" w:tplc="04080001" w:tentative="1">
      <w:start w:val="1"/>
      <w:numFmt w:val="bullet"/>
      <w:lvlText w:val=""/>
      <w:lvlJc w:val="left"/>
      <w:pPr>
        <w:tabs>
          <w:tab w:val="num" w:pos="3306"/>
        </w:tabs>
        <w:ind w:left="3306" w:hanging="360"/>
      </w:pPr>
      <w:rPr>
        <w:rFonts w:ascii="Symbol" w:hAnsi="Symbol" w:hint="default"/>
      </w:rPr>
    </w:lvl>
    <w:lvl w:ilvl="4" w:tplc="04080003" w:tentative="1">
      <w:start w:val="1"/>
      <w:numFmt w:val="bullet"/>
      <w:lvlText w:val="o"/>
      <w:lvlJc w:val="left"/>
      <w:pPr>
        <w:tabs>
          <w:tab w:val="num" w:pos="4026"/>
        </w:tabs>
        <w:ind w:left="4026" w:hanging="360"/>
      </w:pPr>
      <w:rPr>
        <w:rFonts w:ascii="Courier New" w:hAnsi="Courier New" w:cs="Courier New" w:hint="default"/>
      </w:rPr>
    </w:lvl>
    <w:lvl w:ilvl="5" w:tplc="04080005" w:tentative="1">
      <w:start w:val="1"/>
      <w:numFmt w:val="bullet"/>
      <w:lvlText w:val=""/>
      <w:lvlJc w:val="left"/>
      <w:pPr>
        <w:tabs>
          <w:tab w:val="num" w:pos="4746"/>
        </w:tabs>
        <w:ind w:left="4746" w:hanging="360"/>
      </w:pPr>
      <w:rPr>
        <w:rFonts w:ascii="Wingdings" w:hAnsi="Wingdings" w:hint="default"/>
      </w:rPr>
    </w:lvl>
    <w:lvl w:ilvl="6" w:tplc="04080001" w:tentative="1">
      <w:start w:val="1"/>
      <w:numFmt w:val="bullet"/>
      <w:lvlText w:val=""/>
      <w:lvlJc w:val="left"/>
      <w:pPr>
        <w:tabs>
          <w:tab w:val="num" w:pos="5466"/>
        </w:tabs>
        <w:ind w:left="5466" w:hanging="360"/>
      </w:pPr>
      <w:rPr>
        <w:rFonts w:ascii="Symbol" w:hAnsi="Symbol" w:hint="default"/>
      </w:rPr>
    </w:lvl>
    <w:lvl w:ilvl="7" w:tplc="04080003" w:tentative="1">
      <w:start w:val="1"/>
      <w:numFmt w:val="bullet"/>
      <w:lvlText w:val="o"/>
      <w:lvlJc w:val="left"/>
      <w:pPr>
        <w:tabs>
          <w:tab w:val="num" w:pos="6186"/>
        </w:tabs>
        <w:ind w:left="6186" w:hanging="360"/>
      </w:pPr>
      <w:rPr>
        <w:rFonts w:ascii="Courier New" w:hAnsi="Courier New" w:cs="Courier New" w:hint="default"/>
      </w:rPr>
    </w:lvl>
    <w:lvl w:ilvl="8" w:tplc="04080005" w:tentative="1">
      <w:start w:val="1"/>
      <w:numFmt w:val="bullet"/>
      <w:lvlText w:val=""/>
      <w:lvlJc w:val="left"/>
      <w:pPr>
        <w:tabs>
          <w:tab w:val="num" w:pos="6906"/>
        </w:tabs>
        <w:ind w:left="6906" w:hanging="360"/>
      </w:pPr>
      <w:rPr>
        <w:rFonts w:ascii="Wingdings" w:hAnsi="Wingdings" w:hint="default"/>
      </w:rPr>
    </w:lvl>
  </w:abstractNum>
  <w:abstractNum w:abstractNumId="30">
    <w:nsid w:val="78D129F4"/>
    <w:multiLevelType w:val="hybridMultilevel"/>
    <w:tmpl w:val="B37C42DA"/>
    <w:lvl w:ilvl="0" w:tplc="25046282">
      <w:start w:val="1"/>
      <w:numFmt w:val="decimal"/>
      <w:lvlText w:val="%1."/>
      <w:lvlJc w:val="left"/>
      <w:pPr>
        <w:tabs>
          <w:tab w:val="num" w:pos="480"/>
        </w:tabs>
        <w:ind w:left="480" w:hanging="360"/>
      </w:pPr>
      <w:rPr>
        <w:rFonts w:cs="Times New Roman" w:hint="default"/>
      </w:rPr>
    </w:lvl>
    <w:lvl w:ilvl="1" w:tplc="04080019" w:tentative="1">
      <w:start w:val="1"/>
      <w:numFmt w:val="lowerLetter"/>
      <w:lvlText w:val="%2."/>
      <w:lvlJc w:val="left"/>
      <w:pPr>
        <w:tabs>
          <w:tab w:val="num" w:pos="1200"/>
        </w:tabs>
        <w:ind w:left="1200" w:hanging="360"/>
      </w:pPr>
      <w:rPr>
        <w:rFonts w:cs="Times New Roman"/>
      </w:rPr>
    </w:lvl>
    <w:lvl w:ilvl="2" w:tplc="0408001B" w:tentative="1">
      <w:start w:val="1"/>
      <w:numFmt w:val="lowerRoman"/>
      <w:lvlText w:val="%3."/>
      <w:lvlJc w:val="right"/>
      <w:pPr>
        <w:tabs>
          <w:tab w:val="num" w:pos="1920"/>
        </w:tabs>
        <w:ind w:left="1920" w:hanging="180"/>
      </w:pPr>
      <w:rPr>
        <w:rFonts w:cs="Times New Roman"/>
      </w:rPr>
    </w:lvl>
    <w:lvl w:ilvl="3" w:tplc="0408000F" w:tentative="1">
      <w:start w:val="1"/>
      <w:numFmt w:val="decimal"/>
      <w:lvlText w:val="%4."/>
      <w:lvlJc w:val="left"/>
      <w:pPr>
        <w:tabs>
          <w:tab w:val="num" w:pos="2640"/>
        </w:tabs>
        <w:ind w:left="2640" w:hanging="360"/>
      </w:pPr>
      <w:rPr>
        <w:rFonts w:cs="Times New Roman"/>
      </w:rPr>
    </w:lvl>
    <w:lvl w:ilvl="4" w:tplc="04080019" w:tentative="1">
      <w:start w:val="1"/>
      <w:numFmt w:val="lowerLetter"/>
      <w:lvlText w:val="%5."/>
      <w:lvlJc w:val="left"/>
      <w:pPr>
        <w:tabs>
          <w:tab w:val="num" w:pos="3360"/>
        </w:tabs>
        <w:ind w:left="3360" w:hanging="360"/>
      </w:pPr>
      <w:rPr>
        <w:rFonts w:cs="Times New Roman"/>
      </w:rPr>
    </w:lvl>
    <w:lvl w:ilvl="5" w:tplc="0408001B" w:tentative="1">
      <w:start w:val="1"/>
      <w:numFmt w:val="lowerRoman"/>
      <w:lvlText w:val="%6."/>
      <w:lvlJc w:val="right"/>
      <w:pPr>
        <w:tabs>
          <w:tab w:val="num" w:pos="4080"/>
        </w:tabs>
        <w:ind w:left="4080" w:hanging="180"/>
      </w:pPr>
      <w:rPr>
        <w:rFonts w:cs="Times New Roman"/>
      </w:rPr>
    </w:lvl>
    <w:lvl w:ilvl="6" w:tplc="0408000F" w:tentative="1">
      <w:start w:val="1"/>
      <w:numFmt w:val="decimal"/>
      <w:lvlText w:val="%7."/>
      <w:lvlJc w:val="left"/>
      <w:pPr>
        <w:tabs>
          <w:tab w:val="num" w:pos="4800"/>
        </w:tabs>
        <w:ind w:left="4800" w:hanging="360"/>
      </w:pPr>
      <w:rPr>
        <w:rFonts w:cs="Times New Roman"/>
      </w:rPr>
    </w:lvl>
    <w:lvl w:ilvl="7" w:tplc="04080019" w:tentative="1">
      <w:start w:val="1"/>
      <w:numFmt w:val="lowerLetter"/>
      <w:lvlText w:val="%8."/>
      <w:lvlJc w:val="left"/>
      <w:pPr>
        <w:tabs>
          <w:tab w:val="num" w:pos="5520"/>
        </w:tabs>
        <w:ind w:left="5520" w:hanging="360"/>
      </w:pPr>
      <w:rPr>
        <w:rFonts w:cs="Times New Roman"/>
      </w:rPr>
    </w:lvl>
    <w:lvl w:ilvl="8" w:tplc="0408001B" w:tentative="1">
      <w:start w:val="1"/>
      <w:numFmt w:val="lowerRoman"/>
      <w:lvlText w:val="%9."/>
      <w:lvlJc w:val="right"/>
      <w:pPr>
        <w:tabs>
          <w:tab w:val="num" w:pos="6240"/>
        </w:tabs>
        <w:ind w:left="6240" w:hanging="180"/>
      </w:pPr>
      <w:rPr>
        <w:rFonts w:cs="Times New Roman"/>
      </w:rPr>
    </w:lvl>
  </w:abstractNum>
  <w:abstractNum w:abstractNumId="31">
    <w:nsid w:val="78F23C41"/>
    <w:multiLevelType w:val="hybridMultilevel"/>
    <w:tmpl w:val="11CE66DA"/>
    <w:lvl w:ilvl="0" w:tplc="662E6D10">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2">
    <w:nsid w:val="7CF35353"/>
    <w:multiLevelType w:val="hybridMultilevel"/>
    <w:tmpl w:val="F954BB1E"/>
    <w:lvl w:ilvl="0" w:tplc="B900A47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7E36270A"/>
    <w:multiLevelType w:val="multilevel"/>
    <w:tmpl w:val="4638216E"/>
    <w:lvl w:ilvl="0">
      <w:start w:val="1"/>
      <w:numFmt w:val="decimal"/>
      <w:lvlText w:val="%1."/>
      <w:lvlJc w:val="left"/>
      <w:pPr>
        <w:tabs>
          <w:tab w:val="num" w:pos="720"/>
        </w:tabs>
        <w:ind w:left="720" w:hanging="360"/>
      </w:pPr>
      <w:rPr>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FC204B6"/>
    <w:multiLevelType w:val="hybridMultilevel"/>
    <w:tmpl w:val="46C0AA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0"/>
  </w:num>
  <w:num w:numId="4">
    <w:abstractNumId w:val="30"/>
  </w:num>
  <w:num w:numId="5">
    <w:abstractNumId w:val="19"/>
  </w:num>
  <w:num w:numId="6">
    <w:abstractNumId w:val="14"/>
  </w:num>
  <w:num w:numId="7">
    <w:abstractNumId w:val="14"/>
  </w:num>
  <w:num w:numId="8">
    <w:abstractNumId w:val="14"/>
  </w:num>
  <w:num w:numId="9">
    <w:abstractNumId w:val="16"/>
  </w:num>
  <w:num w:numId="10">
    <w:abstractNumId w:val="27"/>
  </w:num>
  <w:num w:numId="11">
    <w:abstractNumId w:val="15"/>
  </w:num>
  <w:num w:numId="12">
    <w:abstractNumId w:val="26"/>
  </w:num>
  <w:num w:numId="13">
    <w:abstractNumId w:val="3"/>
  </w:num>
  <w:num w:numId="14">
    <w:abstractNumId w:val="4"/>
  </w:num>
  <w:num w:numId="15">
    <w:abstractNumId w:val="10"/>
  </w:num>
  <w:num w:numId="16">
    <w:abstractNumId w:val="24"/>
  </w:num>
  <w:num w:numId="17">
    <w:abstractNumId w:val="25"/>
  </w:num>
  <w:num w:numId="18">
    <w:abstractNumId w:val="11"/>
  </w:num>
  <w:num w:numId="19">
    <w:abstractNumId w:val="34"/>
  </w:num>
  <w:num w:numId="20">
    <w:abstractNumId w:val="21"/>
  </w:num>
  <w:num w:numId="21">
    <w:abstractNumId w:val="27"/>
    <w:lvlOverride w:ilvl="0">
      <w:lvl w:ilvl="0" w:tplc="7116B1EE">
        <w:start w:val="1"/>
        <w:numFmt w:val="decimal"/>
        <w:lvlText w:val="%1)"/>
        <w:lvlJc w:val="left"/>
        <w:pPr>
          <w:tabs>
            <w:tab w:val="num" w:pos="480"/>
          </w:tabs>
          <w:ind w:left="480" w:hanging="360"/>
        </w:pPr>
        <w:rPr>
          <w:rFonts w:cs="Times New Roman" w:hint="default"/>
        </w:rPr>
      </w:lvl>
    </w:lvlOverride>
    <w:lvlOverride w:ilvl="1">
      <w:lvl w:ilvl="1" w:tplc="04080019" w:tentative="1">
        <w:start w:val="1"/>
        <w:numFmt w:val="lowerLetter"/>
        <w:lvlText w:val="%2."/>
        <w:lvlJc w:val="left"/>
        <w:pPr>
          <w:ind w:left="1440" w:hanging="360"/>
        </w:pPr>
        <w:rPr>
          <w:rFonts w:cs="Times New Roman"/>
        </w:rPr>
      </w:lvl>
    </w:lvlOverride>
    <w:lvlOverride w:ilvl="2">
      <w:lvl w:ilvl="2" w:tplc="0408001B" w:tentative="1">
        <w:start w:val="1"/>
        <w:numFmt w:val="lowerRoman"/>
        <w:lvlText w:val="%3."/>
        <w:lvlJc w:val="right"/>
        <w:pPr>
          <w:ind w:left="2160" w:hanging="180"/>
        </w:pPr>
        <w:rPr>
          <w:rFonts w:cs="Times New Roman"/>
        </w:rPr>
      </w:lvl>
    </w:lvlOverride>
    <w:lvlOverride w:ilvl="3">
      <w:lvl w:ilvl="3" w:tplc="0408000F" w:tentative="1">
        <w:start w:val="1"/>
        <w:numFmt w:val="decimal"/>
        <w:lvlText w:val="%4."/>
        <w:lvlJc w:val="left"/>
        <w:pPr>
          <w:ind w:left="2880" w:hanging="360"/>
        </w:pPr>
        <w:rPr>
          <w:rFonts w:cs="Times New Roman"/>
        </w:rPr>
      </w:lvl>
    </w:lvlOverride>
    <w:lvlOverride w:ilvl="4">
      <w:lvl w:ilvl="4" w:tplc="04080019" w:tentative="1">
        <w:start w:val="1"/>
        <w:numFmt w:val="lowerLetter"/>
        <w:lvlText w:val="%5."/>
        <w:lvlJc w:val="left"/>
        <w:pPr>
          <w:ind w:left="3600" w:hanging="360"/>
        </w:pPr>
        <w:rPr>
          <w:rFonts w:cs="Times New Roman"/>
        </w:rPr>
      </w:lvl>
    </w:lvlOverride>
    <w:lvlOverride w:ilvl="5">
      <w:lvl w:ilvl="5" w:tplc="0408001B" w:tentative="1">
        <w:start w:val="1"/>
        <w:numFmt w:val="lowerRoman"/>
        <w:lvlText w:val="%6."/>
        <w:lvlJc w:val="right"/>
        <w:pPr>
          <w:ind w:left="4320" w:hanging="180"/>
        </w:pPr>
        <w:rPr>
          <w:rFonts w:cs="Times New Roman"/>
        </w:rPr>
      </w:lvl>
    </w:lvlOverride>
    <w:lvlOverride w:ilvl="6">
      <w:lvl w:ilvl="6" w:tplc="0408000F" w:tentative="1">
        <w:start w:val="1"/>
        <w:numFmt w:val="decimal"/>
        <w:lvlText w:val="%7."/>
        <w:lvlJc w:val="left"/>
        <w:pPr>
          <w:ind w:left="5040" w:hanging="360"/>
        </w:pPr>
        <w:rPr>
          <w:rFonts w:cs="Times New Roman"/>
        </w:rPr>
      </w:lvl>
    </w:lvlOverride>
    <w:lvlOverride w:ilvl="7">
      <w:lvl w:ilvl="7" w:tplc="04080019" w:tentative="1">
        <w:start w:val="1"/>
        <w:numFmt w:val="lowerLetter"/>
        <w:lvlText w:val="%8."/>
        <w:lvlJc w:val="left"/>
        <w:pPr>
          <w:ind w:left="5760" w:hanging="360"/>
        </w:pPr>
        <w:rPr>
          <w:rFonts w:cs="Times New Roman"/>
        </w:rPr>
      </w:lvl>
    </w:lvlOverride>
    <w:lvlOverride w:ilvl="8">
      <w:lvl w:ilvl="8" w:tplc="0408001B" w:tentative="1">
        <w:start w:val="1"/>
        <w:numFmt w:val="lowerRoman"/>
        <w:lvlText w:val="%9."/>
        <w:lvlJc w:val="right"/>
        <w:pPr>
          <w:ind w:left="6480" w:hanging="180"/>
        </w:pPr>
        <w:rPr>
          <w:rFonts w:cs="Times New Roman"/>
        </w:rPr>
      </w:lvl>
    </w:lvlOverride>
  </w:num>
  <w:num w:numId="22">
    <w:abstractNumId w:val="13"/>
  </w:num>
  <w:num w:numId="23">
    <w:abstractNumId w:val="2"/>
  </w:num>
  <w:num w:numId="24">
    <w:abstractNumId w:val="23"/>
  </w:num>
  <w:num w:numId="25">
    <w:abstractNumId w:val="5"/>
  </w:num>
  <w:num w:numId="26">
    <w:abstractNumId w:val="17"/>
  </w:num>
  <w:num w:numId="27">
    <w:abstractNumId w:val="8"/>
  </w:num>
  <w:num w:numId="28">
    <w:abstractNumId w:val="18"/>
  </w:num>
  <w:num w:numId="29">
    <w:abstractNumId w:val="33"/>
  </w:num>
  <w:num w:numId="30">
    <w:abstractNumId w:val="9"/>
  </w:num>
  <w:num w:numId="31">
    <w:abstractNumId w:val="6"/>
  </w:num>
  <w:num w:numId="32">
    <w:abstractNumId w:val="29"/>
  </w:num>
  <w:num w:numId="33">
    <w:abstractNumId w:val="32"/>
  </w:num>
  <w:num w:numId="34">
    <w:abstractNumId w:val="7"/>
  </w:num>
  <w:num w:numId="35">
    <w:abstractNumId w:val="22"/>
  </w:num>
  <w:num w:numId="36">
    <w:abstractNumId w:val="31"/>
  </w:num>
  <w:num w:numId="37">
    <w:abstractNumId w:val="12"/>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344903"/>
    <w:rsid w:val="00002652"/>
    <w:rsid w:val="0000783D"/>
    <w:rsid w:val="00007EC5"/>
    <w:rsid w:val="000267EB"/>
    <w:rsid w:val="00027B61"/>
    <w:rsid w:val="00032B6C"/>
    <w:rsid w:val="00041116"/>
    <w:rsid w:val="00046721"/>
    <w:rsid w:val="00053646"/>
    <w:rsid w:val="00054551"/>
    <w:rsid w:val="00055111"/>
    <w:rsid w:val="00065326"/>
    <w:rsid w:val="0007320E"/>
    <w:rsid w:val="0007630E"/>
    <w:rsid w:val="00081935"/>
    <w:rsid w:val="00082844"/>
    <w:rsid w:val="00084B36"/>
    <w:rsid w:val="0008525E"/>
    <w:rsid w:val="00087D4D"/>
    <w:rsid w:val="0009156C"/>
    <w:rsid w:val="0009364F"/>
    <w:rsid w:val="00094591"/>
    <w:rsid w:val="000977E5"/>
    <w:rsid w:val="00097C39"/>
    <w:rsid w:val="00097C4E"/>
    <w:rsid w:val="000A0893"/>
    <w:rsid w:val="000A6FF4"/>
    <w:rsid w:val="000B0CC0"/>
    <w:rsid w:val="000B1C59"/>
    <w:rsid w:val="000B517B"/>
    <w:rsid w:val="000C1277"/>
    <w:rsid w:val="000C251C"/>
    <w:rsid w:val="000C389A"/>
    <w:rsid w:val="000D5DFB"/>
    <w:rsid w:val="000D641A"/>
    <w:rsid w:val="000E239F"/>
    <w:rsid w:val="000E6E59"/>
    <w:rsid w:val="000F70D5"/>
    <w:rsid w:val="001016D7"/>
    <w:rsid w:val="00105EA7"/>
    <w:rsid w:val="0010654D"/>
    <w:rsid w:val="00117520"/>
    <w:rsid w:val="00117D5A"/>
    <w:rsid w:val="00125D13"/>
    <w:rsid w:val="00137D06"/>
    <w:rsid w:val="001431E5"/>
    <w:rsid w:val="00143FC4"/>
    <w:rsid w:val="00152537"/>
    <w:rsid w:val="0015592C"/>
    <w:rsid w:val="001634D8"/>
    <w:rsid w:val="00164AD6"/>
    <w:rsid w:val="00167B26"/>
    <w:rsid w:val="0017172D"/>
    <w:rsid w:val="00173F66"/>
    <w:rsid w:val="0018523C"/>
    <w:rsid w:val="00191601"/>
    <w:rsid w:val="0019327D"/>
    <w:rsid w:val="0019615A"/>
    <w:rsid w:val="001A1306"/>
    <w:rsid w:val="001A2F34"/>
    <w:rsid w:val="001A3A5F"/>
    <w:rsid w:val="001A540F"/>
    <w:rsid w:val="001A764C"/>
    <w:rsid w:val="001D160A"/>
    <w:rsid w:val="001D5457"/>
    <w:rsid w:val="001F0FA8"/>
    <w:rsid w:val="001F6F1B"/>
    <w:rsid w:val="001F70AE"/>
    <w:rsid w:val="00202FCB"/>
    <w:rsid w:val="00204A34"/>
    <w:rsid w:val="0021480F"/>
    <w:rsid w:val="00220092"/>
    <w:rsid w:val="00227E69"/>
    <w:rsid w:val="002354A0"/>
    <w:rsid w:val="002375A7"/>
    <w:rsid w:val="00241362"/>
    <w:rsid w:val="00242274"/>
    <w:rsid w:val="002461FE"/>
    <w:rsid w:val="00247554"/>
    <w:rsid w:val="00252040"/>
    <w:rsid w:val="002571E5"/>
    <w:rsid w:val="0025771B"/>
    <w:rsid w:val="00260453"/>
    <w:rsid w:val="0027739C"/>
    <w:rsid w:val="00293782"/>
    <w:rsid w:val="002A0944"/>
    <w:rsid w:val="002A2B14"/>
    <w:rsid w:val="002A61CB"/>
    <w:rsid w:val="002A68EC"/>
    <w:rsid w:val="002B6F6D"/>
    <w:rsid w:val="002C4A8B"/>
    <w:rsid w:val="002D1FCB"/>
    <w:rsid w:val="002D70D5"/>
    <w:rsid w:val="002E275B"/>
    <w:rsid w:val="002E6B76"/>
    <w:rsid w:val="002F01F2"/>
    <w:rsid w:val="002F4598"/>
    <w:rsid w:val="002F7E5A"/>
    <w:rsid w:val="00310DC0"/>
    <w:rsid w:val="0031169E"/>
    <w:rsid w:val="00343F18"/>
    <w:rsid w:val="00344903"/>
    <w:rsid w:val="003508BC"/>
    <w:rsid w:val="0035357B"/>
    <w:rsid w:val="0037185A"/>
    <w:rsid w:val="00371935"/>
    <w:rsid w:val="00373409"/>
    <w:rsid w:val="003740B9"/>
    <w:rsid w:val="00375098"/>
    <w:rsid w:val="00386D34"/>
    <w:rsid w:val="00390535"/>
    <w:rsid w:val="00394C53"/>
    <w:rsid w:val="003978E2"/>
    <w:rsid w:val="003A01FC"/>
    <w:rsid w:val="003A1B3E"/>
    <w:rsid w:val="003B2557"/>
    <w:rsid w:val="003B2FA4"/>
    <w:rsid w:val="003D14B0"/>
    <w:rsid w:val="003D1FD6"/>
    <w:rsid w:val="003D3574"/>
    <w:rsid w:val="003D4AB0"/>
    <w:rsid w:val="003E3BCA"/>
    <w:rsid w:val="003F3BDF"/>
    <w:rsid w:val="003F41F1"/>
    <w:rsid w:val="003F605F"/>
    <w:rsid w:val="003F7D30"/>
    <w:rsid w:val="00400F78"/>
    <w:rsid w:val="00407721"/>
    <w:rsid w:val="00410317"/>
    <w:rsid w:val="004155D6"/>
    <w:rsid w:val="00420481"/>
    <w:rsid w:val="00421492"/>
    <w:rsid w:val="00426CBC"/>
    <w:rsid w:val="00426DE8"/>
    <w:rsid w:val="004303D4"/>
    <w:rsid w:val="0045139F"/>
    <w:rsid w:val="0045173F"/>
    <w:rsid w:val="004539C4"/>
    <w:rsid w:val="0045516B"/>
    <w:rsid w:val="00455578"/>
    <w:rsid w:val="00461A35"/>
    <w:rsid w:val="0046270E"/>
    <w:rsid w:val="00471D54"/>
    <w:rsid w:val="00477040"/>
    <w:rsid w:val="00491884"/>
    <w:rsid w:val="0049357E"/>
    <w:rsid w:val="00495B3D"/>
    <w:rsid w:val="004A5DF1"/>
    <w:rsid w:val="004B1673"/>
    <w:rsid w:val="004B5201"/>
    <w:rsid w:val="004D13FF"/>
    <w:rsid w:val="004D6351"/>
    <w:rsid w:val="004D7834"/>
    <w:rsid w:val="004E3668"/>
    <w:rsid w:val="004E376C"/>
    <w:rsid w:val="004E523A"/>
    <w:rsid w:val="004E6D5F"/>
    <w:rsid w:val="004F0F63"/>
    <w:rsid w:val="004F14C9"/>
    <w:rsid w:val="004F1BB7"/>
    <w:rsid w:val="004F3E54"/>
    <w:rsid w:val="005002BD"/>
    <w:rsid w:val="00504293"/>
    <w:rsid w:val="00522DA5"/>
    <w:rsid w:val="0053082B"/>
    <w:rsid w:val="005319CA"/>
    <w:rsid w:val="0053494C"/>
    <w:rsid w:val="00543858"/>
    <w:rsid w:val="00544248"/>
    <w:rsid w:val="00544B97"/>
    <w:rsid w:val="005652ED"/>
    <w:rsid w:val="005660AD"/>
    <w:rsid w:val="00572C9D"/>
    <w:rsid w:val="005763ED"/>
    <w:rsid w:val="005911B2"/>
    <w:rsid w:val="005A1899"/>
    <w:rsid w:val="005A3AF5"/>
    <w:rsid w:val="005A6C71"/>
    <w:rsid w:val="005A7DA5"/>
    <w:rsid w:val="005B2FD2"/>
    <w:rsid w:val="005C3374"/>
    <w:rsid w:val="005E6B3B"/>
    <w:rsid w:val="005F1255"/>
    <w:rsid w:val="005F5E64"/>
    <w:rsid w:val="005F77AB"/>
    <w:rsid w:val="00601B09"/>
    <w:rsid w:val="00610E24"/>
    <w:rsid w:val="006151CC"/>
    <w:rsid w:val="0061745E"/>
    <w:rsid w:val="006176B9"/>
    <w:rsid w:val="00620031"/>
    <w:rsid w:val="00621C40"/>
    <w:rsid w:val="00624B7D"/>
    <w:rsid w:val="00627832"/>
    <w:rsid w:val="006323D7"/>
    <w:rsid w:val="0063597D"/>
    <w:rsid w:val="006369AA"/>
    <w:rsid w:val="00656726"/>
    <w:rsid w:val="0066391D"/>
    <w:rsid w:val="00670550"/>
    <w:rsid w:val="00673B45"/>
    <w:rsid w:val="00677A8B"/>
    <w:rsid w:val="00681096"/>
    <w:rsid w:val="00683EEC"/>
    <w:rsid w:val="00685832"/>
    <w:rsid w:val="00693127"/>
    <w:rsid w:val="00694839"/>
    <w:rsid w:val="006A014F"/>
    <w:rsid w:val="006A0311"/>
    <w:rsid w:val="006C5065"/>
    <w:rsid w:val="006D7786"/>
    <w:rsid w:val="006E3E34"/>
    <w:rsid w:val="006E7DB6"/>
    <w:rsid w:val="006F31A5"/>
    <w:rsid w:val="006F5F2C"/>
    <w:rsid w:val="00702AE4"/>
    <w:rsid w:val="00707F6C"/>
    <w:rsid w:val="00725C3B"/>
    <w:rsid w:val="00730708"/>
    <w:rsid w:val="007307F6"/>
    <w:rsid w:val="007339F0"/>
    <w:rsid w:val="00750EA6"/>
    <w:rsid w:val="007522B2"/>
    <w:rsid w:val="00752516"/>
    <w:rsid w:val="007575B2"/>
    <w:rsid w:val="0076294A"/>
    <w:rsid w:val="00764B01"/>
    <w:rsid w:val="00764CA0"/>
    <w:rsid w:val="007701BE"/>
    <w:rsid w:val="00774EF0"/>
    <w:rsid w:val="00785BF2"/>
    <w:rsid w:val="00786C5D"/>
    <w:rsid w:val="00786D96"/>
    <w:rsid w:val="00793415"/>
    <w:rsid w:val="0079606E"/>
    <w:rsid w:val="007A1C78"/>
    <w:rsid w:val="007B025E"/>
    <w:rsid w:val="007B1495"/>
    <w:rsid w:val="007B7C16"/>
    <w:rsid w:val="007D7C2B"/>
    <w:rsid w:val="007E0816"/>
    <w:rsid w:val="007E12FA"/>
    <w:rsid w:val="007E7576"/>
    <w:rsid w:val="007F3329"/>
    <w:rsid w:val="007F3510"/>
    <w:rsid w:val="007F6652"/>
    <w:rsid w:val="007F684C"/>
    <w:rsid w:val="00804A66"/>
    <w:rsid w:val="00805839"/>
    <w:rsid w:val="0081738E"/>
    <w:rsid w:val="008248E5"/>
    <w:rsid w:val="00827CE6"/>
    <w:rsid w:val="008345B8"/>
    <w:rsid w:val="00851583"/>
    <w:rsid w:val="008554F2"/>
    <w:rsid w:val="00860978"/>
    <w:rsid w:val="00862314"/>
    <w:rsid w:val="00862BCD"/>
    <w:rsid w:val="00865E62"/>
    <w:rsid w:val="0086636E"/>
    <w:rsid w:val="008826BB"/>
    <w:rsid w:val="00885BA1"/>
    <w:rsid w:val="00890690"/>
    <w:rsid w:val="008A3564"/>
    <w:rsid w:val="008A6994"/>
    <w:rsid w:val="008B0520"/>
    <w:rsid w:val="008B6261"/>
    <w:rsid w:val="008B6D19"/>
    <w:rsid w:val="008D60B4"/>
    <w:rsid w:val="008E22BF"/>
    <w:rsid w:val="008F0890"/>
    <w:rsid w:val="008F0EF4"/>
    <w:rsid w:val="009024DB"/>
    <w:rsid w:val="009139AF"/>
    <w:rsid w:val="0093152B"/>
    <w:rsid w:val="00943588"/>
    <w:rsid w:val="0094688B"/>
    <w:rsid w:val="00947175"/>
    <w:rsid w:val="009522B4"/>
    <w:rsid w:val="00956455"/>
    <w:rsid w:val="00961036"/>
    <w:rsid w:val="00962E14"/>
    <w:rsid w:val="009674C5"/>
    <w:rsid w:val="009712CA"/>
    <w:rsid w:val="00972094"/>
    <w:rsid w:val="00973112"/>
    <w:rsid w:val="009844BE"/>
    <w:rsid w:val="00985261"/>
    <w:rsid w:val="009855CA"/>
    <w:rsid w:val="009873DE"/>
    <w:rsid w:val="00994094"/>
    <w:rsid w:val="009A3090"/>
    <w:rsid w:val="009A3916"/>
    <w:rsid w:val="009A43FA"/>
    <w:rsid w:val="009A6F9E"/>
    <w:rsid w:val="009B05A0"/>
    <w:rsid w:val="009B0AA5"/>
    <w:rsid w:val="009B0BCC"/>
    <w:rsid w:val="009B190C"/>
    <w:rsid w:val="009C12F6"/>
    <w:rsid w:val="009C333C"/>
    <w:rsid w:val="009C6596"/>
    <w:rsid w:val="009D1C84"/>
    <w:rsid w:val="009D4237"/>
    <w:rsid w:val="009E792F"/>
    <w:rsid w:val="009F2A57"/>
    <w:rsid w:val="009F64CF"/>
    <w:rsid w:val="00A00FF3"/>
    <w:rsid w:val="00A068D8"/>
    <w:rsid w:val="00A128B5"/>
    <w:rsid w:val="00A1410A"/>
    <w:rsid w:val="00A16856"/>
    <w:rsid w:val="00A2058D"/>
    <w:rsid w:val="00A3307F"/>
    <w:rsid w:val="00A34F44"/>
    <w:rsid w:val="00A47C54"/>
    <w:rsid w:val="00A50722"/>
    <w:rsid w:val="00A54B3C"/>
    <w:rsid w:val="00A55501"/>
    <w:rsid w:val="00A75855"/>
    <w:rsid w:val="00A80A63"/>
    <w:rsid w:val="00A860FF"/>
    <w:rsid w:val="00A92B5B"/>
    <w:rsid w:val="00AA2C66"/>
    <w:rsid w:val="00AB160B"/>
    <w:rsid w:val="00AC3401"/>
    <w:rsid w:val="00AC7E48"/>
    <w:rsid w:val="00AD2DC8"/>
    <w:rsid w:val="00AE0D45"/>
    <w:rsid w:val="00AE2A88"/>
    <w:rsid w:val="00AF24CF"/>
    <w:rsid w:val="00AF2C27"/>
    <w:rsid w:val="00AF6D70"/>
    <w:rsid w:val="00AF71BF"/>
    <w:rsid w:val="00AF7CED"/>
    <w:rsid w:val="00B11415"/>
    <w:rsid w:val="00B13562"/>
    <w:rsid w:val="00B21CA4"/>
    <w:rsid w:val="00B2227F"/>
    <w:rsid w:val="00B271A4"/>
    <w:rsid w:val="00B311FA"/>
    <w:rsid w:val="00B361D5"/>
    <w:rsid w:val="00B364F7"/>
    <w:rsid w:val="00B55189"/>
    <w:rsid w:val="00B5527C"/>
    <w:rsid w:val="00B60EB8"/>
    <w:rsid w:val="00B61DAB"/>
    <w:rsid w:val="00B6274D"/>
    <w:rsid w:val="00B7070E"/>
    <w:rsid w:val="00B81316"/>
    <w:rsid w:val="00B8326A"/>
    <w:rsid w:val="00B83E32"/>
    <w:rsid w:val="00B94B3A"/>
    <w:rsid w:val="00BA386D"/>
    <w:rsid w:val="00BA4290"/>
    <w:rsid w:val="00BB274A"/>
    <w:rsid w:val="00BB372D"/>
    <w:rsid w:val="00BC0EB0"/>
    <w:rsid w:val="00BC29E1"/>
    <w:rsid w:val="00BD0685"/>
    <w:rsid w:val="00BD7EA8"/>
    <w:rsid w:val="00BE139E"/>
    <w:rsid w:val="00BE2F9A"/>
    <w:rsid w:val="00BE3B89"/>
    <w:rsid w:val="00BE58CC"/>
    <w:rsid w:val="00BF15EC"/>
    <w:rsid w:val="00BF59D7"/>
    <w:rsid w:val="00BF6DF4"/>
    <w:rsid w:val="00C0067E"/>
    <w:rsid w:val="00C03A00"/>
    <w:rsid w:val="00C0644C"/>
    <w:rsid w:val="00C47A0C"/>
    <w:rsid w:val="00C50B50"/>
    <w:rsid w:val="00C53CE8"/>
    <w:rsid w:val="00C603B6"/>
    <w:rsid w:val="00C66C4E"/>
    <w:rsid w:val="00C7308B"/>
    <w:rsid w:val="00C81A43"/>
    <w:rsid w:val="00C95C5E"/>
    <w:rsid w:val="00C97EA1"/>
    <w:rsid w:val="00CA087B"/>
    <w:rsid w:val="00CA462F"/>
    <w:rsid w:val="00CA5812"/>
    <w:rsid w:val="00CA7D79"/>
    <w:rsid w:val="00CB1232"/>
    <w:rsid w:val="00CB177B"/>
    <w:rsid w:val="00CC085E"/>
    <w:rsid w:val="00CC5C8A"/>
    <w:rsid w:val="00CD5C30"/>
    <w:rsid w:val="00CE100E"/>
    <w:rsid w:val="00CE784A"/>
    <w:rsid w:val="00CF04B0"/>
    <w:rsid w:val="00CF0B0A"/>
    <w:rsid w:val="00D00D8D"/>
    <w:rsid w:val="00D13E00"/>
    <w:rsid w:val="00D1451A"/>
    <w:rsid w:val="00D21078"/>
    <w:rsid w:val="00D23B2A"/>
    <w:rsid w:val="00D35E9F"/>
    <w:rsid w:val="00D430F5"/>
    <w:rsid w:val="00D43107"/>
    <w:rsid w:val="00D43167"/>
    <w:rsid w:val="00D504BF"/>
    <w:rsid w:val="00D512F1"/>
    <w:rsid w:val="00D55B42"/>
    <w:rsid w:val="00D66FDC"/>
    <w:rsid w:val="00D75D7D"/>
    <w:rsid w:val="00D80479"/>
    <w:rsid w:val="00D86440"/>
    <w:rsid w:val="00D86E7C"/>
    <w:rsid w:val="00D873D6"/>
    <w:rsid w:val="00D903A9"/>
    <w:rsid w:val="00D931B7"/>
    <w:rsid w:val="00DB39DB"/>
    <w:rsid w:val="00DB7E64"/>
    <w:rsid w:val="00DC09AD"/>
    <w:rsid w:val="00DC7938"/>
    <w:rsid w:val="00DD5E1A"/>
    <w:rsid w:val="00DD6F8D"/>
    <w:rsid w:val="00DE427D"/>
    <w:rsid w:val="00E1003F"/>
    <w:rsid w:val="00E16216"/>
    <w:rsid w:val="00E165B0"/>
    <w:rsid w:val="00E1682A"/>
    <w:rsid w:val="00E17330"/>
    <w:rsid w:val="00E17D39"/>
    <w:rsid w:val="00E21211"/>
    <w:rsid w:val="00E2556A"/>
    <w:rsid w:val="00E3438F"/>
    <w:rsid w:val="00E4037F"/>
    <w:rsid w:val="00E40CA1"/>
    <w:rsid w:val="00E43E35"/>
    <w:rsid w:val="00E44756"/>
    <w:rsid w:val="00E56874"/>
    <w:rsid w:val="00E63125"/>
    <w:rsid w:val="00E63407"/>
    <w:rsid w:val="00E715E9"/>
    <w:rsid w:val="00E75A89"/>
    <w:rsid w:val="00E834A5"/>
    <w:rsid w:val="00E83EEF"/>
    <w:rsid w:val="00E849F7"/>
    <w:rsid w:val="00E87D6C"/>
    <w:rsid w:val="00E921D4"/>
    <w:rsid w:val="00E93B40"/>
    <w:rsid w:val="00EB00BF"/>
    <w:rsid w:val="00EB05BD"/>
    <w:rsid w:val="00EB1B27"/>
    <w:rsid w:val="00EB232A"/>
    <w:rsid w:val="00EC6FDD"/>
    <w:rsid w:val="00ED74D6"/>
    <w:rsid w:val="00EE2036"/>
    <w:rsid w:val="00F0081A"/>
    <w:rsid w:val="00F00D07"/>
    <w:rsid w:val="00F269E4"/>
    <w:rsid w:val="00F3034B"/>
    <w:rsid w:val="00F31493"/>
    <w:rsid w:val="00F4003A"/>
    <w:rsid w:val="00F400BD"/>
    <w:rsid w:val="00F410F3"/>
    <w:rsid w:val="00F479E0"/>
    <w:rsid w:val="00F5708D"/>
    <w:rsid w:val="00F61529"/>
    <w:rsid w:val="00F615FD"/>
    <w:rsid w:val="00F666B0"/>
    <w:rsid w:val="00F70BB4"/>
    <w:rsid w:val="00F75D5E"/>
    <w:rsid w:val="00F778B0"/>
    <w:rsid w:val="00F77A0F"/>
    <w:rsid w:val="00F853F9"/>
    <w:rsid w:val="00F87E19"/>
    <w:rsid w:val="00F91F4A"/>
    <w:rsid w:val="00F9775A"/>
    <w:rsid w:val="00FA5AE7"/>
    <w:rsid w:val="00FB7B57"/>
    <w:rsid w:val="00FC23ED"/>
    <w:rsid w:val="00FC41BA"/>
    <w:rsid w:val="00FC4681"/>
    <w:rsid w:val="00FC6DE0"/>
    <w:rsid w:val="00FD0DA5"/>
    <w:rsid w:val="00FD1562"/>
    <w:rsid w:val="00FD49D3"/>
    <w:rsid w:val="00FF51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43167"/>
    <w:rPr>
      <w:rFonts w:ascii="Arial" w:hAnsi="Arial"/>
      <w:sz w:val="22"/>
    </w:rPr>
  </w:style>
  <w:style w:type="paragraph" w:styleId="10">
    <w:name w:val="heading 1"/>
    <w:basedOn w:val="a"/>
    <w:next w:val="a"/>
    <w:link w:val="1Char"/>
    <w:uiPriority w:val="99"/>
    <w:qFormat/>
    <w:rsid w:val="00D43167"/>
    <w:pPr>
      <w:keepNext/>
      <w:jc w:val="both"/>
      <w:outlineLvl w:val="0"/>
    </w:pPr>
    <w:rPr>
      <w:b/>
      <w:sz w:val="24"/>
    </w:rPr>
  </w:style>
  <w:style w:type="paragraph" w:styleId="20">
    <w:name w:val="heading 2"/>
    <w:basedOn w:val="a"/>
    <w:next w:val="a"/>
    <w:link w:val="2Char"/>
    <w:uiPriority w:val="99"/>
    <w:qFormat/>
    <w:rsid w:val="00D43167"/>
    <w:pPr>
      <w:keepNext/>
      <w:jc w:val="both"/>
      <w:outlineLvl w:val="1"/>
    </w:pPr>
    <w:rPr>
      <w:b/>
      <w:sz w:val="24"/>
      <w:u w:val="single"/>
    </w:rPr>
  </w:style>
  <w:style w:type="paragraph" w:styleId="3">
    <w:name w:val="heading 3"/>
    <w:basedOn w:val="a"/>
    <w:next w:val="a"/>
    <w:link w:val="3Char"/>
    <w:uiPriority w:val="99"/>
    <w:qFormat/>
    <w:rsid w:val="00D43167"/>
    <w:pPr>
      <w:keepNext/>
      <w:jc w:val="both"/>
      <w:outlineLvl w:val="2"/>
    </w:pPr>
    <w:rPr>
      <w:b/>
      <w:sz w:val="32"/>
    </w:rPr>
  </w:style>
  <w:style w:type="paragraph" w:styleId="4">
    <w:name w:val="heading 4"/>
    <w:basedOn w:val="a"/>
    <w:next w:val="a"/>
    <w:link w:val="4Char"/>
    <w:uiPriority w:val="99"/>
    <w:qFormat/>
    <w:rsid w:val="00D43167"/>
    <w:pPr>
      <w:keepNext/>
      <w:jc w:val="both"/>
      <w:outlineLvl w:val="3"/>
    </w:pPr>
    <w:rPr>
      <w:sz w:val="28"/>
    </w:rPr>
  </w:style>
  <w:style w:type="paragraph" w:styleId="5">
    <w:name w:val="heading 5"/>
    <w:basedOn w:val="a"/>
    <w:next w:val="a"/>
    <w:link w:val="5Char"/>
    <w:qFormat/>
    <w:rsid w:val="00D43167"/>
    <w:pPr>
      <w:keepNext/>
      <w:jc w:val="both"/>
      <w:outlineLvl w:val="4"/>
    </w:pPr>
    <w:rPr>
      <w:sz w:val="28"/>
      <w:u w:val="single"/>
    </w:rPr>
  </w:style>
  <w:style w:type="paragraph" w:styleId="6">
    <w:name w:val="heading 6"/>
    <w:basedOn w:val="a"/>
    <w:next w:val="a"/>
    <w:link w:val="6Char"/>
    <w:uiPriority w:val="99"/>
    <w:qFormat/>
    <w:rsid w:val="00D43167"/>
    <w:pPr>
      <w:keepNext/>
      <w:jc w:val="center"/>
      <w:outlineLvl w:val="5"/>
    </w:pPr>
    <w:rPr>
      <w:b/>
      <w:sz w:val="52"/>
    </w:rPr>
  </w:style>
  <w:style w:type="paragraph" w:styleId="7">
    <w:name w:val="heading 7"/>
    <w:basedOn w:val="a"/>
    <w:next w:val="a"/>
    <w:link w:val="7Char"/>
    <w:qFormat/>
    <w:rsid w:val="00D43167"/>
    <w:pPr>
      <w:keepNext/>
      <w:jc w:val="center"/>
      <w:outlineLvl w:val="6"/>
    </w:pPr>
    <w:rPr>
      <w:b/>
      <w:sz w:val="24"/>
    </w:rPr>
  </w:style>
  <w:style w:type="paragraph" w:styleId="8">
    <w:name w:val="heading 8"/>
    <w:basedOn w:val="a"/>
    <w:next w:val="a"/>
    <w:link w:val="8Char"/>
    <w:uiPriority w:val="99"/>
    <w:qFormat/>
    <w:rsid w:val="00D43167"/>
    <w:pPr>
      <w:keepNext/>
      <w:jc w:val="center"/>
      <w:outlineLvl w:val="7"/>
    </w:pPr>
    <w:rPr>
      <w:sz w:val="24"/>
      <w:u w:val="single"/>
    </w:rPr>
  </w:style>
  <w:style w:type="paragraph" w:styleId="9">
    <w:name w:val="heading 9"/>
    <w:basedOn w:val="a"/>
    <w:next w:val="a"/>
    <w:link w:val="9Char"/>
    <w:uiPriority w:val="99"/>
    <w:qFormat/>
    <w:rsid w:val="00D43167"/>
    <w:pPr>
      <w:keepNext/>
      <w:jc w:val="center"/>
      <w:outlineLvl w:val="8"/>
    </w:pPr>
    <w:rPr>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0"/>
    <w:uiPriority w:val="99"/>
    <w:locked/>
    <w:rsid w:val="006C5065"/>
    <w:rPr>
      <w:rFonts w:ascii="Cambria" w:hAnsi="Cambria" w:cs="Times New Roman"/>
      <w:b/>
      <w:bCs/>
      <w:kern w:val="32"/>
      <w:sz w:val="32"/>
      <w:szCs w:val="32"/>
    </w:rPr>
  </w:style>
  <w:style w:type="character" w:customStyle="1" w:styleId="2Char">
    <w:name w:val="Επικεφαλίδα 2 Char"/>
    <w:link w:val="20"/>
    <w:uiPriority w:val="99"/>
    <w:locked/>
    <w:rsid w:val="006C5065"/>
    <w:rPr>
      <w:rFonts w:ascii="Cambria" w:hAnsi="Cambria" w:cs="Times New Roman"/>
      <w:b/>
      <w:bCs/>
      <w:i/>
      <w:iCs/>
      <w:sz w:val="28"/>
      <w:szCs w:val="28"/>
    </w:rPr>
  </w:style>
  <w:style w:type="character" w:customStyle="1" w:styleId="3Char">
    <w:name w:val="Επικεφαλίδα 3 Char"/>
    <w:link w:val="3"/>
    <w:uiPriority w:val="99"/>
    <w:semiHidden/>
    <w:locked/>
    <w:rsid w:val="006C5065"/>
    <w:rPr>
      <w:rFonts w:ascii="Cambria" w:hAnsi="Cambria" w:cs="Times New Roman"/>
      <w:b/>
      <w:bCs/>
      <w:sz w:val="26"/>
      <w:szCs w:val="26"/>
    </w:rPr>
  </w:style>
  <w:style w:type="character" w:customStyle="1" w:styleId="4Char">
    <w:name w:val="Επικεφαλίδα 4 Char"/>
    <w:link w:val="4"/>
    <w:uiPriority w:val="99"/>
    <w:locked/>
    <w:rsid w:val="006C5065"/>
    <w:rPr>
      <w:rFonts w:ascii="Calibri" w:hAnsi="Calibri" w:cs="Times New Roman"/>
      <w:b/>
      <w:bCs/>
      <w:sz w:val="28"/>
      <w:szCs w:val="28"/>
    </w:rPr>
  </w:style>
  <w:style w:type="character" w:customStyle="1" w:styleId="5Char">
    <w:name w:val="Επικεφαλίδα 5 Char"/>
    <w:link w:val="5"/>
    <w:uiPriority w:val="99"/>
    <w:semiHidden/>
    <w:locked/>
    <w:rsid w:val="006C5065"/>
    <w:rPr>
      <w:rFonts w:ascii="Calibri" w:hAnsi="Calibri" w:cs="Times New Roman"/>
      <w:b/>
      <w:bCs/>
      <w:i/>
      <w:iCs/>
      <w:sz w:val="26"/>
      <w:szCs w:val="26"/>
    </w:rPr>
  </w:style>
  <w:style w:type="character" w:customStyle="1" w:styleId="6Char">
    <w:name w:val="Επικεφαλίδα 6 Char"/>
    <w:link w:val="6"/>
    <w:uiPriority w:val="99"/>
    <w:semiHidden/>
    <w:locked/>
    <w:rsid w:val="006C5065"/>
    <w:rPr>
      <w:rFonts w:ascii="Calibri" w:hAnsi="Calibri" w:cs="Times New Roman"/>
      <w:b/>
      <w:bCs/>
    </w:rPr>
  </w:style>
  <w:style w:type="character" w:customStyle="1" w:styleId="7Char">
    <w:name w:val="Επικεφαλίδα 7 Char"/>
    <w:link w:val="7"/>
    <w:uiPriority w:val="99"/>
    <w:semiHidden/>
    <w:locked/>
    <w:rsid w:val="006C5065"/>
    <w:rPr>
      <w:rFonts w:ascii="Calibri" w:hAnsi="Calibri" w:cs="Times New Roman"/>
      <w:sz w:val="24"/>
      <w:szCs w:val="24"/>
    </w:rPr>
  </w:style>
  <w:style w:type="character" w:customStyle="1" w:styleId="8Char">
    <w:name w:val="Επικεφαλίδα 8 Char"/>
    <w:link w:val="8"/>
    <w:uiPriority w:val="99"/>
    <w:locked/>
    <w:rsid w:val="006C5065"/>
    <w:rPr>
      <w:rFonts w:ascii="Calibri" w:hAnsi="Calibri" w:cs="Times New Roman"/>
      <w:i/>
      <w:iCs/>
      <w:sz w:val="24"/>
      <w:szCs w:val="24"/>
    </w:rPr>
  </w:style>
  <w:style w:type="character" w:customStyle="1" w:styleId="9Char">
    <w:name w:val="Επικεφαλίδα 9 Char"/>
    <w:link w:val="9"/>
    <w:uiPriority w:val="99"/>
    <w:semiHidden/>
    <w:locked/>
    <w:rsid w:val="006C5065"/>
    <w:rPr>
      <w:rFonts w:ascii="Cambria" w:hAnsi="Cambria" w:cs="Times New Roman"/>
    </w:rPr>
  </w:style>
  <w:style w:type="paragraph" w:styleId="a3">
    <w:name w:val="Body Text"/>
    <w:aliases w:val=" Char"/>
    <w:basedOn w:val="a"/>
    <w:link w:val="Char"/>
    <w:uiPriority w:val="99"/>
    <w:semiHidden/>
    <w:rsid w:val="00D43167"/>
    <w:pPr>
      <w:jc w:val="both"/>
    </w:pPr>
    <w:rPr>
      <w:sz w:val="24"/>
    </w:rPr>
  </w:style>
  <w:style w:type="character" w:customStyle="1" w:styleId="Char">
    <w:name w:val="Σώμα κειμένου Char"/>
    <w:aliases w:val=" Char Char"/>
    <w:link w:val="a3"/>
    <w:uiPriority w:val="99"/>
    <w:semiHidden/>
    <w:locked/>
    <w:rsid w:val="006C5065"/>
    <w:rPr>
      <w:rFonts w:ascii="Arial" w:hAnsi="Arial" w:cs="Times New Roman"/>
      <w:sz w:val="20"/>
      <w:szCs w:val="20"/>
    </w:rPr>
  </w:style>
  <w:style w:type="paragraph" w:styleId="21">
    <w:name w:val="Body Text 2"/>
    <w:basedOn w:val="a"/>
    <w:link w:val="2Char0"/>
    <w:uiPriority w:val="99"/>
    <w:semiHidden/>
    <w:rsid w:val="00D43167"/>
    <w:pPr>
      <w:jc w:val="center"/>
    </w:pPr>
    <w:rPr>
      <w:rFonts w:ascii="Arial Black" w:hAnsi="Arial Black"/>
      <w:sz w:val="24"/>
      <w:u w:val="single"/>
    </w:rPr>
  </w:style>
  <w:style w:type="character" w:customStyle="1" w:styleId="2Char0">
    <w:name w:val="Σώμα κείμενου 2 Char"/>
    <w:link w:val="21"/>
    <w:uiPriority w:val="99"/>
    <w:semiHidden/>
    <w:locked/>
    <w:rsid w:val="006C5065"/>
    <w:rPr>
      <w:rFonts w:ascii="Arial" w:hAnsi="Arial" w:cs="Times New Roman"/>
      <w:sz w:val="20"/>
      <w:szCs w:val="20"/>
    </w:rPr>
  </w:style>
  <w:style w:type="paragraph" w:styleId="30">
    <w:name w:val="Body Text 3"/>
    <w:basedOn w:val="a"/>
    <w:link w:val="3Char0"/>
    <w:uiPriority w:val="99"/>
    <w:semiHidden/>
    <w:rsid w:val="00D43167"/>
    <w:pPr>
      <w:jc w:val="both"/>
    </w:pPr>
    <w:rPr>
      <w:rFonts w:ascii="Century Gothic" w:hAnsi="Century Gothic"/>
    </w:rPr>
  </w:style>
  <w:style w:type="character" w:customStyle="1" w:styleId="3Char0">
    <w:name w:val="Σώμα κείμενου 3 Char"/>
    <w:link w:val="30"/>
    <w:uiPriority w:val="99"/>
    <w:semiHidden/>
    <w:locked/>
    <w:rsid w:val="006C5065"/>
    <w:rPr>
      <w:rFonts w:ascii="Arial" w:hAnsi="Arial" w:cs="Times New Roman"/>
      <w:sz w:val="16"/>
      <w:szCs w:val="16"/>
    </w:rPr>
  </w:style>
  <w:style w:type="paragraph" w:styleId="a4">
    <w:name w:val="Body Text Indent"/>
    <w:basedOn w:val="a"/>
    <w:link w:val="Char0"/>
    <w:uiPriority w:val="99"/>
    <w:semiHidden/>
    <w:rsid w:val="00D43167"/>
    <w:pPr>
      <w:tabs>
        <w:tab w:val="left" w:pos="426"/>
      </w:tabs>
      <w:ind w:firstLine="426"/>
    </w:pPr>
    <w:rPr>
      <w:rFonts w:ascii="Tahoma" w:hAnsi="Tahoma" w:cs="Tahoma"/>
      <w:sz w:val="20"/>
    </w:rPr>
  </w:style>
  <w:style w:type="character" w:customStyle="1" w:styleId="Char0">
    <w:name w:val="Σώμα κείμενου με εσοχή Char"/>
    <w:link w:val="a4"/>
    <w:uiPriority w:val="99"/>
    <w:semiHidden/>
    <w:locked/>
    <w:rsid w:val="006C5065"/>
    <w:rPr>
      <w:rFonts w:ascii="Arial" w:hAnsi="Arial" w:cs="Times New Roman"/>
      <w:sz w:val="20"/>
      <w:szCs w:val="20"/>
    </w:rPr>
  </w:style>
  <w:style w:type="paragraph" w:styleId="-HTML">
    <w:name w:val="HTML Preformatted"/>
    <w:basedOn w:val="a"/>
    <w:link w:val="-HTMLChar"/>
    <w:uiPriority w:val="99"/>
    <w:semiHidden/>
    <w:rsid w:val="00D43167"/>
    <w:pPr>
      <w:overflowPunct w:val="0"/>
      <w:autoSpaceDE w:val="0"/>
      <w:autoSpaceDN w:val="0"/>
      <w:adjustRightInd w:val="0"/>
      <w:textAlignment w:val="baseline"/>
    </w:pPr>
    <w:rPr>
      <w:rFonts w:ascii="Courier New" w:hAnsi="Courier New" w:cs="Courier New"/>
      <w:b/>
      <w:sz w:val="20"/>
    </w:rPr>
  </w:style>
  <w:style w:type="character" w:customStyle="1" w:styleId="-HTMLChar">
    <w:name w:val="Προ-διαμορφωμένο HTML Char"/>
    <w:link w:val="-HTML"/>
    <w:uiPriority w:val="99"/>
    <w:semiHidden/>
    <w:locked/>
    <w:rsid w:val="007E7576"/>
    <w:rPr>
      <w:rFonts w:ascii="Courier New" w:hAnsi="Courier New" w:cs="Courier New"/>
      <w:b/>
    </w:rPr>
  </w:style>
  <w:style w:type="paragraph" w:styleId="22">
    <w:name w:val="Body Text Indent 2"/>
    <w:basedOn w:val="a"/>
    <w:link w:val="2Char1"/>
    <w:uiPriority w:val="99"/>
    <w:semiHidden/>
    <w:rsid w:val="00D43167"/>
    <w:pPr>
      <w:tabs>
        <w:tab w:val="left" w:pos="426"/>
      </w:tabs>
      <w:ind w:firstLine="426"/>
      <w:jc w:val="both"/>
    </w:pPr>
    <w:rPr>
      <w:rFonts w:ascii="Tahoma" w:hAnsi="Tahoma" w:cs="Tahoma"/>
      <w:sz w:val="20"/>
    </w:rPr>
  </w:style>
  <w:style w:type="character" w:customStyle="1" w:styleId="2Char1">
    <w:name w:val="Σώμα κείμενου με εσοχή 2 Char"/>
    <w:link w:val="22"/>
    <w:uiPriority w:val="99"/>
    <w:semiHidden/>
    <w:locked/>
    <w:rsid w:val="006C5065"/>
    <w:rPr>
      <w:rFonts w:ascii="Arial" w:hAnsi="Arial" w:cs="Times New Roman"/>
      <w:sz w:val="20"/>
      <w:szCs w:val="20"/>
    </w:rPr>
  </w:style>
  <w:style w:type="paragraph" w:styleId="31">
    <w:name w:val="Body Text Indent 3"/>
    <w:basedOn w:val="a"/>
    <w:link w:val="3Char1"/>
    <w:uiPriority w:val="99"/>
    <w:semiHidden/>
    <w:rsid w:val="00D43167"/>
    <w:pPr>
      <w:spacing w:line="240" w:lineRule="atLeast"/>
      <w:ind w:firstLine="720"/>
      <w:jc w:val="both"/>
    </w:pPr>
    <w:rPr>
      <w:rFonts w:ascii="Tahoma" w:hAnsi="Tahoma" w:cs="Tahoma"/>
      <w:sz w:val="20"/>
    </w:rPr>
  </w:style>
  <w:style w:type="character" w:customStyle="1" w:styleId="3Char1">
    <w:name w:val="Σώμα κείμενου με εσοχή 3 Char"/>
    <w:link w:val="31"/>
    <w:uiPriority w:val="99"/>
    <w:semiHidden/>
    <w:locked/>
    <w:rsid w:val="006C5065"/>
    <w:rPr>
      <w:rFonts w:ascii="Arial" w:hAnsi="Arial" w:cs="Times New Roman"/>
      <w:sz w:val="16"/>
      <w:szCs w:val="16"/>
    </w:rPr>
  </w:style>
  <w:style w:type="paragraph" w:styleId="a5">
    <w:name w:val="Title"/>
    <w:basedOn w:val="a"/>
    <w:link w:val="Char1"/>
    <w:uiPriority w:val="99"/>
    <w:qFormat/>
    <w:rsid w:val="00D43167"/>
    <w:pPr>
      <w:jc w:val="center"/>
    </w:pPr>
    <w:rPr>
      <w:sz w:val="28"/>
    </w:rPr>
  </w:style>
  <w:style w:type="character" w:customStyle="1" w:styleId="Char1">
    <w:name w:val="Τίτλος Char"/>
    <w:link w:val="a5"/>
    <w:uiPriority w:val="99"/>
    <w:locked/>
    <w:rsid w:val="006C5065"/>
    <w:rPr>
      <w:rFonts w:ascii="Cambria" w:hAnsi="Cambria" w:cs="Times New Roman"/>
      <w:b/>
      <w:bCs/>
      <w:kern w:val="28"/>
      <w:sz w:val="32"/>
      <w:szCs w:val="32"/>
    </w:rPr>
  </w:style>
  <w:style w:type="paragraph" w:styleId="a6">
    <w:name w:val="Balloon Text"/>
    <w:basedOn w:val="a"/>
    <w:link w:val="Char2"/>
    <w:uiPriority w:val="99"/>
    <w:semiHidden/>
    <w:rsid w:val="0049357E"/>
    <w:rPr>
      <w:rFonts w:ascii="Tahoma" w:hAnsi="Tahoma" w:cs="Tahoma"/>
      <w:sz w:val="16"/>
      <w:szCs w:val="16"/>
    </w:rPr>
  </w:style>
  <w:style w:type="character" w:customStyle="1" w:styleId="Char2">
    <w:name w:val="Κείμενο πλαισίου Char"/>
    <w:link w:val="a6"/>
    <w:uiPriority w:val="99"/>
    <w:semiHidden/>
    <w:locked/>
    <w:rsid w:val="006C5065"/>
    <w:rPr>
      <w:rFonts w:cs="Times New Roman"/>
      <w:sz w:val="2"/>
    </w:rPr>
  </w:style>
  <w:style w:type="numbering" w:customStyle="1" w:styleId="2">
    <w:name w:val="Στυλ2"/>
    <w:rsid w:val="002E58BB"/>
    <w:pPr>
      <w:numPr>
        <w:numId w:val="15"/>
      </w:numPr>
    </w:pPr>
  </w:style>
  <w:style w:type="numbering" w:customStyle="1" w:styleId="1">
    <w:name w:val="Στυλ1"/>
    <w:rsid w:val="002E58BB"/>
    <w:pPr>
      <w:numPr>
        <w:numId w:val="12"/>
      </w:numPr>
    </w:pPr>
  </w:style>
  <w:style w:type="paragraph" w:styleId="Web">
    <w:name w:val="Normal (Web)"/>
    <w:basedOn w:val="a"/>
    <w:uiPriority w:val="99"/>
    <w:unhideWhenUsed/>
    <w:locked/>
    <w:rsid w:val="00E2556A"/>
    <w:pPr>
      <w:spacing w:before="100" w:beforeAutospacing="1" w:after="100" w:afterAutospacing="1"/>
    </w:pPr>
    <w:rPr>
      <w:rFonts w:ascii="Times New Roman" w:hAnsi="Times New Roman"/>
      <w:sz w:val="24"/>
      <w:szCs w:val="24"/>
    </w:rPr>
  </w:style>
  <w:style w:type="paragraph" w:customStyle="1" w:styleId="Default">
    <w:name w:val="Default"/>
    <w:rsid w:val="00E2556A"/>
    <w:pPr>
      <w:autoSpaceDE w:val="0"/>
      <w:autoSpaceDN w:val="0"/>
      <w:adjustRightInd w:val="0"/>
    </w:pPr>
    <w:rPr>
      <w:rFonts w:ascii="Calibri" w:hAnsi="Calibri" w:cs="Calibri"/>
      <w:color w:val="000000"/>
      <w:sz w:val="24"/>
      <w:szCs w:val="24"/>
    </w:rPr>
  </w:style>
  <w:style w:type="character" w:styleId="a7">
    <w:name w:val="Strong"/>
    <w:uiPriority w:val="22"/>
    <w:qFormat/>
    <w:locked/>
    <w:rsid w:val="003F605F"/>
    <w:rPr>
      <w:b/>
      <w:bCs/>
    </w:rPr>
  </w:style>
  <w:style w:type="table" w:styleId="a8">
    <w:name w:val="Table Grid"/>
    <w:basedOn w:val="a1"/>
    <w:locked/>
    <w:rsid w:val="007307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qFormat/>
    <w:rsid w:val="00F778B0"/>
    <w:pPr>
      <w:spacing w:after="200" w:line="276" w:lineRule="auto"/>
      <w:ind w:left="720"/>
      <w:contextualSpacing/>
    </w:pPr>
    <w:rPr>
      <w:rFonts w:ascii="Calibri" w:eastAsia="Calibri" w:hAnsi="Calibri"/>
      <w:szCs w:val="22"/>
      <w:lang w:eastAsia="en-US"/>
    </w:rPr>
  </w:style>
  <w:style w:type="character" w:styleId="aa">
    <w:name w:val="line number"/>
    <w:basedOn w:val="a0"/>
    <w:uiPriority w:val="99"/>
    <w:semiHidden/>
    <w:unhideWhenUsed/>
    <w:locked/>
    <w:rsid w:val="00DB7E64"/>
  </w:style>
  <w:style w:type="paragraph" w:styleId="ab">
    <w:name w:val="header"/>
    <w:basedOn w:val="a"/>
    <w:link w:val="Char3"/>
    <w:uiPriority w:val="99"/>
    <w:semiHidden/>
    <w:unhideWhenUsed/>
    <w:locked/>
    <w:rsid w:val="00DB7E64"/>
    <w:pPr>
      <w:tabs>
        <w:tab w:val="center" w:pos="4153"/>
        <w:tab w:val="right" w:pos="8306"/>
      </w:tabs>
    </w:pPr>
  </w:style>
  <w:style w:type="character" w:customStyle="1" w:styleId="Char3">
    <w:name w:val="Κεφαλίδα Char"/>
    <w:link w:val="ab"/>
    <w:uiPriority w:val="99"/>
    <w:semiHidden/>
    <w:rsid w:val="00DB7E64"/>
    <w:rPr>
      <w:rFonts w:ascii="Arial" w:hAnsi="Arial"/>
      <w:sz w:val="22"/>
    </w:rPr>
  </w:style>
  <w:style w:type="paragraph" w:styleId="ac">
    <w:name w:val="footer"/>
    <w:basedOn w:val="a"/>
    <w:link w:val="Char4"/>
    <w:uiPriority w:val="99"/>
    <w:unhideWhenUsed/>
    <w:locked/>
    <w:rsid w:val="00DB7E64"/>
    <w:pPr>
      <w:tabs>
        <w:tab w:val="center" w:pos="4153"/>
        <w:tab w:val="right" w:pos="8306"/>
      </w:tabs>
    </w:pPr>
  </w:style>
  <w:style w:type="character" w:customStyle="1" w:styleId="Char4">
    <w:name w:val="Υποσέλιδο Char"/>
    <w:link w:val="ac"/>
    <w:uiPriority w:val="99"/>
    <w:rsid w:val="00DB7E64"/>
    <w:rPr>
      <w:rFonts w:ascii="Arial" w:hAnsi="Arial"/>
      <w:sz w:val="22"/>
    </w:rPr>
  </w:style>
  <w:style w:type="paragraph" w:customStyle="1" w:styleId="Arial">
    <w:name w:val="Βασικό + Arial"/>
    <w:basedOn w:val="a"/>
    <w:uiPriority w:val="99"/>
    <w:rsid w:val="00260453"/>
    <w:pPr>
      <w:autoSpaceDE w:val="0"/>
      <w:ind w:firstLine="709"/>
      <w:jc w:val="both"/>
    </w:pPr>
    <w:rPr>
      <w:rFonts w:cs="Arial"/>
      <w:szCs w:val="22"/>
    </w:rPr>
  </w:style>
  <w:style w:type="paragraph" w:customStyle="1" w:styleId="23">
    <w:name w:val="Παράγραφος λίστας2"/>
    <w:basedOn w:val="a"/>
    <w:uiPriority w:val="99"/>
    <w:qFormat/>
    <w:rsid w:val="00260453"/>
    <w:pPr>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92910296">
      <w:bodyDiv w:val="1"/>
      <w:marLeft w:val="0"/>
      <w:marRight w:val="0"/>
      <w:marTop w:val="0"/>
      <w:marBottom w:val="0"/>
      <w:divBdr>
        <w:top w:val="none" w:sz="0" w:space="0" w:color="auto"/>
        <w:left w:val="none" w:sz="0" w:space="0" w:color="auto"/>
        <w:bottom w:val="none" w:sz="0" w:space="0" w:color="auto"/>
        <w:right w:val="none" w:sz="0" w:space="0" w:color="auto"/>
      </w:divBdr>
      <w:divsChild>
        <w:div w:id="112871570">
          <w:marLeft w:val="0"/>
          <w:marRight w:val="0"/>
          <w:marTop w:val="0"/>
          <w:marBottom w:val="0"/>
          <w:divBdr>
            <w:top w:val="none" w:sz="0" w:space="0" w:color="auto"/>
            <w:left w:val="none" w:sz="0" w:space="0" w:color="auto"/>
            <w:bottom w:val="none" w:sz="0" w:space="0" w:color="auto"/>
            <w:right w:val="none" w:sz="0" w:space="0" w:color="auto"/>
          </w:divBdr>
          <w:divsChild>
            <w:div w:id="439957421">
              <w:marLeft w:val="0"/>
              <w:marRight w:val="0"/>
              <w:marTop w:val="0"/>
              <w:marBottom w:val="0"/>
              <w:divBdr>
                <w:top w:val="none" w:sz="0" w:space="0" w:color="auto"/>
                <w:left w:val="none" w:sz="0" w:space="0" w:color="auto"/>
                <w:bottom w:val="none" w:sz="0" w:space="0" w:color="auto"/>
                <w:right w:val="none" w:sz="0" w:space="0" w:color="auto"/>
              </w:divBdr>
              <w:divsChild>
                <w:div w:id="2122411483">
                  <w:marLeft w:val="0"/>
                  <w:marRight w:val="0"/>
                  <w:marTop w:val="0"/>
                  <w:marBottom w:val="0"/>
                  <w:divBdr>
                    <w:top w:val="none" w:sz="0" w:space="0" w:color="auto"/>
                    <w:left w:val="none" w:sz="0" w:space="0" w:color="auto"/>
                    <w:bottom w:val="none" w:sz="0" w:space="0" w:color="auto"/>
                    <w:right w:val="none" w:sz="0" w:space="0" w:color="auto"/>
                  </w:divBdr>
                  <w:divsChild>
                    <w:div w:id="6366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93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5DBB1-C78B-4982-9790-62D8E03A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2335</Words>
  <Characters>16023</Characters>
  <Application>Microsoft Office Word</Application>
  <DocSecurity>0</DocSecurity>
  <Lines>133</Lines>
  <Paragraphs>36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Microsoft</Company>
  <LinksUpToDate>false</LinksUpToDate>
  <CharactersWithSpaces>18322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ΓΙΑΝΝΗΣ ΒΑΛΑΝΑΣ</dc:creator>
  <cp:lastModifiedBy>Olga</cp:lastModifiedBy>
  <cp:revision>3</cp:revision>
  <cp:lastPrinted>2024-03-28T09:07:00Z</cp:lastPrinted>
  <dcterms:created xsi:type="dcterms:W3CDTF">2024-05-02T06:55:00Z</dcterms:created>
  <dcterms:modified xsi:type="dcterms:W3CDTF">2024-05-08T07:23:00Z</dcterms:modified>
</cp:coreProperties>
</file>