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1B" w:rsidRPr="006B2C94" w:rsidRDefault="00703A1B" w:rsidP="00703A1B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58813748"/>
      <w:bookmarkStart w:id="1" w:name="_Toc180145252"/>
      <w:r>
        <w:rPr>
          <w:rFonts w:ascii="Calibri" w:hAnsi="Calibri"/>
          <w:lang w:val="el-GR"/>
        </w:rPr>
        <w:t xml:space="preserve">ΠΑΡΑΡΤΗΜΑ </w:t>
      </w:r>
      <w:r>
        <w:rPr>
          <w:rFonts w:ascii="Calibri" w:hAnsi="Calibri"/>
          <w:lang w:val="en-US"/>
        </w:rPr>
        <w:t>I</w:t>
      </w:r>
      <w:r>
        <w:rPr>
          <w:rFonts w:ascii="Calibri" w:hAnsi="Calibri"/>
          <w:lang w:val="el-GR"/>
        </w:rPr>
        <w:t xml:space="preserve">V – Υπόδειγμα Οικονομικής Προσφοράς (Προσαρμοσμένο από την Αναθέτουσα Αρχή) </w:t>
      </w:r>
      <w:bookmarkEnd w:id="0"/>
      <w:bookmarkEnd w:id="1"/>
    </w:p>
    <w:p w:rsidR="00703A1B" w:rsidRDefault="00703A1B" w:rsidP="00703A1B">
      <w:pPr>
        <w:spacing w:after="0"/>
        <w:rPr>
          <w:lang w:val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 ΕΛΛΗΝΙΚΗ ΔΗΜΟΚΡΑΤΙΑ       </w:t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  <w:t xml:space="preserve">      </w:t>
      </w:r>
      <w:r w:rsidRPr="00E03187">
        <w:rPr>
          <w:b/>
          <w:szCs w:val="22"/>
          <w:lang w:val="en-US"/>
        </w:rPr>
        <w:t>E</w:t>
      </w:r>
      <w:r w:rsidRPr="0059449C">
        <w:rPr>
          <w:b/>
          <w:szCs w:val="22"/>
          <w:lang w:val="el-GR"/>
        </w:rPr>
        <w:t xml:space="preserve">ΡΓΑΣΙΑ:  ΣΥΝΤΗΡΗΣΗ ΧΩΡΩΝ ΠΡΑΣΙΝΟΥ, ΠΑΡΚΩΝ &amp; 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ΝΟΜΟΣ ΛΕΣΒΟΥ                                       </w:t>
      </w:r>
      <w:r w:rsidRPr="0059449C">
        <w:rPr>
          <w:b/>
          <w:szCs w:val="22"/>
          <w:lang w:val="el-GR"/>
        </w:rPr>
        <w:tab/>
        <w:t xml:space="preserve">   </w:t>
      </w:r>
      <w:r w:rsidRPr="0059449C">
        <w:rPr>
          <w:b/>
          <w:szCs w:val="22"/>
          <w:lang w:val="el-GR"/>
        </w:rPr>
        <w:tab/>
        <w:t xml:space="preserve">          ΦΥΣΙΚΟΥ  ΧΛΟΟΤΑΠΗΤΑ ΓΗΠΕΔΩΝ 2025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ΔΗΜΟΣ ΜΥΤΙΛΗΝΗΣ                                       </w:t>
      </w:r>
      <w:r w:rsidRPr="0059449C">
        <w:rPr>
          <w:b/>
          <w:szCs w:val="22"/>
          <w:lang w:val="el-GR"/>
        </w:rPr>
        <w:tab/>
        <w:t xml:space="preserve">                              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Δ/ΝΣΗ ΠΕΡΙΒΑΛΛΟΝΤΟΣ                                         </w:t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  <w:t xml:space="preserve"> 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ΑΡ. ΜΕΛ.:   81/2024              </w:t>
      </w:r>
      <w:r w:rsidRPr="0059449C">
        <w:rPr>
          <w:b/>
          <w:szCs w:val="22"/>
          <w:lang w:val="el-GR"/>
        </w:rPr>
        <w:tab/>
        <w:t xml:space="preserve">                                </w:t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  <w:t xml:space="preserve">ΠΡΟΫΠΟΛΟΓΙΣΜΟΣ   : 383.161,00 </w:t>
      </w:r>
      <w:r w:rsidRPr="0059449C">
        <w:rPr>
          <w:b/>
          <w:bCs/>
          <w:szCs w:val="22"/>
          <w:lang w:val="el-GR"/>
        </w:rPr>
        <w:t>€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bCs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  </w:t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  <w:t xml:space="preserve">ΣΥΝΟΛΟ                       : 475.119,64 </w:t>
      </w:r>
      <w:r w:rsidRPr="0059449C">
        <w:rPr>
          <w:b/>
          <w:bCs/>
          <w:szCs w:val="22"/>
          <w:lang w:val="el-GR"/>
        </w:rPr>
        <w:t>€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bCs/>
          <w:szCs w:val="22"/>
          <w:lang w:val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b/>
          <w:bCs/>
          <w:lang w:val="el-GR"/>
        </w:rPr>
      </w:pPr>
      <w:r w:rsidRPr="0059449C">
        <w:rPr>
          <w:b/>
          <w:bCs/>
          <w:szCs w:val="22"/>
          <w:lang w:val="el-GR"/>
        </w:rPr>
        <w:tab/>
      </w:r>
      <w:r w:rsidRPr="0059449C">
        <w:rPr>
          <w:b/>
          <w:bCs/>
          <w:szCs w:val="22"/>
          <w:lang w:val="el-GR"/>
        </w:rPr>
        <w:tab/>
      </w:r>
      <w:r w:rsidRPr="0059449C">
        <w:rPr>
          <w:b/>
          <w:bCs/>
          <w:szCs w:val="22"/>
          <w:lang w:val="el-GR"/>
        </w:rPr>
        <w:tab/>
      </w:r>
      <w:r w:rsidRPr="0059449C">
        <w:rPr>
          <w:b/>
          <w:bCs/>
          <w:szCs w:val="22"/>
          <w:lang w:val="el-GR"/>
        </w:rPr>
        <w:tab/>
      </w:r>
      <w:r w:rsidRPr="0059449C">
        <w:rPr>
          <w:rFonts w:asciiTheme="minorHAnsi" w:hAnsiTheme="minorHAnsi" w:cstheme="minorHAnsi"/>
          <w:b/>
          <w:lang w:val="el-GR" w:eastAsia="el-GR"/>
        </w:rPr>
        <w:t xml:space="preserve">ΕΝΤΥΠΟ ΠΡΟΣΦΟΡΑΣ </w:t>
      </w:r>
      <w:r w:rsidRPr="0059449C">
        <w:rPr>
          <w:rFonts w:eastAsiaTheme="minorHAnsi"/>
          <w:b/>
          <w:color w:val="000000"/>
          <w:lang w:val="el-GR"/>
        </w:rPr>
        <w:t xml:space="preserve">ΟΜΑΔΑ Α </w:t>
      </w:r>
    </w:p>
    <w:p w:rsidR="00703A1B" w:rsidRPr="0059449C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l-GR" w:eastAsia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lang w:val="el-GR" w:eastAsia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Της επιχείρησης ή κοινοπραξίας 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επιχειρήσεωνμε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 έδρα τ....................................οδός ....................................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αριθμ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>........................Τ.Κ. .....................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Τηλ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>. .........................</w:t>
      </w:r>
      <w:r w:rsidRPr="00AE6934">
        <w:rPr>
          <w:rFonts w:asciiTheme="minorHAnsi" w:hAnsiTheme="minorHAnsi" w:cstheme="minorHAnsi"/>
          <w:szCs w:val="22"/>
          <w:lang w:eastAsia="el-GR"/>
        </w:rPr>
        <w:t>Fax</w:t>
      </w:r>
      <w:r w:rsidRPr="0059449C">
        <w:rPr>
          <w:rFonts w:asciiTheme="minorHAnsi" w:hAnsiTheme="minorHAnsi" w:cstheme="minorHAnsi"/>
          <w:szCs w:val="22"/>
          <w:lang w:val="el-GR" w:eastAsia="el-GR"/>
        </w:rPr>
        <w:t>........................</w:t>
      </w: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  <w:r w:rsidRPr="0059449C">
        <w:rPr>
          <w:rFonts w:asciiTheme="minorHAnsi" w:hAnsiTheme="minorHAnsi" w:cstheme="minorHAnsi"/>
          <w:szCs w:val="22"/>
          <w:lang w:val="el-GR" w:eastAsia="el-GR"/>
        </w:rPr>
        <w:t>Προς: ΔΗΜΟ ΜΥΤΙΛΗΝΗΣ</w:t>
      </w: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Αφού έλαβα γνώση της Διακήρυξης της Δημοπρασίας της εργασίας που αναγράφεται στην επικεφαλίδα και των λοιπών στοιχείων Δημοπράτησης, καθώς και των συνθηκών εκτέλεσης 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τηςεργασίας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 αυτής, υποβάλλω την παρούσα προσφορά και δηλώνω ότι αποδέχομαι πλήρως και 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χωρίςεπιφύλαξη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 όλα αυτά και αναλαμβάνω την εκτέλεση της 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εργασίαςμε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 την σύμφωνα με τις τιμές που αναγράφω στον κάτωθι πίνακα :</w:t>
      </w:r>
    </w:p>
    <w:p w:rsidR="00703A1B" w:rsidRPr="00DA0549" w:rsidRDefault="00703A1B" w:rsidP="00703A1B">
      <w:pPr>
        <w:autoSpaceDE w:val="0"/>
        <w:autoSpaceDN w:val="0"/>
        <w:adjustRightInd w:val="0"/>
        <w:ind w:left="3119" w:firstLine="720"/>
        <w:rPr>
          <w:rFonts w:eastAsiaTheme="minorHAnsi"/>
          <w:color w:val="000000"/>
          <w:sz w:val="28"/>
          <w:szCs w:val="28"/>
        </w:rPr>
      </w:pPr>
      <w:r w:rsidRPr="0059449C">
        <w:rPr>
          <w:rFonts w:eastAsiaTheme="minorHAnsi"/>
          <w:color w:val="000000"/>
          <w:sz w:val="28"/>
          <w:szCs w:val="28"/>
          <w:lang w:val="el-GR"/>
        </w:rPr>
        <w:t xml:space="preserve">      </w:t>
      </w:r>
      <w:r>
        <w:rPr>
          <w:rFonts w:eastAsiaTheme="minorHAnsi"/>
          <w:color w:val="000000"/>
          <w:sz w:val="28"/>
          <w:szCs w:val="28"/>
        </w:rPr>
        <w:t xml:space="preserve">ΟΜΑΔΑ Α </w:t>
      </w:r>
    </w:p>
    <w:p w:rsidR="00703A1B" w:rsidRDefault="00703A1B" w:rsidP="00703A1B">
      <w:pPr>
        <w:autoSpaceDE w:val="0"/>
        <w:autoSpaceDN w:val="0"/>
        <w:adjustRightInd w:val="0"/>
        <w:ind w:left="3600" w:firstLine="720"/>
        <w:rPr>
          <w:rFonts w:eastAsiaTheme="minorHAnsi"/>
          <w:color w:val="000000"/>
          <w:szCs w:val="22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426"/>
        <w:gridCol w:w="4253"/>
        <w:gridCol w:w="992"/>
        <w:gridCol w:w="1134"/>
        <w:gridCol w:w="1418"/>
        <w:gridCol w:w="992"/>
        <w:gridCol w:w="1276"/>
      </w:tblGrid>
      <w:tr w:rsidR="00703A1B" w:rsidRPr="000F4E9D" w:rsidTr="001C73A8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  <w:lang w:eastAsia="el-GR"/>
              </w:rPr>
              <w:t>A.T.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  <w:lang w:eastAsia="el-GR"/>
              </w:rPr>
              <w:t>Περιγραφή</w:t>
            </w:r>
            <w:proofErr w:type="spellEnd"/>
            <w:r w:rsidRPr="000F4E9D">
              <w:rPr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  <w:lang w:eastAsia="el-GR"/>
              </w:rPr>
              <w:t>αντικειμένου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  <w:lang w:eastAsia="el-GR"/>
              </w:rPr>
              <w:t>Κωδικός</w:t>
            </w:r>
            <w:proofErr w:type="spellEnd"/>
            <w:r w:rsidRPr="000F4E9D">
              <w:rPr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  <w:lang w:eastAsia="el-GR"/>
              </w:rPr>
              <w:t>άρθρου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  <w:lang w:eastAsia="el-GR"/>
              </w:rPr>
              <w:t>Μονάδα</w:t>
            </w:r>
            <w:proofErr w:type="spellEnd"/>
            <w:r w:rsidRPr="000F4E9D">
              <w:rPr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  <w:lang w:eastAsia="el-GR"/>
              </w:rPr>
              <w:t>μέτρησης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b/>
                <w:color w:val="000000"/>
                <w:sz w:val="20"/>
                <w:szCs w:val="20"/>
                <w:lang w:eastAsia="el-GR"/>
              </w:rPr>
              <w:t xml:space="preserve">ΣΥΝΟΛΟ ΠΟΣΟΤΗΤΩΝ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  <w:lang w:eastAsia="el-GR"/>
              </w:rPr>
              <w:t>Τιμή</w:t>
            </w:r>
            <w:proofErr w:type="spellEnd"/>
            <w:r w:rsidRPr="000F4E9D">
              <w:rPr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  <w:lang w:eastAsia="el-GR"/>
              </w:rPr>
              <w:t>μονάδας</w:t>
            </w:r>
            <w:proofErr w:type="spellEnd"/>
            <w:r w:rsidRPr="000F4E9D">
              <w:rPr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0F4E9D">
              <w:rPr>
                <w:color w:val="000000"/>
                <w:sz w:val="20"/>
                <w:szCs w:val="20"/>
                <w:lang w:eastAsia="el-GR"/>
              </w:rPr>
              <w:t>ευρώ</w:t>
            </w:r>
            <w:proofErr w:type="spellEnd"/>
            <w:r w:rsidRPr="000F4E9D">
              <w:rPr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b/>
                <w:color w:val="000000"/>
                <w:sz w:val="20"/>
                <w:szCs w:val="20"/>
                <w:lang w:eastAsia="el-GR"/>
              </w:rPr>
              <w:t>ΣΥΝΟΛΟ € </w:t>
            </w:r>
          </w:p>
        </w:tc>
      </w:tr>
      <w:tr w:rsidR="00703A1B" w:rsidRPr="000F4E9D" w:rsidTr="001C73A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A1B" w:rsidRPr="000F4E9D" w:rsidRDefault="00703A1B" w:rsidP="001C73A8">
            <w:pPr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Α. ΚΛΑΔΕΥΣΕΙΣ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03A1B" w:rsidRPr="000F4E9D" w:rsidTr="001C73A8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Κοπή ή /και εκρίζωση δένδρων ύψους μέχρι 4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ΣΤ4.1.3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Ανανέωση ή διαμόρφωση κόμης δένδρων ύψους μέχρι 4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ΣΤ4.1.2ΣΧ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Ανανέωση η διαμόρφωση κόμης ή κοπή δένδρων ύψους 4-8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ΣΤ4.2.1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Ανανέωση - διαμόρφωση-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/>
              </w:rPr>
              <w:t>κόπη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τμήματος δένδρων ύψους 4-8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ΝΈΟ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Κλάδεμα φοινίκων ύψους κορμού έως 2,5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και φυτοπροστασία με βιολογικά σκευάσματα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ΣΤ4.4.1ΣΧ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Κλάδεμα φοινίκων ύψους κορμού πάνω από 2,5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και φυτοπροστασία με βιολογικά σκευάσματα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ΣΤ4.4.2ΣΧ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E52B3A" w:rsidRDefault="00703A1B" w:rsidP="001C73A8">
            <w:pPr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E52B3A">
              <w:rPr>
                <w:b/>
                <w:color w:val="000000"/>
                <w:sz w:val="20"/>
                <w:szCs w:val="20"/>
              </w:rPr>
              <w:t>Β. ΣΥΝΤΗΡΗΣΗ    ΠΡΑΣΙΝΟΥ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Σχηματισμός λεκανών άρδευσης φυτών διαμέτρου από 0.41 έως 0.60μ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Άρδευση χλοοτάπητα με εκτοξευτήρες (αυτοματοποιημένο σύστημα)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ΣΤ2.2.5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Άρδευση χλοοτάπητα με εκτοξευτήρες (μη αυτοματοποιημένο σύστημα)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ΣΤ2.2.6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Άρδευση και λίπανση φυτών με βυτίο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ΣΤ2.1.1ΣΧ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Άρδευση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φυτών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από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παροχές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ΣΤ2.1.4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Άρδευση φυτών με επίγειο ή υπόγειο σύστημα άρδευσης, μη αυτοματοποιημένο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ΣΤ2.1.6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Κλαδοκάθαρο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δένδρων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ΝΕΟ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Ανανέωση -- διαμόρφωση κόμης παλαιών ανεπτυγμένων θάμνων ύψους έως 1.70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ΣΤ4.5.1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Ανανέωση -- διαμόρφωση κόμης παλαιών ανεπτυγμένων θάμνων ύψους πάνω από 1.70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ΣΤ4.5.2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Διαμόρφωση θάμνων σε μπορντούρα με μηχανικό χειροκίνητο ψαλίδι μπορντούρας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ΣΤ4.6.2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Κούρεμα χλοοτάπητα με βενζινοκίνητη 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/>
              </w:rPr>
              <w:t>χλοοκοπτική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μηχανή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ΣΤ4.8.1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Βοτάνισμα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με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τα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χέρια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Βοτάνισμα με βενζινοκίνητο χορτοκοπτικό μηχάνημα πεζού χειριστή σε άλση, πάρκα, πλατείες και ελεύθερους χώρους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ΣΤ6.3.2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8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Βοτάνισμα με βενζινοκίνητο χορτοκοπτικό μηχάνημα πεζού χειριστή σε διαχωριστικές νησίδες και ερείσματα οδικών αξόνων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ΣΤ6.3.3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Κοπή και απομάκρυνση ξυλωδών φυτών με μηχανήματα και εργάτες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Κόψιμο - εκρίζωση μεμονωμένου θάμνου με ύψος άνω του 1,50 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Ζ1.3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Εκρίζωση μεγάλων δένδρων περιμέτρου κορμού από 0.61 έως 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Ζ2.3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Εκρίζωση μεγάλων δένδρων περιμέτρου κορμού από 0.91 έως 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Ζ2.4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Εκρίζωση μεγάλων δένδρων περιμέτρου κορμού από 1.21 έως 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Ζ2.5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Φυτοπροστασία θάμνων και δένδρων ύψους μέχρι 4 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Φυτοπροστασία δένδρων ύψους πάνω από 4 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Φυτοπροστασία θάμνων και δένδρων ύψους μέχρι 4 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με βιολογικά σκευάσματα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Φυτοπροστασία δένδρων ύψους πάνω από 4 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με βιολογικά σκευάσματα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Γ</w:t>
            </w:r>
            <w:r w:rsidRPr="000F4E9D">
              <w:rPr>
                <w:b/>
                <w:bCs/>
                <w:color w:val="000000"/>
                <w:sz w:val="20"/>
                <w:szCs w:val="20"/>
              </w:rPr>
              <w:t>. ΦΥΤΕΥΣΕΙΣ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ΣΥΝΤΗΡΗΣΗ ΑΡΔΕΥΤΙΚΟΥ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Υποστύλωση δένδρου χωρίς την αξία του πασσάλου ( για μήκος πασσάλου μέχρι 2.5μ)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Εγκατάσταση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χλοοτάπητα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με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σπορά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Ε13.1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Εγκατάσταση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προπαρασκευασμένου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χλοοτάπητα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Ε13.2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Λίπανση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χλοοτάπητα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χειρωνακτική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ΣΤ3.4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στρεμ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Άνοιγμα λάκκων σε γαιώδη-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/>
              </w:rPr>
              <w:t>ημιβραχώδη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εδάφη 0.30 Χ 0.30 Χ 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Άνοιγμα λάκκων σε γαιώδη-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/>
              </w:rPr>
              <w:t>ημιβραχώδη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εδάφη 0.50 Χ 0.50 Χ 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Άνοιγμα λάκκων με χρήση 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/>
              </w:rPr>
              <w:t>εκσκαπτικού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μηχανήματος 1.00Χ1.00Χ1.00</w:t>
            </w: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Φύτευση ποωδών φυτών και βολβών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Φύτευση φυτών με μπάλα χώματος όγκου 2.00 - 12.00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Ε9.4ΣΧ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Φύτευση φυτών με μπάλα χώματος όγκου 12.500-22.00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Φύτευση φυτών με μπάλα χώματος όγκου 23-40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Ε9.7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Πλήρωση νησίδων με φυτική γη σε αστικές περιοχές χωρίς την προμήθεια του υλικού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Α6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Ενσωμάτωση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βελτιωτικών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εδάφους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Γ2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Τοποθέτηση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κηπευτικού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χώματος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Δ7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Χειρωνακτική εκσκαφή και 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/>
              </w:rPr>
              <w:t>επαναπλήρωση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/>
              </w:rPr>
              <w:t xml:space="preserve"> τάφρων υπογείου αρδευτικού δικτύου (τάφροι βάθους 20-40</w:t>
            </w:r>
            <w:r w:rsidRPr="000F4E9D">
              <w:rPr>
                <w:color w:val="000000"/>
                <w:sz w:val="20"/>
                <w:szCs w:val="20"/>
              </w:rPr>
              <w:t>cm</w:t>
            </w:r>
            <w:r w:rsidRPr="0059449C">
              <w:rPr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Α9.2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1B" w:rsidRPr="000F4E9D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Τοποθέτηση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οργανικών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φυτικών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υποστρωμάτων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Δ11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 w:rsidRPr="000F4E9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/>
              </w:rPr>
              <w:t>Συντήρηση αρδευτικού συστήματος χώρων πρασίνου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color w:val="000000"/>
                <w:sz w:val="20"/>
                <w:szCs w:val="20"/>
              </w:rPr>
              <w:t>ΝΕΟ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F4E9D">
              <w:rPr>
                <w:color w:val="000000"/>
                <w:sz w:val="20"/>
                <w:szCs w:val="20"/>
              </w:rPr>
              <w:t>Ανά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ημέρα</w:t>
            </w:r>
            <w:proofErr w:type="spellEnd"/>
            <w:r w:rsidRPr="000F4E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E9D">
              <w:rPr>
                <w:color w:val="000000"/>
                <w:sz w:val="20"/>
                <w:szCs w:val="20"/>
              </w:rPr>
              <w:t>απασχόλ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0F4E9D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0F4E9D" w:rsidTr="001C73A8">
        <w:trPr>
          <w:trHeight w:val="301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E03187" w:rsidRDefault="00703A1B" w:rsidP="001C73A8">
            <w:pPr>
              <w:rPr>
                <w:b/>
                <w:bCs/>
                <w:color w:val="000000"/>
                <w:lang w:eastAsia="el-GR"/>
              </w:rPr>
            </w:pPr>
            <w:r w:rsidRPr="00E03187">
              <w:rPr>
                <w:b/>
                <w:bCs/>
                <w:color w:val="000000"/>
                <w:lang w:eastAsia="el-GR"/>
              </w:rPr>
              <w:t xml:space="preserve">ΣΥΝΟΛΟ  ΟΜΑΔΑ Α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1B" w:rsidRPr="00E03187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0F4E9D" w:rsidTr="001C73A8">
        <w:trPr>
          <w:trHeight w:val="223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E03187" w:rsidRDefault="00703A1B" w:rsidP="001C73A8">
            <w:pPr>
              <w:rPr>
                <w:b/>
                <w:bCs/>
                <w:color w:val="000000"/>
                <w:lang w:eastAsia="el-GR"/>
              </w:rPr>
            </w:pPr>
            <w:r w:rsidRPr="00E03187">
              <w:rPr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A1B" w:rsidRPr="00E03187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0F4E9D" w:rsidTr="001C73A8">
        <w:trPr>
          <w:trHeight w:val="264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E03187" w:rsidRDefault="00703A1B" w:rsidP="001C73A8">
            <w:pPr>
              <w:rPr>
                <w:b/>
                <w:bCs/>
                <w:color w:val="000000"/>
                <w:lang w:eastAsia="el-GR"/>
              </w:rPr>
            </w:pPr>
            <w:r w:rsidRPr="00E03187">
              <w:rPr>
                <w:b/>
                <w:bCs/>
                <w:color w:val="000000"/>
                <w:lang w:eastAsia="el-GR"/>
              </w:rPr>
              <w:lastRenderedPageBreak/>
              <w:t>ΣΥΝΟΛΟ  (ΜΕ ΦΠΑ)</w:t>
            </w:r>
            <w:r w:rsidRPr="00E03187">
              <w:rPr>
                <w:color w:val="000000"/>
                <w:lang w:eastAsia="el-GR"/>
              </w:rPr>
              <w:t> 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A1B" w:rsidRPr="00E03187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</w:tbl>
    <w:p w:rsidR="00703A1B" w:rsidRDefault="00703A1B" w:rsidP="00703A1B">
      <w:pPr>
        <w:autoSpaceDE w:val="0"/>
        <w:autoSpaceDN w:val="0"/>
        <w:adjustRightInd w:val="0"/>
        <w:ind w:left="3600" w:firstLine="720"/>
        <w:rPr>
          <w:rFonts w:eastAsiaTheme="minorHAnsi"/>
          <w:color w:val="000000"/>
          <w:szCs w:val="22"/>
        </w:rPr>
      </w:pPr>
    </w:p>
    <w:p w:rsidR="00703A1B" w:rsidRPr="00AE6934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ab/>
      </w:r>
      <w:r>
        <w:rPr>
          <w:rFonts w:eastAsiaTheme="minorHAnsi"/>
          <w:color w:val="000000"/>
          <w:szCs w:val="22"/>
        </w:rPr>
        <w:tab/>
      </w:r>
    </w:p>
    <w:p w:rsidR="00703A1B" w:rsidRPr="00AE6934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</w:rPr>
      </w:pPr>
    </w:p>
    <w:p w:rsidR="00703A1B" w:rsidRPr="00AE6934" w:rsidRDefault="00703A1B" w:rsidP="00703A1B">
      <w:pPr>
        <w:autoSpaceDE w:val="0"/>
        <w:autoSpaceDN w:val="0"/>
        <w:adjustRightInd w:val="0"/>
        <w:ind w:left="2160" w:firstLine="720"/>
        <w:jc w:val="center"/>
        <w:rPr>
          <w:rFonts w:asciiTheme="minorHAnsi" w:hAnsiTheme="minorHAnsi" w:cstheme="minorHAnsi"/>
          <w:szCs w:val="22"/>
          <w:lang w:eastAsia="el-GR"/>
        </w:rPr>
      </w:pPr>
      <w:proofErr w:type="spellStart"/>
      <w:r w:rsidRPr="00AE6934">
        <w:rPr>
          <w:rFonts w:asciiTheme="minorHAnsi" w:hAnsiTheme="minorHAnsi" w:cstheme="minorHAnsi"/>
          <w:szCs w:val="22"/>
          <w:lang w:eastAsia="el-GR"/>
        </w:rPr>
        <w:t>Μυτιλήνη</w:t>
      </w:r>
      <w:proofErr w:type="spellEnd"/>
      <w:r w:rsidRPr="00AE6934">
        <w:rPr>
          <w:rFonts w:asciiTheme="minorHAnsi" w:hAnsiTheme="minorHAnsi" w:cstheme="minorHAnsi"/>
          <w:szCs w:val="22"/>
          <w:lang w:eastAsia="el-GR"/>
        </w:rPr>
        <w:t xml:space="preserve">           /         /</w:t>
      </w:r>
    </w:p>
    <w:p w:rsidR="00703A1B" w:rsidRPr="00AE6934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eastAsia="el-GR"/>
        </w:rPr>
      </w:pPr>
    </w:p>
    <w:p w:rsidR="00703A1B" w:rsidRPr="00AE6934" w:rsidRDefault="00703A1B" w:rsidP="00703A1B">
      <w:pPr>
        <w:autoSpaceDE w:val="0"/>
        <w:autoSpaceDN w:val="0"/>
        <w:adjustRightInd w:val="0"/>
        <w:ind w:left="2160" w:firstLine="720"/>
        <w:jc w:val="center"/>
        <w:rPr>
          <w:rFonts w:asciiTheme="minorHAnsi" w:hAnsiTheme="minorHAnsi" w:cstheme="minorHAnsi"/>
          <w:szCs w:val="22"/>
          <w:lang w:eastAsia="el-GR"/>
        </w:rPr>
      </w:pPr>
      <w:r w:rsidRPr="00AE6934">
        <w:rPr>
          <w:rFonts w:asciiTheme="minorHAnsi" w:hAnsiTheme="minorHAnsi" w:cstheme="minorHAnsi"/>
          <w:szCs w:val="22"/>
          <w:lang w:val="en-US" w:eastAsia="el-GR"/>
        </w:rPr>
        <w:t>O</w:t>
      </w:r>
      <w:r w:rsidRPr="00AE6934">
        <w:rPr>
          <w:rFonts w:asciiTheme="minorHAnsi" w:hAnsiTheme="minorHAnsi" w:cstheme="minorHAnsi"/>
          <w:szCs w:val="22"/>
          <w:lang w:eastAsia="el-GR"/>
        </w:rPr>
        <w:t xml:space="preserve"> </w:t>
      </w:r>
      <w:proofErr w:type="spellStart"/>
      <w:r w:rsidRPr="00AE6934">
        <w:rPr>
          <w:rFonts w:asciiTheme="minorHAnsi" w:hAnsiTheme="minorHAnsi" w:cstheme="minorHAnsi"/>
          <w:szCs w:val="22"/>
          <w:lang w:eastAsia="el-GR"/>
        </w:rPr>
        <w:t>προσφέρων</w:t>
      </w:r>
      <w:proofErr w:type="spellEnd"/>
    </w:p>
    <w:p w:rsidR="00703A1B" w:rsidRPr="00AE6934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eastAsia="el-GR"/>
        </w:rPr>
      </w:pPr>
    </w:p>
    <w:p w:rsidR="00703A1B" w:rsidRPr="00AE6934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2"/>
          <w:lang w:eastAsia="el-GR"/>
        </w:rPr>
      </w:pPr>
    </w:p>
    <w:p w:rsidR="00703A1B" w:rsidRPr="00AE6934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2"/>
          <w:shd w:val="clear" w:color="auto" w:fill="F7F9FA"/>
        </w:rPr>
      </w:pPr>
    </w:p>
    <w:p w:rsidR="00703A1B" w:rsidRPr="00AE6934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2"/>
          <w:u w:val="single"/>
          <w:shd w:val="clear" w:color="auto" w:fill="F7F9FA"/>
        </w:rPr>
      </w:pPr>
    </w:p>
    <w:p w:rsidR="00703A1B" w:rsidRPr="00AE6934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22"/>
          <w:shd w:val="clear" w:color="auto" w:fill="F7F9FA"/>
        </w:rPr>
      </w:pPr>
    </w:p>
    <w:p w:rsidR="00703A1B" w:rsidRPr="0059449C" w:rsidRDefault="00703A1B" w:rsidP="00703A1B">
      <w:pPr>
        <w:autoSpaceDE w:val="0"/>
        <w:autoSpaceDN w:val="0"/>
        <w:adjustRightInd w:val="0"/>
        <w:ind w:left="2160" w:firstLine="720"/>
        <w:jc w:val="center"/>
        <w:rPr>
          <w:rFonts w:asciiTheme="minorHAnsi" w:hAnsiTheme="minorHAnsi" w:cstheme="minorHAnsi"/>
          <w:szCs w:val="22"/>
          <w:lang w:val="el-GR" w:eastAsia="el-GR"/>
        </w:rPr>
      </w:pPr>
      <w:r w:rsidRPr="0059449C">
        <w:rPr>
          <w:rFonts w:asciiTheme="minorHAnsi" w:hAnsiTheme="minorHAnsi" w:cstheme="minorHAnsi"/>
          <w:color w:val="000000"/>
          <w:szCs w:val="22"/>
          <w:shd w:val="clear" w:color="auto" w:fill="F7F9FA"/>
          <w:lang w:val="el-GR"/>
        </w:rPr>
        <w:t>(Ονοματεπώνυμο υπογραφόντων και σφραγίδα εργολήπτη</w:t>
      </w:r>
      <w:r w:rsidRPr="0059449C">
        <w:rPr>
          <w:color w:val="000000"/>
          <w:szCs w:val="22"/>
          <w:shd w:val="clear" w:color="auto" w:fill="F7F9FA"/>
          <w:lang w:val="el-GR"/>
        </w:rPr>
        <w:t>)</w:t>
      </w: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szCs w:val="22"/>
          <w:lang w:val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ΕΛΛΗΝΙΚΗ ΔΗΜΟΚΡΑΤΙΑ       </w:t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  <w:t xml:space="preserve">      </w:t>
      </w:r>
      <w:r w:rsidRPr="00E03187">
        <w:rPr>
          <w:b/>
          <w:szCs w:val="22"/>
          <w:lang w:val="en-US"/>
        </w:rPr>
        <w:t>E</w:t>
      </w:r>
      <w:r w:rsidRPr="0059449C">
        <w:rPr>
          <w:b/>
          <w:szCs w:val="22"/>
          <w:lang w:val="el-GR"/>
        </w:rPr>
        <w:t xml:space="preserve">ΡΓΑΣΙΑ:  ΣΥΝΤΗΡΗΣΗ ΧΩΡΩΝ ΠΡΑΣΙΝΟΥ, ΠΑΡΚΩΝ &amp; 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ΝΟΜΟΣ ΛΕΣΒΟΥ                                       </w:t>
      </w:r>
      <w:r w:rsidRPr="0059449C">
        <w:rPr>
          <w:b/>
          <w:szCs w:val="22"/>
          <w:lang w:val="el-GR"/>
        </w:rPr>
        <w:tab/>
        <w:t xml:space="preserve">   </w:t>
      </w:r>
      <w:r w:rsidRPr="0059449C">
        <w:rPr>
          <w:b/>
          <w:szCs w:val="22"/>
          <w:lang w:val="el-GR"/>
        </w:rPr>
        <w:tab/>
        <w:t xml:space="preserve">          ΦΥΣΙΚΟΥ  ΧΛΟΟΤΑΠΗΤΑ ΓΗΠΕΔΩΝ 2025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ΔΗΜΟΣ ΜΥΤΙΛΗΝΗΣ                                       </w:t>
      </w:r>
      <w:r w:rsidRPr="0059449C">
        <w:rPr>
          <w:b/>
          <w:szCs w:val="22"/>
          <w:lang w:val="el-GR"/>
        </w:rPr>
        <w:tab/>
        <w:t xml:space="preserve">                              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Δ/ΝΣΗ ΠΕΡΙΒΑΛΛΟΝΤΟΣ                                         </w:t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  <w:t xml:space="preserve"> 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ΑΡ. ΜΕΛ.:   81/2024              </w:t>
      </w:r>
      <w:r w:rsidRPr="0059449C">
        <w:rPr>
          <w:b/>
          <w:szCs w:val="22"/>
          <w:lang w:val="el-GR"/>
        </w:rPr>
        <w:tab/>
        <w:t xml:space="preserve">                                </w:t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  <w:t xml:space="preserve">ΠΡΟΫΠΟΛΟΓΙΣΜΟΣ   : 383.161,00 </w:t>
      </w:r>
      <w:r w:rsidRPr="0059449C">
        <w:rPr>
          <w:b/>
          <w:bCs/>
          <w:szCs w:val="22"/>
          <w:lang w:val="el-GR"/>
        </w:rPr>
        <w:t>€</w:t>
      </w:r>
    </w:p>
    <w:p w:rsidR="00703A1B" w:rsidRPr="0059449C" w:rsidRDefault="00703A1B" w:rsidP="00703A1B">
      <w:pPr>
        <w:autoSpaceDE w:val="0"/>
        <w:autoSpaceDN w:val="0"/>
        <w:adjustRightInd w:val="0"/>
        <w:rPr>
          <w:b/>
          <w:bCs/>
          <w:szCs w:val="22"/>
          <w:lang w:val="el-GR"/>
        </w:rPr>
      </w:pPr>
      <w:r w:rsidRPr="0059449C">
        <w:rPr>
          <w:b/>
          <w:szCs w:val="22"/>
          <w:lang w:val="el-GR"/>
        </w:rPr>
        <w:t xml:space="preserve">  </w:t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</w:r>
      <w:r w:rsidRPr="0059449C">
        <w:rPr>
          <w:b/>
          <w:szCs w:val="22"/>
          <w:lang w:val="el-GR"/>
        </w:rPr>
        <w:tab/>
        <w:t xml:space="preserve">ΣΥΝΟΛΟ                       : 475.119,64 </w:t>
      </w:r>
      <w:r w:rsidRPr="0059449C">
        <w:rPr>
          <w:b/>
          <w:bCs/>
          <w:szCs w:val="22"/>
          <w:lang w:val="el-GR"/>
        </w:rPr>
        <w:t>€</w:t>
      </w:r>
    </w:p>
    <w:p w:rsidR="00703A1B" w:rsidRPr="0059449C" w:rsidRDefault="00703A1B" w:rsidP="00703A1B">
      <w:pPr>
        <w:autoSpaceDE w:val="0"/>
        <w:autoSpaceDN w:val="0"/>
        <w:adjustRightInd w:val="0"/>
        <w:ind w:left="3119" w:firstLine="720"/>
        <w:rPr>
          <w:rFonts w:asciiTheme="minorHAnsi" w:eastAsiaTheme="minorHAnsi" w:hAnsiTheme="minorHAnsi" w:cstheme="minorHAnsi"/>
          <w:sz w:val="21"/>
          <w:szCs w:val="21"/>
          <w:lang w:val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ind w:left="3119" w:firstLine="720"/>
        <w:rPr>
          <w:rFonts w:eastAsiaTheme="minorHAnsi"/>
          <w:b/>
          <w:color w:val="000000"/>
          <w:szCs w:val="22"/>
          <w:lang w:val="el-GR"/>
        </w:rPr>
      </w:pPr>
      <w:r w:rsidRPr="0059449C">
        <w:rPr>
          <w:rFonts w:asciiTheme="minorHAnsi" w:hAnsiTheme="minorHAnsi" w:cstheme="minorHAnsi"/>
          <w:b/>
          <w:szCs w:val="22"/>
          <w:lang w:val="el-GR" w:eastAsia="el-GR"/>
        </w:rPr>
        <w:t xml:space="preserve">ΕΝΤΥΠΟ ΠΡΟΣΦΟΡΑΣ </w:t>
      </w:r>
      <w:r w:rsidRPr="0059449C">
        <w:rPr>
          <w:rFonts w:eastAsiaTheme="minorHAnsi"/>
          <w:b/>
          <w:color w:val="000000"/>
          <w:szCs w:val="22"/>
          <w:lang w:val="el-GR"/>
        </w:rPr>
        <w:t>ΟΜΑΔΑ Β.</w:t>
      </w: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Της επιχείρησης ή κοινοπραξίας 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επιχειρήσεωνμε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 έδρα τ....................................οδός ....................................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αριθμ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>........................Τ.Κ. .....................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Τηλ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>. .........................</w:t>
      </w:r>
      <w:r w:rsidRPr="00AE6934">
        <w:rPr>
          <w:rFonts w:asciiTheme="minorHAnsi" w:hAnsiTheme="minorHAnsi" w:cstheme="minorHAnsi"/>
          <w:szCs w:val="22"/>
          <w:lang w:eastAsia="el-GR"/>
        </w:rPr>
        <w:t>Fax</w:t>
      </w:r>
      <w:r w:rsidRPr="0059449C">
        <w:rPr>
          <w:rFonts w:asciiTheme="minorHAnsi" w:hAnsiTheme="minorHAnsi" w:cstheme="minorHAnsi"/>
          <w:szCs w:val="22"/>
          <w:lang w:val="el-GR" w:eastAsia="el-GR"/>
        </w:rPr>
        <w:t>........................</w:t>
      </w: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  <w:r w:rsidRPr="0059449C">
        <w:rPr>
          <w:rFonts w:asciiTheme="minorHAnsi" w:hAnsiTheme="minorHAnsi" w:cstheme="minorHAnsi"/>
          <w:szCs w:val="22"/>
          <w:lang w:val="el-GR" w:eastAsia="el-GR"/>
        </w:rPr>
        <w:t>Προς: ΔΗΜΟ ΜΥΤΙΛΗΝΗΣ</w:t>
      </w:r>
    </w:p>
    <w:p w:rsidR="00703A1B" w:rsidRPr="0059449C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</w:p>
    <w:p w:rsidR="00703A1B" w:rsidRPr="0059449C" w:rsidRDefault="00703A1B" w:rsidP="00703A1B">
      <w:pPr>
        <w:autoSpaceDE w:val="0"/>
        <w:autoSpaceDN w:val="0"/>
        <w:adjustRightInd w:val="0"/>
        <w:rPr>
          <w:rFonts w:eastAsiaTheme="minorHAnsi"/>
          <w:b/>
          <w:color w:val="000000"/>
          <w:szCs w:val="22"/>
          <w:lang w:val="el-GR"/>
        </w:rPr>
      </w:pPr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Αφού έλαβα γνώση της Διακήρυξης της Δημοπρασίας της εργασίας που αναγράφεται στην επικεφαλίδα και των λοιπών στοιχείων Δημοπράτησης, καθώς και των συνθηκών εκτέλεσης 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τηςεργασίας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 αυτής, υποβάλλω την παρούσα προσφορά και δηλώνω ότι αποδέχομαι πλήρως και 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χωρίςεπιφύλαξη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 όλα αυτά και αναλαμβάνω την εκτέλεση της </w:t>
      </w:r>
      <w:proofErr w:type="spellStart"/>
      <w:r w:rsidRPr="0059449C">
        <w:rPr>
          <w:rFonts w:asciiTheme="minorHAnsi" w:hAnsiTheme="minorHAnsi" w:cstheme="minorHAnsi"/>
          <w:szCs w:val="22"/>
          <w:lang w:val="el-GR" w:eastAsia="el-GR"/>
        </w:rPr>
        <w:t>εργασίαςμε</w:t>
      </w:r>
      <w:proofErr w:type="spellEnd"/>
      <w:r w:rsidRPr="0059449C">
        <w:rPr>
          <w:rFonts w:asciiTheme="minorHAnsi" w:hAnsiTheme="minorHAnsi" w:cstheme="minorHAnsi"/>
          <w:szCs w:val="22"/>
          <w:lang w:val="el-GR" w:eastAsia="el-GR"/>
        </w:rPr>
        <w:t xml:space="preserve"> την σύμφωνα με τις τιμές που αναγράφω στον κάτωθι πίνακα για την  Ομάδα </w:t>
      </w:r>
      <w:r w:rsidRPr="0059449C">
        <w:rPr>
          <w:rFonts w:eastAsiaTheme="minorHAnsi"/>
          <w:b/>
          <w:color w:val="000000"/>
          <w:szCs w:val="22"/>
          <w:lang w:val="el-GR"/>
        </w:rPr>
        <w:t>Β :</w:t>
      </w: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b/>
          <w:color w:val="000000"/>
          <w:szCs w:val="22"/>
          <w:lang w:val="el-GR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992"/>
        <w:gridCol w:w="993"/>
        <w:gridCol w:w="1417"/>
        <w:gridCol w:w="992"/>
        <w:gridCol w:w="1134"/>
      </w:tblGrid>
      <w:tr w:rsidR="00703A1B" w:rsidRPr="00733F39" w:rsidTr="001C73A8">
        <w:trPr>
          <w:trHeight w:val="797"/>
        </w:trPr>
        <w:tc>
          <w:tcPr>
            <w:tcW w:w="568" w:type="dxa"/>
            <w:shd w:val="clear" w:color="auto" w:fill="auto"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A.T.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733F39" w:rsidRDefault="00703A1B" w:rsidP="001C73A8">
            <w:pPr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Περιγραφή</w:t>
            </w:r>
            <w:proofErr w:type="spellEnd"/>
            <w:r w:rsidRPr="00733F39">
              <w:rPr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αντικειμένου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Κωδικός</w:t>
            </w:r>
            <w:proofErr w:type="spellEnd"/>
            <w:r w:rsidRPr="00733F39">
              <w:rPr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άρθρου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3A1B" w:rsidRPr="00CC6396" w:rsidRDefault="00703A1B" w:rsidP="001C73A8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CC6396">
              <w:rPr>
                <w:color w:val="000000"/>
                <w:sz w:val="18"/>
                <w:szCs w:val="18"/>
                <w:lang w:eastAsia="el-GR"/>
              </w:rPr>
              <w:t>Μονάδα</w:t>
            </w:r>
            <w:proofErr w:type="spellEnd"/>
            <w:r w:rsidRPr="00CC6396">
              <w:rPr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C6396">
              <w:rPr>
                <w:color w:val="000000"/>
                <w:sz w:val="18"/>
                <w:szCs w:val="18"/>
                <w:lang w:eastAsia="el-GR"/>
              </w:rPr>
              <w:t>μέτρησης</w:t>
            </w:r>
            <w:proofErr w:type="spellEnd"/>
          </w:p>
        </w:tc>
        <w:tc>
          <w:tcPr>
            <w:tcW w:w="1417" w:type="dxa"/>
            <w:shd w:val="clear" w:color="000000" w:fill="92D050"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CC6396">
              <w:rPr>
                <w:color w:val="000000"/>
                <w:sz w:val="18"/>
                <w:szCs w:val="18"/>
                <w:lang w:eastAsia="el-GR"/>
              </w:rPr>
              <w:t xml:space="preserve">ΣΥΝΟΛΟ ΠΟΣΟΤΗΤΩΝ </w:t>
            </w:r>
          </w:p>
        </w:tc>
        <w:tc>
          <w:tcPr>
            <w:tcW w:w="992" w:type="dxa"/>
            <w:shd w:val="clear" w:color="000000" w:fill="EEECE1"/>
            <w:vAlign w:val="center"/>
          </w:tcPr>
          <w:p w:rsidR="00703A1B" w:rsidRPr="00CC6396" w:rsidRDefault="00703A1B" w:rsidP="001C73A8">
            <w:pPr>
              <w:jc w:val="center"/>
              <w:rPr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  <w:lang w:eastAsia="el-GR"/>
              </w:rPr>
              <w:t>ΜΟΝΑΔΑΤΙΜΗ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0F4E9D">
              <w:rPr>
                <w:b/>
                <w:color w:val="000000"/>
                <w:sz w:val="20"/>
                <w:szCs w:val="20"/>
                <w:lang w:eastAsia="el-GR"/>
              </w:rPr>
              <w:t>ΣΥΝΟΛΟ € 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03A1B" w:rsidRPr="00733F39" w:rsidTr="001C73A8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733F39" w:rsidRDefault="00703A1B" w:rsidP="001C73A8">
            <w:pPr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Α. ΚΛΑΔΕΥΣΕΙΣ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7" w:type="dxa"/>
            <w:shd w:val="clear" w:color="000000" w:fill="92D050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03A1B" w:rsidRPr="00733F39" w:rsidTr="001C73A8">
        <w:trPr>
          <w:trHeight w:val="529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>Ανανέωση κόμης ή κοπή μεγάλων δένδρων ύψους 8-12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σε πλατείες, πάρκα κλπ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ΣΤ4.3.1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453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Ανανέωση κόμης ή κοπή 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μεγαλών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δένδρων ύψους 8-12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σε 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νησίδες,ερείσματα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κλπ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ΣΤ4.3.2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547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>Ανανέωση κόμης ή κοπή μεγάλων δένδρων ύψους 12-16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σε πλατείες, πάρκα κλπ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ΣΤ4.3.3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485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>Ανανέωση κόμης ή κοπή μεγάλων δένδρων ύψους 12-16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σε νησίδες, ερείσματα κλπ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ΣΤ4.3.4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533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>Ανανέωση κόμης ή κοπή μεγάλων δένδρων ύψους 16-20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σε πλατείες , πάρκα κλπ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ΣΤ4.3.5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554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Ανανέωση κόμης ή κοπή 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μεγαλών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δένδρων ύψους 16-20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σε νησίδες, ερείσματα κλπ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ΣΤ4.3.6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453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Ανανέωση κόμης ή κοπή 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μεγαλών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δένδρων ύψους πάνω από 20 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σε πλατείες, πάρκα κλπ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ΣΤ4.3.7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533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Ανανέωση κόμης ή κοπή 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μεγαλών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δένδρων ύψους πάνω από 20 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σε νησίδες, ερείσματα κλπ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ΣΤ4.3.8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548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A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νανέωση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-διαμόρφωση-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κοπ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ή τμήματος δένδρων ύψους 8-12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ΝΕΟ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547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Ανανεώση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 w:eastAsia="el-GR"/>
              </w:rPr>
              <w:t xml:space="preserve"> διαμόρφωση-κοπή τμήματος δένδρων ύψους 12-16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ΝΈΟ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570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>Ανανέωση -διαμόρφωση-</w:t>
            </w:r>
            <w:proofErr w:type="spellStart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κοπ</w:t>
            </w:r>
            <w:proofErr w:type="spellEnd"/>
            <w:r w:rsidRPr="0059449C">
              <w:rPr>
                <w:color w:val="000000"/>
                <w:sz w:val="20"/>
                <w:szCs w:val="20"/>
                <w:lang w:val="el-GR" w:eastAsia="el-GR"/>
              </w:rPr>
              <w:t>ή τμήματος δένδρων ύψους 16-20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ΝΕΟ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563"/>
        </w:trPr>
        <w:tc>
          <w:tcPr>
            <w:tcW w:w="568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03A1B" w:rsidRPr="0059449C" w:rsidRDefault="00703A1B" w:rsidP="001C73A8">
            <w:pPr>
              <w:rPr>
                <w:color w:val="000000"/>
                <w:sz w:val="20"/>
                <w:szCs w:val="20"/>
                <w:lang w:val="el-GR" w:eastAsia="el-GR"/>
              </w:rPr>
            </w:pPr>
            <w:r w:rsidRPr="0059449C">
              <w:rPr>
                <w:color w:val="000000"/>
                <w:sz w:val="20"/>
                <w:szCs w:val="20"/>
                <w:lang w:val="el-GR" w:eastAsia="el-GR"/>
              </w:rPr>
              <w:t>Ανανέωση - διαμόρφωση - κοπή τμήματος δένδρων ύψους πάνω από 20</w:t>
            </w:r>
            <w:r w:rsidRPr="00733F39">
              <w:rPr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ΝΈΟ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33F39">
              <w:rPr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shd w:val="clear" w:color="000000" w:fill="92D050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33F39">
              <w:rPr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92" w:type="dxa"/>
            <w:shd w:val="clear" w:color="000000" w:fill="EEECE1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3A1B" w:rsidRPr="00733F39" w:rsidRDefault="00703A1B" w:rsidP="001C73A8">
            <w:pPr>
              <w:jc w:val="center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703A1B" w:rsidRPr="00733F39" w:rsidTr="001C73A8">
        <w:trPr>
          <w:trHeight w:val="439"/>
        </w:trPr>
        <w:tc>
          <w:tcPr>
            <w:tcW w:w="8506" w:type="dxa"/>
            <w:gridSpan w:val="5"/>
            <w:shd w:val="clear" w:color="auto" w:fill="auto"/>
            <w:noWrap/>
            <w:vAlign w:val="center"/>
            <w:hideMark/>
          </w:tcPr>
          <w:p w:rsidR="00703A1B" w:rsidRPr="00E03187" w:rsidRDefault="00703A1B" w:rsidP="001C73A8">
            <w:pPr>
              <w:rPr>
                <w:color w:val="000000"/>
                <w:lang w:eastAsia="el-GR"/>
              </w:rPr>
            </w:pPr>
            <w:r w:rsidRPr="00E03187">
              <w:rPr>
                <w:b/>
                <w:bCs/>
                <w:color w:val="000000"/>
                <w:lang w:eastAsia="el-GR"/>
              </w:rPr>
              <w:t xml:space="preserve">ΣΥΝΟΛΟ ΟΜΑΔΑΣ Β   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</w:tcPr>
          <w:p w:rsidR="00703A1B" w:rsidRPr="00E03187" w:rsidRDefault="00703A1B" w:rsidP="001C73A8">
            <w:pPr>
              <w:jc w:val="center"/>
              <w:rPr>
                <w:b/>
                <w:bCs/>
                <w:color w:val="000000"/>
                <w:lang w:eastAsia="el-GR"/>
              </w:rPr>
            </w:pPr>
          </w:p>
        </w:tc>
      </w:tr>
      <w:tr w:rsidR="00703A1B" w:rsidRPr="00733F39" w:rsidTr="001C73A8">
        <w:trPr>
          <w:trHeight w:val="315"/>
        </w:trPr>
        <w:tc>
          <w:tcPr>
            <w:tcW w:w="8506" w:type="dxa"/>
            <w:gridSpan w:val="5"/>
            <w:shd w:val="clear" w:color="auto" w:fill="auto"/>
            <w:noWrap/>
            <w:vAlign w:val="center"/>
            <w:hideMark/>
          </w:tcPr>
          <w:p w:rsidR="00703A1B" w:rsidRPr="00E03187" w:rsidRDefault="00703A1B" w:rsidP="001C73A8">
            <w:pPr>
              <w:rPr>
                <w:color w:val="000000"/>
                <w:lang w:eastAsia="el-GR"/>
              </w:rPr>
            </w:pPr>
            <w:r w:rsidRPr="00E03187">
              <w:rPr>
                <w:b/>
                <w:bCs/>
                <w:color w:val="000000"/>
                <w:lang w:eastAsia="el-GR"/>
              </w:rPr>
              <w:t>ΦΠΑ 24%</w:t>
            </w:r>
            <w:r w:rsidRPr="00E03187">
              <w:rPr>
                <w:color w:val="000000"/>
                <w:lang w:eastAsia="el-GR"/>
              </w:rPr>
              <w:t>  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</w:tcPr>
          <w:p w:rsidR="00703A1B" w:rsidRPr="00E03187" w:rsidRDefault="00703A1B" w:rsidP="001C73A8">
            <w:pPr>
              <w:jc w:val="center"/>
              <w:rPr>
                <w:b/>
                <w:bCs/>
                <w:color w:val="000000"/>
                <w:lang w:eastAsia="el-GR"/>
              </w:rPr>
            </w:pPr>
          </w:p>
        </w:tc>
      </w:tr>
      <w:tr w:rsidR="00703A1B" w:rsidRPr="00733F39" w:rsidTr="001C73A8">
        <w:trPr>
          <w:trHeight w:val="334"/>
        </w:trPr>
        <w:tc>
          <w:tcPr>
            <w:tcW w:w="8506" w:type="dxa"/>
            <w:gridSpan w:val="5"/>
            <w:shd w:val="clear" w:color="auto" w:fill="auto"/>
            <w:noWrap/>
            <w:vAlign w:val="center"/>
            <w:hideMark/>
          </w:tcPr>
          <w:p w:rsidR="00703A1B" w:rsidRPr="00E03187" w:rsidRDefault="00703A1B" w:rsidP="001C73A8">
            <w:pPr>
              <w:rPr>
                <w:color w:val="000000"/>
                <w:lang w:eastAsia="el-GR"/>
              </w:rPr>
            </w:pPr>
            <w:r w:rsidRPr="00E03187">
              <w:rPr>
                <w:b/>
                <w:bCs/>
                <w:color w:val="000000"/>
                <w:lang w:eastAsia="el-GR"/>
              </w:rPr>
              <w:t>ΣΥΝΟΛΟ  2024  (ΜΕ ΦΠΑ)</w:t>
            </w:r>
            <w:r w:rsidRPr="00E03187">
              <w:rPr>
                <w:color w:val="000000"/>
                <w:lang w:eastAsia="el-GR"/>
              </w:rPr>
              <w:t> 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</w:tcPr>
          <w:p w:rsidR="00703A1B" w:rsidRPr="00E03187" w:rsidRDefault="00703A1B" w:rsidP="001C73A8">
            <w:pPr>
              <w:jc w:val="center"/>
              <w:rPr>
                <w:b/>
                <w:bCs/>
                <w:color w:val="000000"/>
                <w:lang w:eastAsia="el-GR"/>
              </w:rPr>
            </w:pPr>
          </w:p>
        </w:tc>
      </w:tr>
    </w:tbl>
    <w:p w:rsidR="00703A1B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  <w:szCs w:val="22"/>
        </w:rPr>
        <w:tab/>
      </w:r>
      <w:r>
        <w:rPr>
          <w:rFonts w:eastAsiaTheme="minorHAnsi"/>
          <w:color w:val="000000"/>
        </w:rPr>
        <w:tab/>
      </w:r>
    </w:p>
    <w:p w:rsidR="00703A1B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</w:rPr>
      </w:pPr>
    </w:p>
    <w:p w:rsidR="00703A1B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</w:rPr>
      </w:pPr>
    </w:p>
    <w:p w:rsidR="00703A1B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</w:rPr>
      </w:pPr>
    </w:p>
    <w:p w:rsidR="00703A1B" w:rsidRPr="00B30508" w:rsidRDefault="00703A1B" w:rsidP="00703A1B">
      <w:pPr>
        <w:autoSpaceDE w:val="0"/>
        <w:autoSpaceDN w:val="0"/>
        <w:adjustRightInd w:val="0"/>
        <w:ind w:left="2160" w:firstLine="720"/>
        <w:jc w:val="center"/>
        <w:rPr>
          <w:rFonts w:asciiTheme="minorHAnsi" w:hAnsiTheme="minorHAnsi" w:cstheme="minorHAnsi"/>
          <w:lang w:eastAsia="el-GR"/>
        </w:rPr>
      </w:pPr>
      <w:proofErr w:type="spellStart"/>
      <w:r w:rsidRPr="00B30508">
        <w:rPr>
          <w:rFonts w:asciiTheme="minorHAnsi" w:hAnsiTheme="minorHAnsi" w:cstheme="minorHAnsi"/>
          <w:lang w:eastAsia="el-GR"/>
        </w:rPr>
        <w:t>Μυτιλήνη</w:t>
      </w:r>
      <w:proofErr w:type="spellEnd"/>
      <w:r w:rsidRPr="00B30508">
        <w:rPr>
          <w:rFonts w:asciiTheme="minorHAnsi" w:hAnsiTheme="minorHAnsi" w:cstheme="minorHAnsi"/>
          <w:lang w:eastAsia="el-GR"/>
        </w:rPr>
        <w:t xml:space="preserve"> </w:t>
      </w:r>
      <w:r>
        <w:rPr>
          <w:rFonts w:asciiTheme="minorHAnsi" w:hAnsiTheme="minorHAnsi" w:cstheme="minorHAnsi"/>
          <w:lang w:eastAsia="el-GR"/>
        </w:rPr>
        <w:t xml:space="preserve">      </w:t>
      </w:r>
      <w:r w:rsidRPr="00B30508">
        <w:rPr>
          <w:rFonts w:asciiTheme="minorHAnsi" w:hAnsiTheme="minorHAnsi" w:cstheme="minorHAnsi"/>
          <w:lang w:eastAsia="el-GR"/>
        </w:rPr>
        <w:t xml:space="preserve">    /         /</w:t>
      </w:r>
    </w:p>
    <w:p w:rsidR="00703A1B" w:rsidRPr="00B30508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l-GR"/>
        </w:rPr>
      </w:pPr>
    </w:p>
    <w:p w:rsidR="00703A1B" w:rsidRPr="00B30508" w:rsidRDefault="00703A1B" w:rsidP="00703A1B">
      <w:pPr>
        <w:autoSpaceDE w:val="0"/>
        <w:autoSpaceDN w:val="0"/>
        <w:adjustRightInd w:val="0"/>
        <w:ind w:left="2160" w:firstLine="720"/>
        <w:jc w:val="center"/>
        <w:rPr>
          <w:rFonts w:asciiTheme="minorHAnsi" w:hAnsiTheme="minorHAnsi" w:cstheme="minorHAnsi"/>
          <w:lang w:eastAsia="el-GR"/>
        </w:rPr>
      </w:pPr>
      <w:r w:rsidRPr="00B30508">
        <w:rPr>
          <w:rFonts w:asciiTheme="minorHAnsi" w:hAnsiTheme="minorHAnsi" w:cstheme="minorHAnsi"/>
          <w:lang w:val="en-US" w:eastAsia="el-GR"/>
        </w:rPr>
        <w:t>O</w:t>
      </w:r>
      <w:r w:rsidRPr="0006374D">
        <w:rPr>
          <w:rFonts w:asciiTheme="minorHAnsi" w:hAnsiTheme="minorHAnsi" w:cstheme="minorHAnsi"/>
          <w:lang w:eastAsia="el-GR"/>
        </w:rPr>
        <w:t xml:space="preserve"> </w:t>
      </w:r>
      <w:proofErr w:type="spellStart"/>
      <w:r w:rsidRPr="00B30508">
        <w:rPr>
          <w:rFonts w:asciiTheme="minorHAnsi" w:hAnsiTheme="minorHAnsi" w:cstheme="minorHAnsi"/>
          <w:lang w:eastAsia="el-GR"/>
        </w:rPr>
        <w:t>προσφέρων</w:t>
      </w:r>
      <w:proofErr w:type="spellEnd"/>
    </w:p>
    <w:p w:rsidR="00703A1B" w:rsidRPr="00B30508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l-GR"/>
        </w:rPr>
      </w:pPr>
    </w:p>
    <w:p w:rsidR="00703A1B" w:rsidRPr="00B30508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l-GR"/>
        </w:rPr>
      </w:pPr>
    </w:p>
    <w:p w:rsidR="00703A1B" w:rsidRPr="00B30508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hd w:val="clear" w:color="auto" w:fill="F7F9FA"/>
        </w:rPr>
      </w:pPr>
    </w:p>
    <w:p w:rsidR="00703A1B" w:rsidRPr="002E2F54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u w:val="single"/>
          <w:shd w:val="clear" w:color="auto" w:fill="F7F9FA"/>
        </w:rPr>
      </w:pPr>
    </w:p>
    <w:p w:rsidR="00703A1B" w:rsidRPr="00B30508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hd w:val="clear" w:color="auto" w:fill="F7F9FA"/>
        </w:rPr>
      </w:pPr>
    </w:p>
    <w:p w:rsidR="00703A1B" w:rsidRPr="0059449C" w:rsidRDefault="00703A1B" w:rsidP="00703A1B">
      <w:pPr>
        <w:autoSpaceDE w:val="0"/>
        <w:autoSpaceDN w:val="0"/>
        <w:adjustRightInd w:val="0"/>
        <w:ind w:left="2160" w:firstLine="720"/>
        <w:jc w:val="center"/>
        <w:rPr>
          <w:rFonts w:asciiTheme="minorHAnsi" w:hAnsiTheme="minorHAnsi" w:cstheme="minorHAnsi"/>
          <w:lang w:val="el-GR" w:eastAsia="el-GR"/>
        </w:rPr>
      </w:pPr>
      <w:r w:rsidRPr="0059449C">
        <w:rPr>
          <w:rFonts w:asciiTheme="minorHAnsi" w:hAnsiTheme="minorHAnsi" w:cstheme="minorHAnsi"/>
          <w:color w:val="000000"/>
          <w:shd w:val="clear" w:color="auto" w:fill="F7F9FA"/>
          <w:lang w:val="el-GR"/>
        </w:rPr>
        <w:lastRenderedPageBreak/>
        <w:t>(Ονοματεπώνυμο υπογραφόντων και σφραγίδα εργολήπτη</w:t>
      </w:r>
      <w:r w:rsidRPr="0059449C">
        <w:rPr>
          <w:color w:val="000000"/>
          <w:sz w:val="18"/>
          <w:szCs w:val="18"/>
          <w:shd w:val="clear" w:color="auto" w:fill="F7F9FA"/>
          <w:lang w:val="el-GR"/>
        </w:rPr>
        <w:t>)</w:t>
      </w: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8D705F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8D705F">
        <w:rPr>
          <w:b/>
          <w:szCs w:val="22"/>
          <w:lang w:val="el-GR"/>
        </w:rPr>
        <w:t xml:space="preserve">ΕΛΛΗΝΙΚΗ ΔΗΜΟΚΡΑΤΙΑ       </w:t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  <w:t xml:space="preserve">      </w:t>
      </w:r>
      <w:r w:rsidRPr="00E03187">
        <w:rPr>
          <w:b/>
          <w:szCs w:val="22"/>
          <w:lang w:val="en-US"/>
        </w:rPr>
        <w:t>E</w:t>
      </w:r>
      <w:r w:rsidRPr="008D705F">
        <w:rPr>
          <w:b/>
          <w:szCs w:val="22"/>
          <w:lang w:val="el-GR"/>
        </w:rPr>
        <w:t xml:space="preserve">ΡΓΑΣΙΑ:  ΣΥΝΤΗΡΗΣΗ ΧΩΡΩΝ ΠΡΑΣΙΝΟΥ, ΠΑΡΚΩΝ &amp; </w:t>
      </w:r>
    </w:p>
    <w:p w:rsidR="00703A1B" w:rsidRPr="008D705F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8D705F">
        <w:rPr>
          <w:b/>
          <w:szCs w:val="22"/>
          <w:lang w:val="el-GR"/>
        </w:rPr>
        <w:t xml:space="preserve">ΝΟΜΟΣ ΛΕΣΒΟΥ                                       </w:t>
      </w:r>
      <w:r w:rsidRPr="008D705F">
        <w:rPr>
          <w:b/>
          <w:szCs w:val="22"/>
          <w:lang w:val="el-GR"/>
        </w:rPr>
        <w:tab/>
        <w:t xml:space="preserve">   </w:t>
      </w:r>
      <w:r w:rsidRPr="008D705F">
        <w:rPr>
          <w:b/>
          <w:szCs w:val="22"/>
          <w:lang w:val="el-GR"/>
        </w:rPr>
        <w:tab/>
        <w:t xml:space="preserve">          ΦΥΣΙΚΟΥ  ΧΛΟΟΤΑΠΗΤΑ ΓΗΠΕΔΩΝ 2025</w:t>
      </w:r>
    </w:p>
    <w:p w:rsidR="00703A1B" w:rsidRPr="008D705F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8D705F">
        <w:rPr>
          <w:b/>
          <w:szCs w:val="22"/>
          <w:lang w:val="el-GR"/>
        </w:rPr>
        <w:t xml:space="preserve">ΔΗΜΟΣ ΜΥΤΙΛΗΝΗΣ                                       </w:t>
      </w:r>
      <w:r w:rsidRPr="008D705F">
        <w:rPr>
          <w:b/>
          <w:szCs w:val="22"/>
          <w:lang w:val="el-GR"/>
        </w:rPr>
        <w:tab/>
        <w:t xml:space="preserve">                              </w:t>
      </w:r>
    </w:p>
    <w:p w:rsidR="00703A1B" w:rsidRPr="008D705F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8D705F">
        <w:rPr>
          <w:b/>
          <w:szCs w:val="22"/>
          <w:lang w:val="el-GR"/>
        </w:rPr>
        <w:t xml:space="preserve">Δ/ΝΣΗ ΠΕΡΙΒΑΛΛΟΝΤΟΣ                                         </w:t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  <w:t xml:space="preserve"> </w:t>
      </w:r>
    </w:p>
    <w:p w:rsidR="00703A1B" w:rsidRPr="008D705F" w:rsidRDefault="00703A1B" w:rsidP="00703A1B">
      <w:pPr>
        <w:autoSpaceDE w:val="0"/>
        <w:autoSpaceDN w:val="0"/>
        <w:adjustRightInd w:val="0"/>
        <w:rPr>
          <w:b/>
          <w:szCs w:val="22"/>
          <w:lang w:val="el-GR"/>
        </w:rPr>
      </w:pPr>
      <w:r w:rsidRPr="008D705F">
        <w:rPr>
          <w:b/>
          <w:szCs w:val="22"/>
          <w:lang w:val="el-GR"/>
        </w:rPr>
        <w:t xml:space="preserve">ΑΡ. ΜΕΛ.:   81/2024              </w:t>
      </w:r>
      <w:r w:rsidRPr="008D705F">
        <w:rPr>
          <w:b/>
          <w:szCs w:val="22"/>
          <w:lang w:val="el-GR"/>
        </w:rPr>
        <w:tab/>
        <w:t xml:space="preserve">                                </w:t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  <w:t xml:space="preserve">ΠΡΟΫΠΟΛΟΓΙΣΜΟΣ   : 383.161,00 </w:t>
      </w:r>
      <w:r w:rsidRPr="008D705F">
        <w:rPr>
          <w:b/>
          <w:bCs/>
          <w:szCs w:val="22"/>
          <w:lang w:val="el-GR"/>
        </w:rPr>
        <w:t>€</w:t>
      </w:r>
    </w:p>
    <w:p w:rsidR="00703A1B" w:rsidRPr="008D705F" w:rsidRDefault="00703A1B" w:rsidP="00703A1B">
      <w:pPr>
        <w:autoSpaceDE w:val="0"/>
        <w:autoSpaceDN w:val="0"/>
        <w:adjustRightInd w:val="0"/>
        <w:rPr>
          <w:b/>
          <w:bCs/>
          <w:szCs w:val="22"/>
          <w:lang w:val="el-GR"/>
        </w:rPr>
      </w:pPr>
      <w:r w:rsidRPr="008D705F">
        <w:rPr>
          <w:b/>
          <w:szCs w:val="22"/>
          <w:lang w:val="el-GR"/>
        </w:rPr>
        <w:t xml:space="preserve">  </w:t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</w:r>
      <w:r w:rsidRPr="008D705F">
        <w:rPr>
          <w:b/>
          <w:szCs w:val="22"/>
          <w:lang w:val="el-GR"/>
        </w:rPr>
        <w:tab/>
        <w:t xml:space="preserve">ΣΥΝΟΛΟ                       : 475.119,64 </w:t>
      </w:r>
      <w:r w:rsidRPr="008D705F">
        <w:rPr>
          <w:b/>
          <w:bCs/>
          <w:szCs w:val="22"/>
          <w:lang w:val="el-GR"/>
        </w:rPr>
        <w:t>€</w:t>
      </w:r>
    </w:p>
    <w:p w:rsidR="00703A1B" w:rsidRPr="008D705F" w:rsidRDefault="00703A1B" w:rsidP="00703A1B">
      <w:pPr>
        <w:autoSpaceDE w:val="0"/>
        <w:autoSpaceDN w:val="0"/>
        <w:adjustRightInd w:val="0"/>
        <w:ind w:left="3119" w:firstLine="720"/>
        <w:rPr>
          <w:rFonts w:asciiTheme="minorHAnsi" w:eastAsiaTheme="minorHAnsi" w:hAnsiTheme="minorHAnsi" w:cstheme="minorHAnsi"/>
          <w:sz w:val="21"/>
          <w:szCs w:val="21"/>
          <w:lang w:val="el-GR"/>
        </w:rPr>
      </w:pPr>
    </w:p>
    <w:p w:rsidR="00703A1B" w:rsidRPr="008D705F" w:rsidRDefault="00703A1B" w:rsidP="00703A1B">
      <w:pPr>
        <w:autoSpaceDE w:val="0"/>
        <w:autoSpaceDN w:val="0"/>
        <w:adjustRightInd w:val="0"/>
        <w:ind w:left="3119" w:firstLine="720"/>
        <w:rPr>
          <w:rFonts w:eastAsiaTheme="minorHAnsi"/>
          <w:b/>
          <w:color w:val="000000"/>
          <w:szCs w:val="22"/>
          <w:lang w:val="el-GR"/>
        </w:rPr>
      </w:pPr>
      <w:r w:rsidRPr="008D705F">
        <w:rPr>
          <w:rFonts w:asciiTheme="minorHAnsi" w:hAnsiTheme="minorHAnsi" w:cstheme="minorHAnsi"/>
          <w:b/>
          <w:szCs w:val="22"/>
          <w:lang w:val="el-GR" w:eastAsia="el-GR"/>
        </w:rPr>
        <w:t xml:space="preserve">ΕΝΤΥΠΟ ΠΡΟΣΦΟΡΑΣ </w:t>
      </w:r>
      <w:r w:rsidRPr="008D705F">
        <w:rPr>
          <w:rFonts w:eastAsiaTheme="minorHAnsi"/>
          <w:b/>
          <w:color w:val="000000"/>
          <w:szCs w:val="22"/>
          <w:lang w:val="el-GR"/>
        </w:rPr>
        <w:t>ΟΜΑΔΑ Γ.</w:t>
      </w:r>
    </w:p>
    <w:p w:rsidR="00703A1B" w:rsidRPr="008D705F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</w:p>
    <w:p w:rsidR="00703A1B" w:rsidRPr="008D705F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  <w:r w:rsidRPr="008D705F">
        <w:rPr>
          <w:rFonts w:asciiTheme="minorHAnsi" w:hAnsiTheme="minorHAnsi" w:cstheme="minorHAnsi"/>
          <w:szCs w:val="22"/>
          <w:lang w:val="el-GR" w:eastAsia="el-GR"/>
        </w:rPr>
        <w:t xml:space="preserve">Της επιχείρησης ή κοινοπραξίας </w:t>
      </w:r>
      <w:proofErr w:type="spellStart"/>
      <w:r w:rsidRPr="008D705F">
        <w:rPr>
          <w:rFonts w:asciiTheme="minorHAnsi" w:hAnsiTheme="minorHAnsi" w:cstheme="minorHAnsi"/>
          <w:szCs w:val="22"/>
          <w:lang w:val="el-GR" w:eastAsia="el-GR"/>
        </w:rPr>
        <w:t>επιχειρήσεωνμε</w:t>
      </w:r>
      <w:proofErr w:type="spellEnd"/>
      <w:r w:rsidRPr="008D705F">
        <w:rPr>
          <w:rFonts w:asciiTheme="minorHAnsi" w:hAnsiTheme="minorHAnsi" w:cstheme="minorHAnsi"/>
          <w:szCs w:val="22"/>
          <w:lang w:val="el-GR" w:eastAsia="el-GR"/>
        </w:rPr>
        <w:t xml:space="preserve"> έδρα τ....................................οδός ....................................</w:t>
      </w:r>
      <w:proofErr w:type="spellStart"/>
      <w:r w:rsidRPr="008D705F">
        <w:rPr>
          <w:rFonts w:asciiTheme="minorHAnsi" w:hAnsiTheme="minorHAnsi" w:cstheme="minorHAnsi"/>
          <w:szCs w:val="22"/>
          <w:lang w:val="el-GR" w:eastAsia="el-GR"/>
        </w:rPr>
        <w:t>αριθμ</w:t>
      </w:r>
      <w:proofErr w:type="spellEnd"/>
      <w:r w:rsidRPr="008D705F">
        <w:rPr>
          <w:rFonts w:asciiTheme="minorHAnsi" w:hAnsiTheme="minorHAnsi" w:cstheme="minorHAnsi"/>
          <w:szCs w:val="22"/>
          <w:lang w:val="el-GR" w:eastAsia="el-GR"/>
        </w:rPr>
        <w:t>........................Τ.Κ. .....................</w:t>
      </w:r>
      <w:proofErr w:type="spellStart"/>
      <w:r w:rsidRPr="008D705F">
        <w:rPr>
          <w:rFonts w:asciiTheme="minorHAnsi" w:hAnsiTheme="minorHAnsi" w:cstheme="minorHAnsi"/>
          <w:szCs w:val="22"/>
          <w:lang w:val="el-GR" w:eastAsia="el-GR"/>
        </w:rPr>
        <w:t>Τηλ</w:t>
      </w:r>
      <w:proofErr w:type="spellEnd"/>
      <w:r w:rsidRPr="008D705F">
        <w:rPr>
          <w:rFonts w:asciiTheme="minorHAnsi" w:hAnsiTheme="minorHAnsi" w:cstheme="minorHAnsi"/>
          <w:szCs w:val="22"/>
          <w:lang w:val="el-GR" w:eastAsia="el-GR"/>
        </w:rPr>
        <w:t>. .........................</w:t>
      </w:r>
      <w:r w:rsidRPr="00AE6934">
        <w:rPr>
          <w:rFonts w:asciiTheme="minorHAnsi" w:hAnsiTheme="minorHAnsi" w:cstheme="minorHAnsi"/>
          <w:szCs w:val="22"/>
          <w:lang w:eastAsia="el-GR"/>
        </w:rPr>
        <w:t>Fax</w:t>
      </w:r>
      <w:r w:rsidRPr="008D705F">
        <w:rPr>
          <w:rFonts w:asciiTheme="minorHAnsi" w:hAnsiTheme="minorHAnsi" w:cstheme="minorHAnsi"/>
          <w:szCs w:val="22"/>
          <w:lang w:val="el-GR" w:eastAsia="el-GR"/>
        </w:rPr>
        <w:t>........................</w:t>
      </w:r>
    </w:p>
    <w:p w:rsidR="00703A1B" w:rsidRPr="008D705F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</w:p>
    <w:p w:rsidR="00703A1B" w:rsidRPr="008D705F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  <w:r w:rsidRPr="008D705F">
        <w:rPr>
          <w:rFonts w:asciiTheme="minorHAnsi" w:hAnsiTheme="minorHAnsi" w:cstheme="minorHAnsi"/>
          <w:szCs w:val="22"/>
          <w:lang w:val="el-GR" w:eastAsia="el-GR"/>
        </w:rPr>
        <w:t>Προς: ΔΗΜΟ ΜΥΤΙΛΗΝΗΣ</w:t>
      </w:r>
    </w:p>
    <w:p w:rsidR="00703A1B" w:rsidRPr="008D705F" w:rsidRDefault="00703A1B" w:rsidP="00703A1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el-GR" w:eastAsia="el-GR"/>
        </w:rPr>
      </w:pPr>
    </w:p>
    <w:p w:rsidR="00703A1B" w:rsidRPr="008D705F" w:rsidRDefault="00703A1B" w:rsidP="00703A1B">
      <w:pPr>
        <w:autoSpaceDE w:val="0"/>
        <w:autoSpaceDN w:val="0"/>
        <w:adjustRightInd w:val="0"/>
        <w:rPr>
          <w:rFonts w:eastAsiaTheme="minorHAnsi"/>
          <w:b/>
          <w:color w:val="000000"/>
          <w:szCs w:val="22"/>
          <w:lang w:val="el-GR"/>
        </w:rPr>
      </w:pPr>
      <w:r w:rsidRPr="008D705F">
        <w:rPr>
          <w:rFonts w:asciiTheme="minorHAnsi" w:hAnsiTheme="minorHAnsi" w:cstheme="minorHAnsi"/>
          <w:szCs w:val="22"/>
          <w:lang w:val="el-GR" w:eastAsia="el-GR"/>
        </w:rPr>
        <w:lastRenderedPageBreak/>
        <w:t xml:space="preserve">Αφού έλαβα γνώση της Διακήρυξης της Δημοπρασίας της εργασίας που αναγράφεται στην επικεφαλίδα και των λοιπών στοιχείων Δημοπράτησης, καθώς και των συνθηκών εκτέλεσης </w:t>
      </w:r>
      <w:proofErr w:type="spellStart"/>
      <w:r w:rsidRPr="008D705F">
        <w:rPr>
          <w:rFonts w:asciiTheme="minorHAnsi" w:hAnsiTheme="minorHAnsi" w:cstheme="minorHAnsi"/>
          <w:szCs w:val="22"/>
          <w:lang w:val="el-GR" w:eastAsia="el-GR"/>
        </w:rPr>
        <w:t>τηςεργασίας</w:t>
      </w:r>
      <w:proofErr w:type="spellEnd"/>
      <w:r w:rsidRPr="008D705F">
        <w:rPr>
          <w:rFonts w:asciiTheme="minorHAnsi" w:hAnsiTheme="minorHAnsi" w:cstheme="minorHAnsi"/>
          <w:szCs w:val="22"/>
          <w:lang w:val="el-GR" w:eastAsia="el-GR"/>
        </w:rPr>
        <w:t xml:space="preserve"> αυτής, υποβάλλω την παρούσα προσφορά και δηλώνω ότι αποδέχομαι πλήρως και </w:t>
      </w:r>
      <w:proofErr w:type="spellStart"/>
      <w:r w:rsidRPr="008D705F">
        <w:rPr>
          <w:rFonts w:asciiTheme="minorHAnsi" w:hAnsiTheme="minorHAnsi" w:cstheme="minorHAnsi"/>
          <w:szCs w:val="22"/>
          <w:lang w:val="el-GR" w:eastAsia="el-GR"/>
        </w:rPr>
        <w:t>χωρίςεπιφύλαξη</w:t>
      </w:r>
      <w:proofErr w:type="spellEnd"/>
      <w:r w:rsidRPr="008D705F">
        <w:rPr>
          <w:rFonts w:asciiTheme="minorHAnsi" w:hAnsiTheme="minorHAnsi" w:cstheme="minorHAnsi"/>
          <w:szCs w:val="22"/>
          <w:lang w:val="el-GR" w:eastAsia="el-GR"/>
        </w:rPr>
        <w:t xml:space="preserve"> όλα αυτά και αναλαμβάνω την εκτέλεση της </w:t>
      </w:r>
      <w:proofErr w:type="spellStart"/>
      <w:r w:rsidRPr="008D705F">
        <w:rPr>
          <w:rFonts w:asciiTheme="minorHAnsi" w:hAnsiTheme="minorHAnsi" w:cstheme="minorHAnsi"/>
          <w:szCs w:val="22"/>
          <w:lang w:val="el-GR" w:eastAsia="el-GR"/>
        </w:rPr>
        <w:t>εργασίαςμε</w:t>
      </w:r>
      <w:proofErr w:type="spellEnd"/>
      <w:r w:rsidRPr="008D705F">
        <w:rPr>
          <w:rFonts w:asciiTheme="minorHAnsi" w:hAnsiTheme="minorHAnsi" w:cstheme="minorHAnsi"/>
          <w:szCs w:val="22"/>
          <w:lang w:val="el-GR" w:eastAsia="el-GR"/>
        </w:rPr>
        <w:t xml:space="preserve"> την σύμφωνα με τις τιμές που αναγράφω στον κάτωθι πίνακα για την  Ομάδα </w:t>
      </w:r>
      <w:r w:rsidRPr="008D705F">
        <w:rPr>
          <w:rFonts w:eastAsiaTheme="minorHAnsi"/>
          <w:b/>
          <w:color w:val="000000"/>
          <w:szCs w:val="22"/>
          <w:lang w:val="el-GR"/>
        </w:rPr>
        <w:t>Γ :</w:t>
      </w:r>
    </w:p>
    <w:p w:rsidR="00703A1B" w:rsidRPr="008D705F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tbl>
      <w:tblPr>
        <w:tblW w:w="10380" w:type="dxa"/>
        <w:tblInd w:w="-318" w:type="dxa"/>
        <w:tblLook w:val="04A0"/>
      </w:tblPr>
      <w:tblGrid>
        <w:gridCol w:w="440"/>
        <w:gridCol w:w="4819"/>
        <w:gridCol w:w="1096"/>
        <w:gridCol w:w="1246"/>
        <w:gridCol w:w="1400"/>
        <w:gridCol w:w="1400"/>
      </w:tblGrid>
      <w:tr w:rsidR="00703A1B" w:rsidRPr="00AE6934" w:rsidTr="001C73A8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8D705F" w:rsidRDefault="00703A1B" w:rsidP="001C73A8">
            <w:pPr>
              <w:rPr>
                <w:color w:val="000000"/>
                <w:lang w:val="el-GR" w:eastAsia="el-G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8D705F" w:rsidRDefault="00703A1B" w:rsidP="001C73A8">
            <w:pPr>
              <w:rPr>
                <w:color w:val="000000"/>
                <w:lang w:val="el-GR" w:eastAsia="el-GR"/>
              </w:rPr>
            </w:pPr>
            <w:r w:rsidRPr="00AE6934">
              <w:rPr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AE6934">
              <w:rPr>
                <w:b/>
                <w:bCs/>
                <w:color w:val="000000"/>
                <w:szCs w:val="22"/>
                <w:lang w:eastAsia="el-GR"/>
              </w:rPr>
              <w:t xml:space="preserve">ΜΟΝΑΔΑ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AE6934">
              <w:rPr>
                <w:b/>
                <w:bCs/>
                <w:color w:val="000000"/>
                <w:szCs w:val="22"/>
                <w:lang w:eastAsia="el-GR"/>
              </w:rPr>
              <w:t>ΠΟΣΟΤΗΤΑ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AE6934">
              <w:rPr>
                <w:b/>
                <w:bCs/>
                <w:color w:val="000000"/>
                <w:szCs w:val="22"/>
                <w:lang w:eastAsia="el-GR"/>
              </w:rPr>
              <w:t>ΤΙΜΗ ΜΟΝΑΔΑΣ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b/>
                <w:bCs/>
                <w:color w:val="000000"/>
                <w:lang w:eastAsia="el-GR"/>
              </w:rPr>
            </w:pPr>
            <w:r w:rsidRPr="00AE6934">
              <w:rPr>
                <w:b/>
                <w:bCs/>
                <w:color w:val="000000"/>
                <w:szCs w:val="22"/>
                <w:lang w:eastAsia="el-GR"/>
              </w:rPr>
              <w:t>ΣΥΝΟΛΟ</w:t>
            </w: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color w:val="000000"/>
                <w:lang w:eastAsia="el-G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  <w:lang w:eastAsia="el-GR"/>
              </w:rPr>
              <w:t> </w:t>
            </w: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Κούρεμα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χλοοτάπητα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831,6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8D705F" w:rsidRDefault="00703A1B" w:rsidP="001C73A8">
            <w:pPr>
              <w:rPr>
                <w:bCs/>
                <w:color w:val="000000"/>
                <w:lang w:val="el-GR" w:eastAsia="el-GR"/>
              </w:rPr>
            </w:pPr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Φυτοπροστασία χλοοτάπητα από έντομα και μύκητες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277,2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8D705F" w:rsidRDefault="00703A1B" w:rsidP="001C73A8">
            <w:pPr>
              <w:rPr>
                <w:bCs/>
                <w:color w:val="000000"/>
                <w:lang w:val="el-GR" w:eastAsia="el-GR"/>
              </w:rPr>
            </w:pPr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Αραίωμα χλοοτάπητα ( </w:t>
            </w:r>
            <w:proofErr w:type="spellStart"/>
            <w:r w:rsidRPr="008D705F">
              <w:rPr>
                <w:bCs/>
                <w:color w:val="000000"/>
                <w:szCs w:val="22"/>
                <w:lang w:val="el-GR" w:eastAsia="el-GR"/>
              </w:rPr>
              <w:t>Ριζοτομή</w:t>
            </w:r>
            <w:proofErr w:type="spellEnd"/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 ή κατάτμηση (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verti</w:t>
            </w:r>
            <w:proofErr w:type="spellEnd"/>
            <w:r w:rsidRPr="008D705F">
              <w:rPr>
                <w:bCs/>
                <w:color w:val="000000"/>
                <w:szCs w:val="22"/>
                <w:lang w:val="el-GR" w:eastAsia="el-GR"/>
              </w:rPr>
              <w:t>-</w:t>
            </w:r>
            <w:r w:rsidRPr="00AE6934">
              <w:rPr>
                <w:bCs/>
                <w:color w:val="000000"/>
                <w:szCs w:val="22"/>
                <w:lang w:eastAsia="el-GR"/>
              </w:rPr>
              <w:t>cutting</w:t>
            </w:r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) 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Βαθύς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αερισμός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(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verti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-drain)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Διαγράμμιση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αγωνιστικού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χώρου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Κατ</w:t>
            </w:r>
            <w:proofErr w:type="spellEnd"/>
            <w:r w:rsidRPr="00AE6934">
              <w:rPr>
                <w:color w:val="000000"/>
                <w:szCs w:val="22"/>
                <w:lang w:eastAsia="el-GR"/>
              </w:rPr>
              <w:t xml:space="preserve">. </w:t>
            </w:r>
            <w:proofErr w:type="spellStart"/>
            <w:r w:rsidRPr="00AE6934">
              <w:rPr>
                <w:color w:val="000000"/>
                <w:szCs w:val="22"/>
                <w:lang w:eastAsia="el-GR"/>
              </w:rPr>
              <w:t>Αποκ</w:t>
            </w:r>
            <w:proofErr w:type="spellEnd"/>
            <w:r w:rsidRPr="00AE6934">
              <w:rPr>
                <w:color w:val="000000"/>
                <w:szCs w:val="22"/>
                <w:lang w:eastAsia="el-G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Λίπανση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Χλοοτάπητα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415,8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Έλεγχος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αρδευτικού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συστήματος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-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επισκευές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τεμ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Βοτάνισμα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χλοοτάπητα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με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ζιζανιοκτόνα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138,6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8D705F" w:rsidRDefault="00703A1B" w:rsidP="001C73A8">
            <w:pPr>
              <w:rPr>
                <w:bCs/>
                <w:color w:val="000000"/>
                <w:lang w:val="el-GR" w:eastAsia="el-GR"/>
              </w:rPr>
            </w:pPr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Βοτάνισμα χλοοτάπητα με τα χέρια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8D705F" w:rsidRDefault="00703A1B" w:rsidP="001C73A8">
            <w:pPr>
              <w:rPr>
                <w:bCs/>
                <w:color w:val="000000"/>
                <w:lang w:val="el-GR" w:eastAsia="el-GR"/>
              </w:rPr>
            </w:pPr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Γενική ετήσια (χειμερινή) </w:t>
            </w:r>
            <w:proofErr w:type="spellStart"/>
            <w:r w:rsidRPr="008D705F">
              <w:rPr>
                <w:bCs/>
                <w:color w:val="000000"/>
                <w:szCs w:val="22"/>
                <w:lang w:val="el-GR" w:eastAsia="el-GR"/>
              </w:rPr>
              <w:t>επισπορά</w:t>
            </w:r>
            <w:proofErr w:type="spellEnd"/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 γηπέδου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23,1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Τοπικές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επισπορές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-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αμμοδιανομές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γηπέδου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Κυλίνδρισμα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138,6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8D705F" w:rsidRDefault="00703A1B" w:rsidP="001C73A8">
            <w:pPr>
              <w:rPr>
                <w:bCs/>
                <w:color w:val="000000"/>
                <w:lang w:val="el-GR" w:eastAsia="el-GR"/>
              </w:rPr>
            </w:pPr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Προμήθεια - εγκατάσταση </w:t>
            </w:r>
            <w:proofErr w:type="spellStart"/>
            <w:r w:rsidRPr="008D705F">
              <w:rPr>
                <w:bCs/>
                <w:color w:val="000000"/>
                <w:szCs w:val="22"/>
                <w:lang w:val="el-GR" w:eastAsia="el-GR"/>
              </w:rPr>
              <w:t>προκαλλιεργημένου</w:t>
            </w:r>
            <w:proofErr w:type="spellEnd"/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 χλοοτάπητα σε σημεία με μεγάλες φθορές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στρ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8D705F" w:rsidRDefault="00703A1B" w:rsidP="001C73A8">
            <w:pPr>
              <w:rPr>
                <w:bCs/>
                <w:color w:val="000000"/>
                <w:lang w:val="el-GR" w:eastAsia="el-GR"/>
              </w:rPr>
            </w:pPr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Συντήρηση και επισκευή </w:t>
            </w:r>
            <w:proofErr w:type="spellStart"/>
            <w:r w:rsidRPr="008D705F">
              <w:rPr>
                <w:bCs/>
                <w:color w:val="000000"/>
                <w:szCs w:val="22"/>
                <w:lang w:val="el-GR" w:eastAsia="el-GR"/>
              </w:rPr>
              <w:t>αντλητικού</w:t>
            </w:r>
            <w:proofErr w:type="spellEnd"/>
            <w:r w:rsidRPr="008D705F">
              <w:rPr>
                <w:bCs/>
                <w:color w:val="000000"/>
                <w:szCs w:val="22"/>
                <w:lang w:val="el-GR" w:eastAsia="el-GR"/>
              </w:rPr>
              <w:t xml:space="preserve"> συγκροτήματος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Κατ</w:t>
            </w:r>
            <w:proofErr w:type="spellEnd"/>
            <w:r w:rsidRPr="00AE6934">
              <w:rPr>
                <w:color w:val="000000"/>
                <w:szCs w:val="22"/>
                <w:lang w:eastAsia="el-GR"/>
              </w:rPr>
              <w:t xml:space="preserve">. </w:t>
            </w:r>
            <w:proofErr w:type="spellStart"/>
            <w:r w:rsidRPr="00AE6934">
              <w:rPr>
                <w:color w:val="000000"/>
                <w:szCs w:val="22"/>
                <w:lang w:eastAsia="el-GR"/>
              </w:rPr>
              <w:t>Αποκ</w:t>
            </w:r>
            <w:proofErr w:type="spellEnd"/>
            <w:r w:rsidRPr="00AE6934">
              <w:rPr>
                <w:color w:val="000000"/>
                <w:szCs w:val="22"/>
                <w:lang w:eastAsia="el-GR"/>
              </w:rPr>
              <w:t>.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  <w:lang w:eastAsia="el-GR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1B" w:rsidRPr="00AE6934" w:rsidRDefault="00703A1B" w:rsidP="001C73A8">
            <w:pPr>
              <w:rPr>
                <w:bCs/>
                <w:color w:val="000000"/>
                <w:lang w:eastAsia="el-GR"/>
              </w:rPr>
            </w:pP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Καθαρισμός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E6934">
              <w:rPr>
                <w:bCs/>
                <w:color w:val="000000"/>
                <w:szCs w:val="22"/>
                <w:lang w:eastAsia="el-GR"/>
              </w:rPr>
              <w:t>ρείθρων</w:t>
            </w:r>
            <w:proofErr w:type="spellEnd"/>
            <w:r w:rsidRPr="00AE6934">
              <w:rPr>
                <w:bCs/>
                <w:color w:val="000000"/>
                <w:szCs w:val="22"/>
                <w:lang w:eastAsia="el-GR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proofErr w:type="spellStart"/>
            <w:r w:rsidRPr="00AE6934">
              <w:rPr>
                <w:color w:val="000000"/>
                <w:szCs w:val="22"/>
                <w:lang w:eastAsia="el-GR"/>
              </w:rPr>
              <w:t>Κατ</w:t>
            </w:r>
            <w:proofErr w:type="spellEnd"/>
            <w:r w:rsidRPr="00AE6934">
              <w:rPr>
                <w:color w:val="000000"/>
                <w:szCs w:val="22"/>
                <w:lang w:eastAsia="el-GR"/>
              </w:rPr>
              <w:t xml:space="preserve">. </w:t>
            </w:r>
            <w:proofErr w:type="spellStart"/>
            <w:r w:rsidRPr="00AE6934">
              <w:rPr>
                <w:color w:val="000000"/>
                <w:szCs w:val="22"/>
                <w:lang w:eastAsia="el-GR"/>
              </w:rPr>
              <w:t>Αποκ</w:t>
            </w:r>
            <w:proofErr w:type="spellEnd"/>
            <w:r w:rsidRPr="00AE6934">
              <w:rPr>
                <w:color w:val="000000"/>
                <w:szCs w:val="22"/>
                <w:lang w:eastAsia="el-GR"/>
              </w:rPr>
              <w:t>.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bCs/>
                <w:color w:val="000000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Cs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rPr>
                <w:b/>
                <w:bCs/>
                <w:color w:val="000000"/>
                <w:lang w:eastAsia="el-GR"/>
              </w:rPr>
            </w:pPr>
            <w:r w:rsidRPr="00AE6934">
              <w:rPr>
                <w:b/>
                <w:bCs/>
                <w:color w:val="000000"/>
                <w:szCs w:val="22"/>
                <w:lang w:eastAsia="el-GR"/>
              </w:rPr>
              <w:t>ΣΥΝΟΛΟ</w:t>
            </w:r>
            <w:r w:rsidRPr="00AE6934">
              <w:rPr>
                <w:b/>
                <w:bCs/>
                <w:color w:val="000000"/>
                <w:szCs w:val="22"/>
                <w:lang w:val="en-US" w:eastAsia="el-GR"/>
              </w:rPr>
              <w:t xml:space="preserve"> </w:t>
            </w:r>
            <w:r w:rsidRPr="00AE6934">
              <w:rPr>
                <w:b/>
                <w:bCs/>
                <w:color w:val="000000"/>
                <w:szCs w:val="22"/>
                <w:lang w:eastAsia="el-GR"/>
              </w:rPr>
              <w:t>ΟΜΑΔΑΣ Γ.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/>
                <w:color w:val="000000"/>
                <w:lang w:val="en-US"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rPr>
                <w:b/>
                <w:bCs/>
                <w:color w:val="000000"/>
                <w:lang w:eastAsia="el-GR"/>
              </w:rPr>
            </w:pPr>
            <w:r w:rsidRPr="00AE6934">
              <w:rPr>
                <w:b/>
                <w:bCs/>
                <w:color w:val="000000"/>
                <w:szCs w:val="22"/>
                <w:lang w:eastAsia="el-GR"/>
              </w:rPr>
              <w:t>ΦΠΑ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/>
                <w:color w:val="000000"/>
                <w:lang w:eastAsia="el-GR"/>
              </w:rPr>
            </w:pPr>
          </w:p>
        </w:tc>
      </w:tr>
      <w:tr w:rsidR="00703A1B" w:rsidRPr="00AE6934" w:rsidTr="001C73A8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B" w:rsidRPr="00AE6934" w:rsidRDefault="00703A1B" w:rsidP="001C73A8">
            <w:pPr>
              <w:rPr>
                <w:b/>
                <w:bCs/>
                <w:color w:val="000000"/>
                <w:lang w:eastAsia="el-GR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rPr>
                <w:b/>
                <w:bCs/>
                <w:color w:val="000000"/>
                <w:lang w:eastAsia="el-GR"/>
              </w:rPr>
            </w:pPr>
            <w:r w:rsidRPr="00AE6934">
              <w:rPr>
                <w:b/>
                <w:bCs/>
                <w:color w:val="000000"/>
                <w:szCs w:val="22"/>
                <w:lang w:eastAsia="el-GR"/>
              </w:rPr>
              <w:t>ΣΥΝΟΛΟ ΜΕ ΦΠΑ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A1B" w:rsidRPr="00AE6934" w:rsidRDefault="00703A1B" w:rsidP="001C73A8">
            <w:pPr>
              <w:jc w:val="center"/>
              <w:rPr>
                <w:color w:val="000000"/>
                <w:lang w:eastAsia="el-GR"/>
              </w:rPr>
            </w:pPr>
            <w:r w:rsidRPr="00AE6934">
              <w:rPr>
                <w:color w:val="000000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1B" w:rsidRPr="00AE6934" w:rsidRDefault="00703A1B" w:rsidP="001C73A8">
            <w:pPr>
              <w:jc w:val="center"/>
              <w:rPr>
                <w:b/>
                <w:color w:val="000000"/>
                <w:lang w:eastAsia="el-GR"/>
              </w:rPr>
            </w:pPr>
          </w:p>
        </w:tc>
      </w:tr>
    </w:tbl>
    <w:p w:rsidR="00703A1B" w:rsidRPr="00B30508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l-GR"/>
        </w:rPr>
      </w:pPr>
    </w:p>
    <w:p w:rsidR="00703A1B" w:rsidRPr="00B30508" w:rsidRDefault="00703A1B" w:rsidP="00703A1B">
      <w:pPr>
        <w:autoSpaceDE w:val="0"/>
        <w:autoSpaceDN w:val="0"/>
        <w:adjustRightInd w:val="0"/>
        <w:ind w:left="2160" w:firstLine="720"/>
        <w:jc w:val="center"/>
        <w:rPr>
          <w:rFonts w:asciiTheme="minorHAnsi" w:hAnsiTheme="minorHAnsi" w:cstheme="minorHAnsi"/>
          <w:lang w:eastAsia="el-GR"/>
        </w:rPr>
      </w:pPr>
      <w:proofErr w:type="spellStart"/>
      <w:r w:rsidRPr="00B30508">
        <w:rPr>
          <w:rFonts w:asciiTheme="minorHAnsi" w:hAnsiTheme="minorHAnsi" w:cstheme="minorHAnsi"/>
          <w:lang w:eastAsia="el-GR"/>
        </w:rPr>
        <w:t>Μυτιλήνη</w:t>
      </w:r>
      <w:proofErr w:type="spellEnd"/>
      <w:r w:rsidRPr="00B30508">
        <w:rPr>
          <w:rFonts w:asciiTheme="minorHAnsi" w:hAnsiTheme="minorHAnsi" w:cstheme="minorHAnsi"/>
          <w:lang w:eastAsia="el-GR"/>
        </w:rPr>
        <w:t xml:space="preserve"> </w:t>
      </w:r>
      <w:r>
        <w:rPr>
          <w:rFonts w:asciiTheme="minorHAnsi" w:hAnsiTheme="minorHAnsi" w:cstheme="minorHAnsi"/>
          <w:lang w:eastAsia="el-GR"/>
        </w:rPr>
        <w:t xml:space="preserve">      </w:t>
      </w:r>
      <w:r w:rsidRPr="00B30508">
        <w:rPr>
          <w:rFonts w:asciiTheme="minorHAnsi" w:hAnsiTheme="minorHAnsi" w:cstheme="minorHAnsi"/>
          <w:lang w:eastAsia="el-GR"/>
        </w:rPr>
        <w:t xml:space="preserve">    /         /</w:t>
      </w:r>
    </w:p>
    <w:p w:rsidR="00703A1B" w:rsidRPr="00B30508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l-GR"/>
        </w:rPr>
      </w:pPr>
    </w:p>
    <w:p w:rsidR="00703A1B" w:rsidRPr="00B30508" w:rsidRDefault="00703A1B" w:rsidP="00703A1B">
      <w:pPr>
        <w:autoSpaceDE w:val="0"/>
        <w:autoSpaceDN w:val="0"/>
        <w:adjustRightInd w:val="0"/>
        <w:ind w:left="2160" w:firstLine="720"/>
        <w:jc w:val="center"/>
        <w:rPr>
          <w:rFonts w:asciiTheme="minorHAnsi" w:hAnsiTheme="minorHAnsi" w:cstheme="minorHAnsi"/>
          <w:lang w:eastAsia="el-GR"/>
        </w:rPr>
      </w:pPr>
      <w:r w:rsidRPr="00B30508">
        <w:rPr>
          <w:rFonts w:asciiTheme="minorHAnsi" w:hAnsiTheme="minorHAnsi" w:cstheme="minorHAnsi"/>
          <w:lang w:val="en-US" w:eastAsia="el-GR"/>
        </w:rPr>
        <w:t>O</w:t>
      </w:r>
      <w:r w:rsidRPr="0006374D">
        <w:rPr>
          <w:rFonts w:asciiTheme="minorHAnsi" w:hAnsiTheme="minorHAnsi" w:cstheme="minorHAnsi"/>
          <w:lang w:eastAsia="el-GR"/>
        </w:rPr>
        <w:t xml:space="preserve"> </w:t>
      </w:r>
      <w:proofErr w:type="spellStart"/>
      <w:r w:rsidRPr="00B30508">
        <w:rPr>
          <w:rFonts w:asciiTheme="minorHAnsi" w:hAnsiTheme="minorHAnsi" w:cstheme="minorHAnsi"/>
          <w:lang w:eastAsia="el-GR"/>
        </w:rPr>
        <w:t>προσφέρων</w:t>
      </w:r>
      <w:proofErr w:type="spellEnd"/>
    </w:p>
    <w:p w:rsidR="00703A1B" w:rsidRPr="00B30508" w:rsidRDefault="00703A1B" w:rsidP="00703A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el-GR"/>
        </w:rPr>
      </w:pPr>
    </w:p>
    <w:p w:rsidR="00703A1B" w:rsidRPr="008D705F" w:rsidRDefault="00703A1B" w:rsidP="00703A1B">
      <w:pPr>
        <w:autoSpaceDE w:val="0"/>
        <w:autoSpaceDN w:val="0"/>
        <w:adjustRightInd w:val="0"/>
        <w:ind w:left="2160" w:firstLine="720"/>
        <w:jc w:val="center"/>
        <w:rPr>
          <w:rFonts w:asciiTheme="minorHAnsi" w:hAnsiTheme="minorHAnsi" w:cstheme="minorHAnsi"/>
          <w:lang w:val="el-GR" w:eastAsia="el-GR"/>
        </w:rPr>
      </w:pPr>
      <w:r w:rsidRPr="008D705F">
        <w:rPr>
          <w:rFonts w:asciiTheme="minorHAnsi" w:hAnsiTheme="minorHAnsi" w:cstheme="minorHAnsi"/>
          <w:color w:val="000000"/>
          <w:shd w:val="clear" w:color="auto" w:fill="F7F9FA"/>
          <w:lang w:val="el-GR"/>
        </w:rPr>
        <w:t>(Ονοματεπώνυμο υπογραφόντων και σφραγίδα εργολήπτη</w:t>
      </w:r>
      <w:r w:rsidRPr="008D705F">
        <w:rPr>
          <w:color w:val="000000"/>
          <w:sz w:val="18"/>
          <w:szCs w:val="18"/>
          <w:shd w:val="clear" w:color="auto" w:fill="F7F9FA"/>
          <w:lang w:val="el-GR"/>
        </w:rPr>
        <w:t>)</w:t>
      </w: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703A1B" w:rsidRPr="0059449C" w:rsidRDefault="00703A1B" w:rsidP="00703A1B">
      <w:pPr>
        <w:tabs>
          <w:tab w:val="left" w:pos="284"/>
          <w:tab w:val="left" w:pos="4185"/>
          <w:tab w:val="left" w:pos="4815"/>
        </w:tabs>
        <w:rPr>
          <w:rFonts w:eastAsiaTheme="minorHAnsi"/>
          <w:color w:val="000000"/>
          <w:lang w:val="el-GR"/>
        </w:rPr>
      </w:pPr>
    </w:p>
    <w:p w:rsidR="008E4969" w:rsidRPr="00703A1B" w:rsidRDefault="008E4969">
      <w:pPr>
        <w:rPr>
          <w:lang w:val="el-GR"/>
        </w:rPr>
      </w:pPr>
    </w:p>
    <w:sectPr w:rsidR="008E4969" w:rsidRPr="00703A1B" w:rsidSect="008E4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A1B"/>
    <w:rsid w:val="00703A1B"/>
    <w:rsid w:val="008E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1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2">
    <w:name w:val="heading 2"/>
    <w:basedOn w:val="a"/>
    <w:next w:val="a"/>
    <w:link w:val="2Char"/>
    <w:qFormat/>
    <w:rsid w:val="00703A1B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03A1B"/>
    <w:rPr>
      <w:rFonts w:ascii="Arial" w:eastAsia="Times New Roman" w:hAnsi="Arial" w:cs="Arial"/>
      <w:b/>
      <w:color w:val="002060"/>
      <w:sz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1587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</dc:creator>
  <cp:lastModifiedBy>Pelagia</cp:lastModifiedBy>
  <cp:revision>1</cp:revision>
  <dcterms:created xsi:type="dcterms:W3CDTF">2024-10-18T12:40:00Z</dcterms:created>
  <dcterms:modified xsi:type="dcterms:W3CDTF">2024-10-18T12:42:00Z</dcterms:modified>
</cp:coreProperties>
</file>