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B" w:rsidRPr="007F5FF0" w:rsidRDefault="00710587" w:rsidP="00FA402B">
      <w:pPr>
        <w:pStyle w:val="3"/>
        <w:ind w:left="4320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noProof/>
          <w:sz w:val="16"/>
          <w:szCs w:val="16"/>
        </w:rPr>
        <w:pict>
          <v:rect id="_x0000_s1026" style="position:absolute;left:0;text-align:left;margin-left:-18pt;margin-top:-36.1pt;width:549pt;height:808.65pt;z-index:251657728" filled="f"/>
        </w:pict>
      </w:r>
      <w:r w:rsidR="00FA402B">
        <w:rPr>
          <w:sz w:val="32"/>
        </w:rPr>
        <w:t xml:space="preserve">    </w:t>
      </w:r>
      <w:r w:rsidR="00CF61E8">
        <w:rPr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9B" w:rsidRPr="007F5FF0" w:rsidRDefault="0014589B" w:rsidP="0014589B">
      <w:pPr>
        <w:pStyle w:val="3"/>
        <w:rPr>
          <w:rFonts w:ascii="Tahoma" w:hAnsi="Tahoma" w:cs="Tahoma"/>
        </w:rPr>
      </w:pPr>
      <w:r w:rsidRPr="007F5FF0">
        <w:rPr>
          <w:rFonts w:ascii="Tahoma" w:hAnsi="Tahoma" w:cs="Tahoma"/>
        </w:rPr>
        <w:t>ΥΠΕΥΘΥΝΗ ΔΗΛΩΣΗ</w:t>
      </w:r>
    </w:p>
    <w:p w:rsidR="0014589B" w:rsidRPr="007F5FF0" w:rsidRDefault="0014589B" w:rsidP="0014589B">
      <w:pPr>
        <w:pStyle w:val="3"/>
        <w:rPr>
          <w:rFonts w:ascii="Tahoma" w:hAnsi="Tahoma" w:cs="Tahoma"/>
          <w:sz w:val="24"/>
          <w:vertAlign w:val="superscript"/>
        </w:rPr>
      </w:pPr>
      <w:r w:rsidRPr="007F5FF0">
        <w:rPr>
          <w:rFonts w:ascii="Tahoma" w:hAnsi="Tahoma" w:cs="Tahoma"/>
        </w:rPr>
        <w:t xml:space="preserve"> </w:t>
      </w:r>
      <w:r w:rsidRPr="007F5FF0">
        <w:rPr>
          <w:rFonts w:ascii="Tahoma" w:hAnsi="Tahoma" w:cs="Tahoma"/>
          <w:sz w:val="24"/>
          <w:vertAlign w:val="superscript"/>
        </w:rPr>
        <w:t>(άρθρο 8 Ν.1599/1986)</w:t>
      </w:r>
    </w:p>
    <w:p w:rsidR="0014589B" w:rsidRPr="007F5FF0" w:rsidRDefault="0014589B" w:rsidP="0014589B">
      <w:pPr>
        <w:pStyle w:val="2"/>
        <w:ind w:right="484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4589B" w:rsidRPr="007F5FF0" w:rsidRDefault="0014589B" w:rsidP="0014589B">
      <w:pPr>
        <w:rPr>
          <w:rFonts w:ascii="Tahoma" w:hAnsi="Tahoma" w:cs="Tahoma"/>
          <w:sz w:val="20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335"/>
        <w:gridCol w:w="672"/>
        <w:gridCol w:w="95"/>
        <w:gridCol w:w="1988"/>
        <w:gridCol w:w="735"/>
        <w:gridCol w:w="367"/>
        <w:gridCol w:w="32"/>
        <w:gridCol w:w="703"/>
        <w:gridCol w:w="766"/>
        <w:gridCol w:w="336"/>
        <w:gridCol w:w="735"/>
        <w:gridCol w:w="866"/>
        <w:gridCol w:w="580"/>
        <w:gridCol w:w="973"/>
        <w:gridCol w:w="6"/>
      </w:tblGrid>
      <w:tr w:rsidR="0014589B" w:rsidRPr="003B16A1" w:rsidTr="007A6C5D">
        <w:trPr>
          <w:gridAfter w:val="1"/>
          <w:wAfter w:w="6" w:type="dxa"/>
          <w:cantSplit/>
          <w:trHeight w:val="754"/>
        </w:trPr>
        <w:tc>
          <w:tcPr>
            <w:tcW w:w="1396" w:type="dxa"/>
          </w:tcPr>
          <w:p w:rsidR="0014589B" w:rsidRPr="007F5FF0" w:rsidRDefault="0014589B" w:rsidP="00FB2673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7F5FF0">
              <w:rPr>
                <w:rFonts w:ascii="Tahoma" w:hAnsi="Tahoma" w:cs="Tahoma"/>
                <w:sz w:val="20"/>
                <w:szCs w:val="20"/>
              </w:rPr>
              <w:t>ΠΡΟΣ</w:t>
            </w:r>
            <w:r w:rsidRPr="007F5FF0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7F5FF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183" w:type="dxa"/>
            <w:gridSpan w:val="14"/>
          </w:tcPr>
          <w:p w:rsidR="007A6C5D" w:rsidRDefault="0085419C" w:rsidP="00524D34">
            <w:pPr>
              <w:spacing w:before="240"/>
              <w:ind w:right="-6878"/>
              <w:rPr>
                <w:rFonts w:ascii="Tahoma" w:hAnsi="Tahoma" w:cs="Tahoma"/>
                <w:b/>
                <w:sz w:val="16"/>
              </w:rPr>
            </w:pPr>
            <w:r w:rsidRPr="007A6C5D">
              <w:rPr>
                <w:rFonts w:ascii="Tahoma" w:hAnsi="Tahoma" w:cs="Tahoma"/>
                <w:b/>
                <w:sz w:val="16"/>
              </w:rPr>
              <w:t xml:space="preserve">ΔΗΜΟ ΜΥΤΙΛΗΝΗΣ, Δ/ΝΣΗ ΠΕΡΙΒΑΛΛΟΝΤΟΣ ΚΑΙ </w:t>
            </w:r>
            <w:r w:rsidR="007F47A8">
              <w:rPr>
                <w:rFonts w:ascii="Tahoma" w:hAnsi="Tahoma" w:cs="Tahoma"/>
                <w:b/>
                <w:sz w:val="16"/>
              </w:rPr>
              <w:t>ΑΝΑΠΤΥΞΗΣ</w:t>
            </w:r>
            <w:r w:rsidRPr="007A6C5D">
              <w:rPr>
                <w:rFonts w:ascii="Tahoma" w:hAnsi="Tahoma" w:cs="Tahoma"/>
                <w:b/>
                <w:sz w:val="16"/>
              </w:rPr>
              <w:t>, ΤΜΗΜΑ ΠΕΡΙΒΑΛΛΟΝΤΟΣ ΚΑΙ ΔΗΜΟΤΙΚΩΝ</w:t>
            </w:r>
          </w:p>
          <w:p w:rsidR="0014589B" w:rsidRPr="007A6C5D" w:rsidRDefault="0085419C" w:rsidP="00524D34">
            <w:pPr>
              <w:spacing w:before="240"/>
              <w:ind w:right="-6878"/>
              <w:rPr>
                <w:rFonts w:ascii="Tahoma" w:hAnsi="Tahoma" w:cs="Tahoma"/>
                <w:b/>
                <w:sz w:val="16"/>
              </w:rPr>
            </w:pPr>
            <w:r w:rsidRPr="007A6C5D">
              <w:rPr>
                <w:rFonts w:ascii="Tahoma" w:hAnsi="Tahoma" w:cs="Tahoma"/>
                <w:b/>
                <w:sz w:val="16"/>
              </w:rPr>
              <w:t xml:space="preserve"> ΚΟΙΜΗΤΗΡΙΩΝ</w:t>
            </w:r>
          </w:p>
        </w:tc>
      </w:tr>
      <w:tr w:rsidR="0014589B" w:rsidRPr="003B16A1" w:rsidTr="003B16A1">
        <w:trPr>
          <w:gridAfter w:val="1"/>
          <w:wAfter w:w="6" w:type="dxa"/>
          <w:cantSplit/>
          <w:trHeight w:val="412"/>
        </w:trPr>
        <w:tc>
          <w:tcPr>
            <w:tcW w:w="1396" w:type="dxa"/>
          </w:tcPr>
          <w:p w:rsidR="0014589B" w:rsidRPr="007F5FF0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7F5FF0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825" w:type="dxa"/>
            <w:gridSpan w:val="5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1102" w:type="dxa"/>
            <w:gridSpan w:val="3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256" w:type="dxa"/>
            <w:gridSpan w:val="6"/>
          </w:tcPr>
          <w:p w:rsidR="0014589B" w:rsidRPr="003B16A1" w:rsidRDefault="0014589B" w:rsidP="00FB2673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4589B" w:rsidRPr="003B16A1" w:rsidTr="003B16A1">
        <w:trPr>
          <w:gridAfter w:val="1"/>
          <w:wAfter w:w="6" w:type="dxa"/>
          <w:cantSplit/>
          <w:trHeight w:val="417"/>
        </w:trPr>
        <w:tc>
          <w:tcPr>
            <w:tcW w:w="2498" w:type="dxa"/>
            <w:gridSpan w:val="4"/>
          </w:tcPr>
          <w:p w:rsidR="0014589B" w:rsidRPr="003B16A1" w:rsidRDefault="0014589B" w:rsidP="00FB2673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Ημερομηνία γέννησης</w:t>
            </w:r>
            <w:r w:rsidRPr="003B16A1">
              <w:rPr>
                <w:rFonts w:ascii="Tahoma" w:hAnsi="Tahoma" w:cs="Tahoma"/>
                <w:sz w:val="16"/>
                <w:vertAlign w:val="superscript"/>
              </w:rPr>
              <w:t>(2)</w:t>
            </w:r>
            <w:r w:rsidRPr="003B16A1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8081" w:type="dxa"/>
            <w:gridSpan w:val="11"/>
          </w:tcPr>
          <w:p w:rsidR="0014589B" w:rsidRPr="003B16A1" w:rsidRDefault="0014589B" w:rsidP="00FB2673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98"/>
        </w:trPr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1" w:rsidRPr="003B16A1" w:rsidRDefault="003B16A1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417"/>
        </w:trPr>
        <w:tc>
          <w:tcPr>
            <w:tcW w:w="2498" w:type="dxa"/>
            <w:gridSpan w:val="4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3090" w:type="dxa"/>
            <w:gridSpan w:val="3"/>
          </w:tcPr>
          <w:p w:rsidR="003B16A1" w:rsidRPr="007F47A8" w:rsidRDefault="003B16A1" w:rsidP="0041791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35" w:type="dxa"/>
            <w:gridSpan w:val="2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3B16A1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3B16A1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4256" w:type="dxa"/>
            <w:gridSpan w:val="6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3B16A1" w:rsidRPr="003B16A1" w:rsidTr="003B16A1">
        <w:trPr>
          <w:gridAfter w:val="1"/>
          <w:wAfter w:w="6" w:type="dxa"/>
          <w:cantSplit/>
          <w:trHeight w:val="611"/>
        </w:trPr>
        <w:tc>
          <w:tcPr>
            <w:tcW w:w="1731" w:type="dxa"/>
            <w:gridSpan w:val="2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2755" w:type="dxa"/>
            <w:gridSpan w:val="3"/>
          </w:tcPr>
          <w:p w:rsidR="003B16A1" w:rsidRPr="003B16A1" w:rsidRDefault="003B16A1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35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204" w:type="dxa"/>
            <w:gridSpan w:val="5"/>
          </w:tcPr>
          <w:p w:rsidR="003B16A1" w:rsidRPr="003B16A1" w:rsidRDefault="007F47A8" w:rsidP="009B0801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735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3B16A1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3B16A1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866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580" w:type="dxa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973" w:type="dxa"/>
          </w:tcPr>
          <w:p w:rsidR="003B16A1" w:rsidRPr="003B16A1" w:rsidRDefault="007F47A8" w:rsidP="00FB2673">
            <w:pPr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81100</w:t>
            </w:r>
          </w:p>
        </w:tc>
      </w:tr>
      <w:tr w:rsidR="003B16A1" w:rsidRPr="003B16A1" w:rsidTr="003B16A1">
        <w:trPr>
          <w:cantSplit/>
          <w:trHeight w:val="396"/>
        </w:trPr>
        <w:tc>
          <w:tcPr>
            <w:tcW w:w="2403" w:type="dxa"/>
            <w:gridSpan w:val="3"/>
            <w:vAlign w:val="bottom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3B16A1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3B16A1">
              <w:rPr>
                <w:rFonts w:ascii="Tahoma" w:hAnsi="Tahoma" w:cs="Tahoma"/>
                <w:sz w:val="16"/>
              </w:rPr>
              <w:t xml:space="preserve"> (</w:t>
            </w:r>
            <w:r w:rsidRPr="003B16A1">
              <w:rPr>
                <w:rFonts w:ascii="Tahoma" w:hAnsi="Tahoma" w:cs="Tahoma"/>
                <w:sz w:val="16"/>
                <w:lang w:val="en-US"/>
              </w:rPr>
              <w:t>Fax</w:t>
            </w:r>
            <w:r w:rsidRPr="003B16A1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217" w:type="dxa"/>
            <w:gridSpan w:val="5"/>
            <w:vAlign w:val="bottom"/>
          </w:tcPr>
          <w:p w:rsidR="003B16A1" w:rsidRPr="003B16A1" w:rsidRDefault="003B16A1" w:rsidP="00FB2673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1469" w:type="dxa"/>
            <w:gridSpan w:val="2"/>
            <w:vAlign w:val="bottom"/>
          </w:tcPr>
          <w:p w:rsidR="003B16A1" w:rsidRPr="003B16A1" w:rsidRDefault="003B16A1" w:rsidP="00FB2673">
            <w:pPr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3B16A1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3B16A1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3B16A1" w:rsidRPr="003B16A1" w:rsidRDefault="003B16A1" w:rsidP="00FB2673">
            <w:pPr>
              <w:rPr>
                <w:rFonts w:ascii="Tahoma" w:hAnsi="Tahoma" w:cs="Tahoma"/>
                <w:sz w:val="16"/>
              </w:rPr>
            </w:pPr>
            <w:r w:rsidRPr="003B16A1">
              <w:rPr>
                <w:rFonts w:ascii="Tahoma" w:hAnsi="Tahoma" w:cs="Tahoma"/>
                <w:sz w:val="16"/>
              </w:rPr>
              <w:t>(Ε</w:t>
            </w:r>
            <w:r w:rsidRPr="003B16A1">
              <w:rPr>
                <w:rFonts w:ascii="Tahoma" w:hAnsi="Tahoma" w:cs="Tahoma"/>
                <w:sz w:val="16"/>
                <w:lang w:val="en-US"/>
              </w:rPr>
              <w:t>mail</w:t>
            </w:r>
            <w:r w:rsidRPr="003B16A1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496" w:type="dxa"/>
            <w:gridSpan w:val="6"/>
            <w:vAlign w:val="bottom"/>
          </w:tcPr>
          <w:p w:rsidR="003B16A1" w:rsidRPr="0085419C" w:rsidRDefault="003B16A1" w:rsidP="003B16A1">
            <w:pPr>
              <w:snapToGrid w:val="0"/>
              <w:spacing w:before="240" w:line="480" w:lineRule="auto"/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14589B" w:rsidRPr="007F5FF0" w:rsidRDefault="0014589B" w:rsidP="0014589B">
      <w:pPr>
        <w:rPr>
          <w:rFonts w:ascii="Tahoma" w:hAnsi="Tahoma" w:cs="Tahoma"/>
          <w:sz w:val="16"/>
        </w:rPr>
      </w:pPr>
    </w:p>
    <w:p w:rsidR="0014589B" w:rsidRPr="007F5FF0" w:rsidRDefault="0014589B" w:rsidP="0014589B">
      <w:pPr>
        <w:rPr>
          <w:rFonts w:ascii="Tahoma" w:hAnsi="Tahoma" w:cs="Tahoma"/>
        </w:rPr>
        <w:sectPr w:rsidR="0014589B" w:rsidRPr="007F5FF0" w:rsidSect="004644A9">
          <w:headerReference w:type="default" r:id="rId9"/>
          <w:pgSz w:w="11906" w:h="16838" w:code="9"/>
          <w:pgMar w:top="899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5"/>
      </w:tblGrid>
      <w:tr w:rsidR="0014589B" w:rsidRPr="007F5FF0" w:rsidTr="000E2D52">
        <w:trPr>
          <w:trHeight w:val="424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</w:tcPr>
          <w:p w:rsidR="00853692" w:rsidRDefault="0014589B" w:rsidP="00FB2673">
            <w:pPr>
              <w:ind w:right="124"/>
              <w:rPr>
                <w:rFonts w:ascii="Tahoma" w:hAnsi="Tahoma" w:cs="Tahoma"/>
                <w:sz w:val="18"/>
              </w:rPr>
            </w:pPr>
            <w:r w:rsidRPr="007F5FF0">
              <w:rPr>
                <w:rFonts w:ascii="Tahoma" w:hAnsi="Tahoma" w:cs="Tahoma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7F5FF0">
              <w:rPr>
                <w:rFonts w:ascii="Tahoma" w:hAnsi="Tahoma" w:cs="Tahoma"/>
                <w:sz w:val="18"/>
                <w:vertAlign w:val="superscript"/>
              </w:rPr>
              <w:t>(3)</w:t>
            </w:r>
            <w:r w:rsidRPr="007F5FF0">
              <w:rPr>
                <w:rFonts w:ascii="Tahoma" w:hAnsi="Tahoma" w:cs="Tahoma"/>
                <w:sz w:val="18"/>
              </w:rPr>
              <w:t xml:space="preserve">, που προβλέπονται από τις διατάξεις της παρ. 6 του άρθρου 22 του Ν. 1599/1986, </w:t>
            </w:r>
            <w:r w:rsidR="007F47A8">
              <w:rPr>
                <w:rFonts w:ascii="Tahoma" w:hAnsi="Tahoma" w:cs="Tahoma"/>
                <w:sz w:val="18"/>
              </w:rPr>
              <w:t>και ως νόμιμος εκπρόσωπος της εταιρείας</w:t>
            </w:r>
            <w:r w:rsidR="00B7449C">
              <w:rPr>
                <w:rFonts w:ascii="Tahoma" w:hAnsi="Tahoma" w:cs="Tahoma"/>
                <w:sz w:val="18"/>
              </w:rPr>
              <w:t xml:space="preserve"> «</w:t>
            </w:r>
            <w:r w:rsidR="0002304F">
              <w:rPr>
                <w:rFonts w:ascii="Tahoma" w:hAnsi="Tahoma" w:cs="Tahoma"/>
                <w:b/>
                <w:sz w:val="18"/>
              </w:rPr>
              <w:t>…………………………………………..</w:t>
            </w:r>
            <w:r w:rsidR="00B7449C">
              <w:rPr>
                <w:rFonts w:ascii="Tahoma" w:hAnsi="Tahoma" w:cs="Tahoma"/>
                <w:sz w:val="18"/>
              </w:rPr>
              <w:t>.»</w:t>
            </w:r>
            <w:r w:rsidR="007F47A8">
              <w:rPr>
                <w:rFonts w:ascii="Tahoma" w:hAnsi="Tahoma" w:cs="Tahoma"/>
                <w:sz w:val="18"/>
              </w:rPr>
              <w:t xml:space="preserve">, </w:t>
            </w:r>
            <w:r w:rsidRPr="007F5FF0">
              <w:rPr>
                <w:rFonts w:ascii="Tahoma" w:hAnsi="Tahoma" w:cs="Tahoma"/>
                <w:sz w:val="18"/>
              </w:rPr>
              <w:t>δηλώνω ότι:</w:t>
            </w:r>
          </w:p>
          <w:p w:rsidR="000E2D52" w:rsidRPr="007F5FF0" w:rsidRDefault="000E2D52" w:rsidP="00FB2673">
            <w:pPr>
              <w:ind w:right="124"/>
              <w:rPr>
                <w:rFonts w:ascii="Tahoma" w:hAnsi="Tahoma" w:cs="Tahoma"/>
                <w:sz w:val="18"/>
              </w:rPr>
            </w:pPr>
          </w:p>
        </w:tc>
      </w:tr>
      <w:tr w:rsidR="00854F9E" w:rsidRPr="007F5FF0" w:rsidTr="000E2D52">
        <w:trPr>
          <w:trHeight w:val="4484"/>
        </w:trPr>
        <w:tc>
          <w:tcPr>
            <w:tcW w:w="1024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54F9E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19C">
              <w:rPr>
                <w:rFonts w:ascii="Tahoma" w:hAnsi="Tahoma" w:cs="Tahoma"/>
                <w:sz w:val="20"/>
                <w:szCs w:val="20"/>
              </w:rPr>
              <w:t>Αποδέχομαι πλήρως και ανεπιφύλαχτα τους όρους και τις προδιαγραφές των συμβατικών τευχών που αφορούν την μελέτη με τίτλο «</w:t>
            </w:r>
            <w:r w:rsidRPr="007A6C5D">
              <w:rPr>
                <w:rFonts w:ascii="Tahoma" w:hAnsi="Tahoma" w:cs="Tahoma"/>
                <w:b/>
                <w:sz w:val="20"/>
                <w:szCs w:val="20"/>
              </w:rPr>
              <w:t>ΤΑΦΗ ΑΠΟΡΩΝ ΔΗΜΟΤΩΝ ΤΟΥ ΔΗΜΟΥ ΚΑΙ ΠΡΟΣΦΥΓΩΝ</w:t>
            </w:r>
            <w:r w:rsidRPr="0085419C">
              <w:rPr>
                <w:rFonts w:ascii="Tahoma" w:hAnsi="Tahoma" w:cs="Tahoma"/>
                <w:sz w:val="20"/>
                <w:szCs w:val="20"/>
              </w:rPr>
              <w:t>».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Αποδέχομαι τους όρους της παρούσας πρόσκλησης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Δεν βρίσκομαι σε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καμμία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από τις καταστάσεις των άρθρων 73 και 74 του Ν. 4412/16</w:t>
            </w:r>
            <w:r w:rsidR="000E2D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για τις οποίες οι οικονομικοί φορείς αποκλείονται ή μπορεί να αποκλεισθούν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Δεν βρίσκομαι σε κατάσταση </w:t>
            </w:r>
            <w:r w:rsidR="007A6C5D">
              <w:rPr>
                <w:rFonts w:ascii="Tahoma" w:hAnsi="Tahoma" w:cs="Tahoma"/>
                <w:sz w:val="20"/>
                <w:szCs w:val="20"/>
              </w:rPr>
              <w:t>σύγκρουσης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συμφερόντων του άρθρου 24 του Ν. 4412/16 σύμφωνα με τα οριζόμενα στο άρθρο αυτό</w:t>
            </w:r>
          </w:p>
          <w:p w:rsidR="000E2D52" w:rsidRDefault="000E2D52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Δεν έχει επιβληθεί σε βάρος μου η κύρωση του οριζόντιου αποκλεισμού σύμφωνα με τις διατάξεις της κείμενης Νομοθεσίας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Θα τηρώ τις υποχρεώσεις στους τομείς του περιβαλλοντικού, </w:t>
            </w:r>
            <w:r w:rsidR="007A6C5D">
              <w:rPr>
                <w:rFonts w:ascii="Tahoma" w:hAnsi="Tahoma" w:cs="Tahoma"/>
                <w:sz w:val="20"/>
                <w:szCs w:val="20"/>
              </w:rPr>
              <w:t>κοινωνικοασφαλιστικού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 εργατικού </w:t>
            </w:r>
            <w:r w:rsidR="007A6C5D">
              <w:rPr>
                <w:rFonts w:ascii="Tahoma" w:hAnsi="Tahoma" w:cs="Tahoma"/>
                <w:sz w:val="20"/>
                <w:szCs w:val="20"/>
              </w:rPr>
              <w:t>δικαίου που έχουν θεσπιστεί</w:t>
            </w:r>
            <w:r>
              <w:rPr>
                <w:rFonts w:ascii="Tahoma" w:hAnsi="Tahoma" w:cs="Tahoma"/>
                <w:sz w:val="20"/>
                <w:szCs w:val="20"/>
              </w:rPr>
              <w:t xml:space="preserve"> με το δίκαιο της </w:t>
            </w:r>
            <w:r w:rsidR="007A6C5D">
              <w:rPr>
                <w:rFonts w:ascii="Tahoma" w:hAnsi="Tahoma" w:cs="Tahoma"/>
                <w:sz w:val="20"/>
                <w:szCs w:val="20"/>
              </w:rPr>
              <w:t>Ένωσης, το Ε</w:t>
            </w:r>
            <w:r>
              <w:rPr>
                <w:rFonts w:ascii="Tahoma" w:hAnsi="Tahoma" w:cs="Tahoma"/>
                <w:sz w:val="20"/>
                <w:szCs w:val="20"/>
              </w:rPr>
              <w:t>θνικό Δίκαιο</w:t>
            </w:r>
            <w:r w:rsidR="007A6C5D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συλλογικές συμβάσεις ή διεθνείς διατάξεις </w:t>
            </w:r>
            <w:r w:rsidR="007A6C5D">
              <w:rPr>
                <w:rFonts w:ascii="Tahoma" w:hAnsi="Tahoma" w:cs="Tahoma"/>
                <w:sz w:val="20"/>
                <w:szCs w:val="20"/>
              </w:rPr>
              <w:t>περιβαλλοντικού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A6C5D">
              <w:rPr>
                <w:rFonts w:ascii="Tahoma" w:hAnsi="Tahoma" w:cs="Tahoma"/>
                <w:sz w:val="20"/>
                <w:szCs w:val="20"/>
              </w:rPr>
              <w:t>κοινωνικοασφαλιστικού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 εργατικού δικαίου οι οποίες και απαριθμούνται στο Παράρτημα Χ του Προσαρτήματος Α του Ν. 4412/16</w:t>
            </w:r>
          </w:p>
          <w:p w:rsidR="0085419C" w:rsidRDefault="008541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στην δήλωσή μου και ειδικότερα όλα τα έγγραφα που απαιτούνται ως δικαιολογητικά κατακύρωσης σύμφωνα με την </w:t>
            </w:r>
            <w:r w:rsidR="00E45EB6">
              <w:rPr>
                <w:rFonts w:ascii="Tahoma" w:hAnsi="Tahoma" w:cs="Tahoma"/>
                <w:sz w:val="20"/>
                <w:szCs w:val="20"/>
              </w:rPr>
              <w:t>πρόσκληση</w:t>
            </w:r>
          </w:p>
          <w:p w:rsidR="00B7449C" w:rsidRDefault="00B7449C" w:rsidP="0085419C">
            <w:pPr>
              <w:pStyle w:val="a9"/>
              <w:numPr>
                <w:ilvl w:val="0"/>
                <w:numId w:val="4"/>
              </w:numPr>
              <w:suppressAutoHyphens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Δεν έχει εκδοθεί </w:t>
            </w:r>
            <w:r w:rsidR="00E45EB6">
              <w:rPr>
                <w:rFonts w:ascii="Tahoma" w:hAnsi="Tahoma" w:cs="Tahoma"/>
                <w:sz w:val="20"/>
                <w:szCs w:val="20"/>
              </w:rPr>
              <w:t>δικαστική</w:t>
            </w:r>
            <w:r>
              <w:rPr>
                <w:rFonts w:ascii="Tahoma" w:hAnsi="Tahoma" w:cs="Tahoma"/>
                <w:sz w:val="20"/>
                <w:szCs w:val="20"/>
              </w:rPr>
              <w:t xml:space="preserve"> ή διοικητική απόφαση με τελεσίδικη και δεσμευτική ισχύ για την αθέτηση των υποχρεώσεων </w:t>
            </w:r>
            <w:r w:rsidR="00E45EB6">
              <w:rPr>
                <w:rFonts w:ascii="Tahoma" w:hAnsi="Tahoma" w:cs="Tahoma"/>
                <w:sz w:val="20"/>
                <w:szCs w:val="20"/>
              </w:rPr>
              <w:t>μου όσον αφορά στην καταβολή φόρων ή εισφορών κοινωνικής ασφάλισης</w:t>
            </w:r>
          </w:p>
          <w:p w:rsidR="0085419C" w:rsidRPr="0085419C" w:rsidRDefault="0085419C" w:rsidP="007A6C5D">
            <w:pPr>
              <w:pStyle w:val="a9"/>
              <w:suppressAutoHyphens/>
              <w:ind w:left="14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5419C" w:rsidRPr="0085419C" w:rsidRDefault="0085419C" w:rsidP="0085419C">
            <w:pPr>
              <w:suppressAutoHyphens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589B" w:rsidRPr="00287685" w:rsidRDefault="0014589B" w:rsidP="0014589B">
      <w:pPr>
        <w:pStyle w:val="a5"/>
        <w:ind w:left="0" w:right="484"/>
        <w:jc w:val="right"/>
        <w:rPr>
          <w:rFonts w:ascii="Tahoma" w:hAnsi="Tahoma" w:cs="Tahoma"/>
          <w:sz w:val="16"/>
        </w:rPr>
      </w:pPr>
      <w:r w:rsidRPr="007F5FF0">
        <w:rPr>
          <w:rFonts w:ascii="Tahoma" w:hAnsi="Tahoma" w:cs="Tahoma"/>
          <w:sz w:val="16"/>
        </w:rPr>
        <w:t xml:space="preserve">Ημερομηνία:      </w:t>
      </w:r>
      <w:r w:rsidR="00FA1FB5">
        <w:rPr>
          <w:rFonts w:ascii="Tahoma" w:hAnsi="Tahoma" w:cs="Tahoma"/>
          <w:sz w:val="16"/>
        </w:rPr>
        <w:t>24</w:t>
      </w:r>
      <w:r w:rsidR="007F47A8">
        <w:rPr>
          <w:rFonts w:ascii="Tahoma" w:hAnsi="Tahoma" w:cs="Tahoma"/>
          <w:sz w:val="16"/>
        </w:rPr>
        <w:t>-</w:t>
      </w:r>
      <w:r w:rsidR="00773CB4">
        <w:rPr>
          <w:rFonts w:ascii="Tahoma" w:hAnsi="Tahoma" w:cs="Tahoma"/>
          <w:sz w:val="16"/>
        </w:rPr>
        <w:t>9</w:t>
      </w:r>
      <w:r w:rsidR="007F47A8">
        <w:rPr>
          <w:rFonts w:ascii="Tahoma" w:hAnsi="Tahoma" w:cs="Tahoma"/>
          <w:sz w:val="16"/>
        </w:rPr>
        <w:t>-2</w:t>
      </w:r>
      <w:r w:rsidR="00773CB4">
        <w:rPr>
          <w:rFonts w:ascii="Tahoma" w:hAnsi="Tahoma" w:cs="Tahoma"/>
          <w:sz w:val="16"/>
        </w:rPr>
        <w:t>3</w:t>
      </w:r>
    </w:p>
    <w:p w:rsidR="004644A9" w:rsidRDefault="004644A9" w:rsidP="004644A9">
      <w:pPr>
        <w:rPr>
          <w:rFonts w:ascii="Tahoma" w:hAnsi="Tahoma" w:cs="Tahoma"/>
          <w:sz w:val="16"/>
        </w:rPr>
      </w:pPr>
    </w:p>
    <w:p w:rsidR="0014589B" w:rsidRPr="007F5FF0" w:rsidRDefault="0014589B" w:rsidP="003977D9">
      <w:pPr>
        <w:pStyle w:val="a5"/>
        <w:ind w:left="7920" w:right="484" w:firstLine="720"/>
        <w:jc w:val="center"/>
        <w:rPr>
          <w:rFonts w:ascii="Tahoma" w:hAnsi="Tahoma" w:cs="Tahoma"/>
          <w:sz w:val="16"/>
        </w:rPr>
      </w:pPr>
      <w:r w:rsidRPr="007F5FF0">
        <w:rPr>
          <w:rFonts w:ascii="Tahoma" w:hAnsi="Tahoma" w:cs="Tahoma"/>
          <w:sz w:val="16"/>
        </w:rPr>
        <w:t xml:space="preserve">Ο </w:t>
      </w:r>
      <w:r w:rsidR="003977D9" w:rsidRPr="007F5FF0">
        <w:rPr>
          <w:rFonts w:ascii="Tahoma" w:hAnsi="Tahoma" w:cs="Tahoma"/>
          <w:sz w:val="16"/>
        </w:rPr>
        <w:t>Δηλ</w:t>
      </w:r>
      <w:r w:rsidR="003977D9">
        <w:rPr>
          <w:rFonts w:ascii="Tahoma" w:hAnsi="Tahoma" w:cs="Tahoma"/>
          <w:sz w:val="16"/>
        </w:rPr>
        <w:t>ών</w:t>
      </w:r>
    </w:p>
    <w:p w:rsidR="0014589B" w:rsidRPr="007F5FF0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14589B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3977D9" w:rsidRPr="007F5FF0" w:rsidRDefault="003977D9" w:rsidP="00373052">
      <w:pPr>
        <w:pStyle w:val="a5"/>
        <w:ind w:left="0"/>
        <w:rPr>
          <w:rFonts w:ascii="Tahoma" w:hAnsi="Tahoma" w:cs="Tahoma"/>
          <w:sz w:val="16"/>
        </w:rPr>
      </w:pPr>
    </w:p>
    <w:p w:rsidR="0014589B" w:rsidRPr="007F5FF0" w:rsidRDefault="0014589B" w:rsidP="0014589B">
      <w:pPr>
        <w:pStyle w:val="a5"/>
        <w:ind w:left="0"/>
        <w:jc w:val="right"/>
        <w:rPr>
          <w:rFonts w:ascii="Tahoma" w:hAnsi="Tahoma" w:cs="Tahoma"/>
          <w:sz w:val="16"/>
        </w:rPr>
      </w:pPr>
    </w:p>
    <w:p w:rsidR="007A6C5D" w:rsidRPr="007F5FF0" w:rsidRDefault="007A6C5D" w:rsidP="0014589B">
      <w:pPr>
        <w:pStyle w:val="a5"/>
        <w:ind w:left="0" w:right="484"/>
        <w:jc w:val="right"/>
        <w:rPr>
          <w:rFonts w:ascii="Tahoma" w:hAnsi="Tahoma" w:cs="Tahoma"/>
          <w:sz w:val="16"/>
        </w:rPr>
      </w:pPr>
    </w:p>
    <w:p w:rsidR="0014589B" w:rsidRDefault="0014589B" w:rsidP="0014589B">
      <w:pPr>
        <w:jc w:val="both"/>
        <w:rPr>
          <w:rFonts w:ascii="Tahoma" w:hAnsi="Tahoma" w:cs="Tahoma"/>
          <w:sz w:val="18"/>
        </w:rPr>
      </w:pPr>
    </w:p>
    <w:p w:rsidR="000E2D52" w:rsidRDefault="000E2D52" w:rsidP="0014589B">
      <w:pPr>
        <w:jc w:val="both"/>
        <w:rPr>
          <w:rFonts w:ascii="Tahoma" w:hAnsi="Tahoma" w:cs="Tahoma"/>
          <w:sz w:val="18"/>
        </w:rPr>
      </w:pP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 xml:space="preserve">(2) Αναγράφεται ολογράφως. </w:t>
      </w:r>
    </w:p>
    <w:p w:rsidR="0014589B" w:rsidRPr="007F5FF0" w:rsidRDefault="0014589B" w:rsidP="0014589B">
      <w:pPr>
        <w:pStyle w:val="a5"/>
        <w:jc w:val="both"/>
        <w:rPr>
          <w:rFonts w:ascii="Tahoma" w:hAnsi="Tahoma" w:cs="Tahoma"/>
          <w:sz w:val="18"/>
        </w:rPr>
      </w:pPr>
      <w:r w:rsidRPr="007F5FF0">
        <w:rPr>
          <w:rFonts w:ascii="Tahoma" w:hAnsi="Tahoma" w:cs="Tahoma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E250A" w:rsidRDefault="0014589B" w:rsidP="00954D60">
      <w:pPr>
        <w:pStyle w:val="a5"/>
        <w:jc w:val="both"/>
        <w:rPr>
          <w:rFonts w:ascii="Tahoma" w:hAnsi="Tahoma" w:cs="Tahoma"/>
        </w:rPr>
      </w:pPr>
      <w:r w:rsidRPr="007F5FF0">
        <w:rPr>
          <w:rFonts w:ascii="Tahoma" w:hAnsi="Tahoma" w:cs="Tahoma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E250A" w:rsidSect="004644A9">
      <w:headerReference w:type="default" r:id="rId10"/>
      <w:type w:val="continuous"/>
      <w:pgSz w:w="11906" w:h="16838" w:code="9"/>
      <w:pgMar w:top="1078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EF" w:rsidRDefault="00DB4BEF">
      <w:r>
        <w:separator/>
      </w:r>
    </w:p>
  </w:endnote>
  <w:endnote w:type="continuationSeparator" w:id="0">
    <w:p w:rsidR="00DB4BEF" w:rsidRDefault="00DB4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EF" w:rsidRDefault="00DB4BEF">
      <w:r>
        <w:separator/>
      </w:r>
    </w:p>
  </w:footnote>
  <w:footnote w:type="continuationSeparator" w:id="0">
    <w:p w:rsidR="00DB4BEF" w:rsidRDefault="00DB4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9" w:rsidRDefault="004644A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9" w:rsidRDefault="004644A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5A0"/>
    <w:multiLevelType w:val="hybridMultilevel"/>
    <w:tmpl w:val="1B4478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00421"/>
    <w:multiLevelType w:val="hybridMultilevel"/>
    <w:tmpl w:val="062CFF7E"/>
    <w:lvl w:ilvl="0" w:tplc="46129A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8650F"/>
    <w:multiLevelType w:val="hybridMultilevel"/>
    <w:tmpl w:val="89E216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3075D5"/>
    <w:multiLevelType w:val="hybridMultilevel"/>
    <w:tmpl w:val="7EC2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89B"/>
    <w:rsid w:val="0002304F"/>
    <w:rsid w:val="00037B79"/>
    <w:rsid w:val="000A0E08"/>
    <w:rsid w:val="000E2D52"/>
    <w:rsid w:val="000F1033"/>
    <w:rsid w:val="0014589B"/>
    <w:rsid w:val="00173B7D"/>
    <w:rsid w:val="001964F2"/>
    <w:rsid w:val="00257A08"/>
    <w:rsid w:val="002703AF"/>
    <w:rsid w:val="00283B78"/>
    <w:rsid w:val="00285CF0"/>
    <w:rsid w:val="00287685"/>
    <w:rsid w:val="0031189D"/>
    <w:rsid w:val="0032121F"/>
    <w:rsid w:val="00373052"/>
    <w:rsid w:val="003977D9"/>
    <w:rsid w:val="003B16A1"/>
    <w:rsid w:val="00406D06"/>
    <w:rsid w:val="00415DB4"/>
    <w:rsid w:val="0041791D"/>
    <w:rsid w:val="00432C06"/>
    <w:rsid w:val="004644A9"/>
    <w:rsid w:val="0048186D"/>
    <w:rsid w:val="004B7DDC"/>
    <w:rsid w:val="004E6760"/>
    <w:rsid w:val="004F55C1"/>
    <w:rsid w:val="00524D34"/>
    <w:rsid w:val="005D40B7"/>
    <w:rsid w:val="0065107E"/>
    <w:rsid w:val="00666AA1"/>
    <w:rsid w:val="00710464"/>
    <w:rsid w:val="00710587"/>
    <w:rsid w:val="00761963"/>
    <w:rsid w:val="00773CB4"/>
    <w:rsid w:val="00783505"/>
    <w:rsid w:val="007A0434"/>
    <w:rsid w:val="007A6C5D"/>
    <w:rsid w:val="007C612B"/>
    <w:rsid w:val="007F47A8"/>
    <w:rsid w:val="007F5FF0"/>
    <w:rsid w:val="00853692"/>
    <w:rsid w:val="0085419C"/>
    <w:rsid w:val="00854F9E"/>
    <w:rsid w:val="00884F2A"/>
    <w:rsid w:val="0089642D"/>
    <w:rsid w:val="008A3E8D"/>
    <w:rsid w:val="008E250A"/>
    <w:rsid w:val="008F1A93"/>
    <w:rsid w:val="008F709D"/>
    <w:rsid w:val="00954D60"/>
    <w:rsid w:val="00970782"/>
    <w:rsid w:val="009B0801"/>
    <w:rsid w:val="009B6B78"/>
    <w:rsid w:val="00A00699"/>
    <w:rsid w:val="00A06E38"/>
    <w:rsid w:val="00A166FB"/>
    <w:rsid w:val="00A20A06"/>
    <w:rsid w:val="00A52EA2"/>
    <w:rsid w:val="00AD46F1"/>
    <w:rsid w:val="00AE0984"/>
    <w:rsid w:val="00AE3ED5"/>
    <w:rsid w:val="00B07B28"/>
    <w:rsid w:val="00B7449C"/>
    <w:rsid w:val="00C32458"/>
    <w:rsid w:val="00C4523D"/>
    <w:rsid w:val="00CF61E8"/>
    <w:rsid w:val="00D55319"/>
    <w:rsid w:val="00DB4BEF"/>
    <w:rsid w:val="00DD573B"/>
    <w:rsid w:val="00E00C9A"/>
    <w:rsid w:val="00E12343"/>
    <w:rsid w:val="00E40EB9"/>
    <w:rsid w:val="00E45EB6"/>
    <w:rsid w:val="00E62C67"/>
    <w:rsid w:val="00E64709"/>
    <w:rsid w:val="00E74C7F"/>
    <w:rsid w:val="00EB17A8"/>
    <w:rsid w:val="00FA1FB5"/>
    <w:rsid w:val="00FA402B"/>
    <w:rsid w:val="00FB2673"/>
    <w:rsid w:val="00FD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89B"/>
    <w:rPr>
      <w:sz w:val="24"/>
      <w:szCs w:val="24"/>
    </w:rPr>
  </w:style>
  <w:style w:type="paragraph" w:styleId="1">
    <w:name w:val="heading 1"/>
    <w:basedOn w:val="a"/>
    <w:next w:val="a"/>
    <w:qFormat/>
    <w:rsid w:val="00145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589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589B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14589B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145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14589B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semiHidden/>
    <w:rsid w:val="00FB26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C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rsid w:val="00FA402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A402B"/>
  </w:style>
  <w:style w:type="paragraph" w:styleId="a9">
    <w:name w:val="List Paragraph"/>
    <w:basedOn w:val="a"/>
    <w:uiPriority w:val="34"/>
    <w:qFormat/>
    <w:rsid w:val="00854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1266-E629-49CE-A1C0-2C6CE014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Tsaponi</cp:lastModifiedBy>
  <cp:revision>9</cp:revision>
  <cp:lastPrinted>2022-08-16T09:53:00Z</cp:lastPrinted>
  <dcterms:created xsi:type="dcterms:W3CDTF">2021-02-03T08:59:00Z</dcterms:created>
  <dcterms:modified xsi:type="dcterms:W3CDTF">2024-07-16T07:39:00Z</dcterms:modified>
</cp:coreProperties>
</file>