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649" w:rsidRDefault="00504649" w:rsidP="00504649">
      <w:pPr>
        <w:tabs>
          <w:tab w:val="left" w:pos="5954"/>
        </w:tabs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</w:p>
    <w:p w:rsidR="00504649" w:rsidRPr="00504649" w:rsidRDefault="00504649" w:rsidP="00504649">
      <w:pPr>
        <w:tabs>
          <w:tab w:val="left" w:pos="5954"/>
        </w:tabs>
        <w:spacing w:line="276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  <w:bookmarkStart w:id="0" w:name="_GoBack"/>
      <w:r w:rsidRPr="00504649">
        <w:rPr>
          <w:rFonts w:ascii="Calibri" w:hAnsi="Calibri" w:cs="Calibri"/>
          <w:b/>
          <w:sz w:val="24"/>
          <w:szCs w:val="24"/>
          <w:u w:val="single"/>
        </w:rPr>
        <w:t>ΠΑΡΑΡΤΗΜΑ Γ  ΕΝΤΥΠΟ ΟΙΚΟΝΟΜΙΚΗΣ ΠΡΟΣΦΟΡΑΣ</w:t>
      </w:r>
    </w:p>
    <w:bookmarkEnd w:id="0"/>
    <w:p w:rsidR="00504649" w:rsidRDefault="00504649" w:rsidP="00504649">
      <w:pPr>
        <w:tabs>
          <w:tab w:val="left" w:pos="5954"/>
        </w:tabs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</w:p>
    <w:p w:rsidR="00504649" w:rsidRDefault="00504649" w:rsidP="00504649">
      <w:pPr>
        <w:tabs>
          <w:tab w:val="left" w:pos="5954"/>
        </w:tabs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>
        <w:rPr>
          <w:rFonts w:ascii="Calibri" w:hAnsi="Calibri" w:cs="Calibri"/>
          <w:b/>
          <w:sz w:val="21"/>
          <w:szCs w:val="21"/>
          <w:u w:val="single"/>
        </w:rPr>
        <w:t>ΕΝΤΥΠΟ ΟΙΚΟΝΟΜΙΚΗΣ ΠΡΟΣΦΟΡΑΣ</w:t>
      </w:r>
    </w:p>
    <w:p w:rsidR="00504649" w:rsidRDefault="00504649" w:rsidP="00504649">
      <w:pPr>
        <w:tabs>
          <w:tab w:val="left" w:pos="5954"/>
        </w:tabs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</w:p>
    <w:p w:rsidR="00504649" w:rsidRDefault="00504649" w:rsidP="00504649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                                                                                                                       ΠΡΟΣ: ΔΗΜΟ ΜΥΤΙΛΗΝΗΣ</w:t>
      </w:r>
    </w:p>
    <w:p w:rsidR="00504649" w:rsidRDefault="00504649" w:rsidP="00504649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:rsidR="00504649" w:rsidRDefault="00504649" w:rsidP="00504649">
      <w:pPr>
        <w:tabs>
          <w:tab w:val="left" w:pos="5954"/>
        </w:tabs>
        <w:spacing w:after="24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Ο ………………………………………………………………………………………………….…………….... νόμιμος εκπρόσωπος της ………………………………………………………………………………………………………………………………………………… με έδρα ……………………………………………………………………………………………………………………………………………………….……………… , Τηλέφωνο ………………………………………………………….………… </w:t>
      </w:r>
      <w:r>
        <w:rPr>
          <w:rFonts w:ascii="Calibri" w:hAnsi="Calibri" w:cs="Calibri"/>
          <w:sz w:val="21"/>
          <w:szCs w:val="21"/>
          <w:lang w:val="en-GB"/>
        </w:rPr>
        <w:t>FAX</w:t>
      </w:r>
      <w:r>
        <w:rPr>
          <w:rFonts w:ascii="Calibri" w:hAnsi="Calibri" w:cs="Calibri"/>
          <w:sz w:val="21"/>
          <w:szCs w:val="21"/>
        </w:rPr>
        <w:t xml:space="preserve"> …………………..……………………………………………… </w:t>
      </w:r>
      <w:r>
        <w:rPr>
          <w:rFonts w:ascii="Calibri" w:hAnsi="Calibri" w:cs="Calibri"/>
          <w:sz w:val="21"/>
          <w:szCs w:val="21"/>
          <w:lang w:val="en-GB"/>
        </w:rPr>
        <w:t>email</w:t>
      </w:r>
      <w:r>
        <w:rPr>
          <w:rFonts w:ascii="Calibri" w:hAnsi="Calibri" w:cs="Calibri"/>
          <w:sz w:val="21"/>
          <w:szCs w:val="21"/>
        </w:rPr>
        <w:t xml:space="preserve"> ………………...........………………………………….……………..……...., ΑΦΜ ………………..………………….......................….. ΔΟΥ ……………………………………………..……….., υποβάλλει την ακόλουθη προσφορά :</w:t>
      </w:r>
    </w:p>
    <w:tbl>
      <w:tblPr>
        <w:tblW w:w="944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76"/>
        <w:gridCol w:w="3207"/>
        <w:gridCol w:w="970"/>
        <w:gridCol w:w="1134"/>
        <w:gridCol w:w="1276"/>
        <w:gridCol w:w="1134"/>
        <w:gridCol w:w="1247"/>
      </w:tblGrid>
      <w:tr w:rsidR="00504649" w:rsidTr="00504649">
        <w:trPr>
          <w:trHeight w:val="454"/>
          <w:jc w:val="center"/>
        </w:trPr>
        <w:tc>
          <w:tcPr>
            <w:tcW w:w="47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365F91"/>
            <w:vAlign w:val="center"/>
            <w:hideMark/>
          </w:tcPr>
          <w:p w:rsidR="00504649" w:rsidRDefault="00504649">
            <w:pPr>
              <w:suppressAutoHyphens/>
              <w:spacing w:line="276" w:lineRule="auto"/>
              <w:ind w:left="-157" w:right="-108"/>
              <w:jc w:val="center"/>
              <w:rPr>
                <w:rFonts w:ascii="Calibri" w:hAnsi="Calibri" w:cs="Calibri"/>
                <w:b/>
                <w:bCs/>
                <w:color w:val="FFFFFF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1"/>
                <w:szCs w:val="21"/>
              </w:rPr>
              <w:t>Α/Α</w:t>
            </w:r>
          </w:p>
        </w:tc>
        <w:tc>
          <w:tcPr>
            <w:tcW w:w="320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365F91"/>
            <w:noWrap/>
            <w:vAlign w:val="center"/>
            <w:hideMark/>
          </w:tcPr>
          <w:p w:rsidR="00504649" w:rsidRDefault="00504649">
            <w:pPr>
              <w:suppressAutoHyphens/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1"/>
                <w:szCs w:val="21"/>
              </w:rPr>
              <w:t>ΕΙΔΟΣ</w:t>
            </w:r>
          </w:p>
        </w:tc>
        <w:tc>
          <w:tcPr>
            <w:tcW w:w="97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365F91"/>
            <w:vAlign w:val="center"/>
            <w:hideMark/>
          </w:tcPr>
          <w:p w:rsidR="00504649" w:rsidRDefault="00504649">
            <w:pPr>
              <w:suppressAutoHyphens/>
              <w:spacing w:line="276" w:lineRule="auto"/>
              <w:ind w:right="-15"/>
              <w:jc w:val="both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eastAsia="zh-CN"/>
              </w:rPr>
              <w:t>ΤΕΜΑΧΙΑ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365F91"/>
            <w:vAlign w:val="center"/>
            <w:hideMark/>
          </w:tcPr>
          <w:p w:rsidR="00504649" w:rsidRDefault="00504649">
            <w:pPr>
              <w:suppressAutoHyphens/>
              <w:spacing w:line="276" w:lineRule="auto"/>
              <w:ind w:right="-15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  <w:lang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  <w:lang w:eastAsia="zh-CN"/>
              </w:rPr>
              <w:t>Ενδεικτική Τιμή Μονάδας  χωρίς ΦΠΑ (€)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365F91"/>
            <w:noWrap/>
            <w:vAlign w:val="center"/>
            <w:hideMark/>
          </w:tcPr>
          <w:p w:rsidR="00504649" w:rsidRDefault="00504649">
            <w:pPr>
              <w:suppressAutoHyphens/>
              <w:spacing w:line="276" w:lineRule="auto"/>
              <w:ind w:left="-8" w:right="-15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  <w:lang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  <w:lang w:eastAsia="zh-CN"/>
              </w:rPr>
              <w:t>Μερικό σύνολο χωρίς ΦΠΑ (€)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365F91"/>
            <w:vAlign w:val="center"/>
            <w:hideMark/>
          </w:tcPr>
          <w:p w:rsidR="00504649" w:rsidRDefault="00504649">
            <w:pPr>
              <w:suppressAutoHyphens/>
              <w:spacing w:line="276" w:lineRule="auto"/>
              <w:ind w:left="-8" w:right="-15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  <w:lang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  <w:lang w:eastAsia="zh-CN"/>
              </w:rPr>
              <w:t>Δαπάνη ΦΠΑ 24 % (€)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365F91"/>
            <w:vAlign w:val="center"/>
            <w:hideMark/>
          </w:tcPr>
          <w:p w:rsidR="00504649" w:rsidRDefault="00504649">
            <w:pPr>
              <w:suppressAutoHyphens/>
              <w:spacing w:line="276" w:lineRule="auto"/>
              <w:ind w:left="-8" w:right="-15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  <w:lang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  <w:lang w:eastAsia="zh-CN"/>
              </w:rPr>
              <w:t xml:space="preserve">Μερικό σύνολο με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  <w:lang w:val="en-GB" w:eastAsia="zh-CN"/>
              </w:rPr>
              <w:t xml:space="preserve"> ΦΠΑ (€)</w:t>
            </w:r>
          </w:p>
        </w:tc>
      </w:tr>
      <w:tr w:rsidR="00504649" w:rsidTr="00504649">
        <w:trPr>
          <w:trHeight w:hRule="exact" w:val="896"/>
          <w:jc w:val="center"/>
        </w:trPr>
        <w:tc>
          <w:tcPr>
            <w:tcW w:w="475" w:type="dxa"/>
            <w:tcBorders>
              <w:top w:val="single" w:sz="6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val="clear" w:color="auto" w:fill="F2F2F2"/>
            <w:vAlign w:val="center"/>
            <w:hideMark/>
          </w:tcPr>
          <w:p w:rsidR="00504649" w:rsidRDefault="00504649">
            <w:pPr>
              <w:suppressAutoHyphens/>
              <w:spacing w:line="276" w:lineRule="auto"/>
              <w:rPr>
                <w:rFonts w:ascii="Calibri" w:eastAsia="Calibri" w:hAnsi="Calibri" w:cs="Calibri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  <w:lang w:eastAsia="zh-CN"/>
              </w:rPr>
              <w:t>1.</w:t>
            </w:r>
          </w:p>
        </w:tc>
        <w:tc>
          <w:tcPr>
            <w:tcW w:w="32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noWrap/>
            <w:vAlign w:val="center"/>
            <w:hideMark/>
          </w:tcPr>
          <w:p w:rsidR="00504649" w:rsidRDefault="00504649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Διπλοκάμπινο ημιφορτηγό όχημα τύπου </w:t>
            </w:r>
            <w:r>
              <w:rPr>
                <w:rFonts w:ascii="Calibri" w:hAnsi="Calibri" w:cs="Calibri"/>
                <w:sz w:val="21"/>
                <w:szCs w:val="21"/>
                <w:lang w:val="en-US"/>
              </w:rPr>
              <w:t>PICKUP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4Χ4 με δυνατότητα ρυμούλκησης τρέιλερ</w:t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504649" w:rsidRDefault="00504649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</w:tcPr>
          <w:p w:rsidR="00504649" w:rsidRDefault="00504649">
            <w:pPr>
              <w:spacing w:line="276" w:lineRule="auto"/>
              <w:jc w:val="right"/>
              <w:rPr>
                <w:rFonts w:ascii="Calibri" w:hAnsi="Calibri" w:cs="Calibri"/>
                <w:b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noWrap/>
            <w:vAlign w:val="center"/>
          </w:tcPr>
          <w:p w:rsidR="00504649" w:rsidRDefault="00504649">
            <w:pPr>
              <w:spacing w:line="276" w:lineRule="auto"/>
              <w:jc w:val="right"/>
              <w:rPr>
                <w:rFonts w:ascii="Calibri" w:hAnsi="Calibri" w:cs="Calibri"/>
                <w:b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</w:tcPr>
          <w:p w:rsidR="00504649" w:rsidRDefault="00504649">
            <w:pPr>
              <w:spacing w:line="276" w:lineRule="auto"/>
              <w:jc w:val="right"/>
              <w:rPr>
                <w:rFonts w:ascii="Calibri" w:hAnsi="Calibri" w:cs="Calibri"/>
                <w:b/>
                <w:color w:val="00000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8" w:space="0" w:color="FFFFFF"/>
            </w:tcBorders>
            <w:shd w:val="clear" w:color="auto" w:fill="F2F2F2"/>
            <w:vAlign w:val="center"/>
          </w:tcPr>
          <w:p w:rsidR="00504649" w:rsidRDefault="00504649">
            <w:pPr>
              <w:spacing w:line="276" w:lineRule="auto"/>
              <w:jc w:val="right"/>
              <w:rPr>
                <w:rFonts w:ascii="Calibri" w:hAnsi="Calibri" w:cs="Calibri"/>
                <w:b/>
                <w:color w:val="000000"/>
                <w:sz w:val="21"/>
                <w:szCs w:val="21"/>
              </w:rPr>
            </w:pPr>
          </w:p>
        </w:tc>
      </w:tr>
      <w:tr w:rsidR="00504649" w:rsidTr="00504649">
        <w:trPr>
          <w:trHeight w:hRule="exact" w:val="896"/>
          <w:jc w:val="center"/>
        </w:trPr>
        <w:tc>
          <w:tcPr>
            <w:tcW w:w="475" w:type="dxa"/>
            <w:tcBorders>
              <w:top w:val="single" w:sz="6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val="clear" w:color="auto" w:fill="F2F2F2"/>
            <w:vAlign w:val="center"/>
            <w:hideMark/>
          </w:tcPr>
          <w:p w:rsidR="00504649" w:rsidRDefault="00504649">
            <w:pPr>
              <w:suppressAutoHyphens/>
              <w:spacing w:line="276" w:lineRule="auto"/>
              <w:rPr>
                <w:rFonts w:ascii="Calibri" w:eastAsia="Calibri" w:hAnsi="Calibri" w:cs="Calibri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  <w:lang w:eastAsia="zh-CN"/>
              </w:rPr>
              <w:t>2.</w:t>
            </w:r>
          </w:p>
        </w:tc>
        <w:tc>
          <w:tcPr>
            <w:tcW w:w="32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noWrap/>
            <w:vAlign w:val="center"/>
            <w:hideMark/>
          </w:tcPr>
          <w:p w:rsidR="00504649" w:rsidRDefault="00504649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Διπλοκάμπινο ημιφορτηγό όχημα τύπου </w:t>
            </w:r>
            <w:r>
              <w:rPr>
                <w:rFonts w:ascii="Calibri" w:hAnsi="Calibri" w:cs="Calibri"/>
                <w:sz w:val="21"/>
                <w:szCs w:val="21"/>
                <w:lang w:val="en-US"/>
              </w:rPr>
              <w:t>PICKUP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4Χ4 με συγκρότημα αλατοδιανομέα &amp; λεπίδα εκχιονισμού</w:t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504649" w:rsidRDefault="00504649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</w:tcPr>
          <w:p w:rsidR="00504649" w:rsidRDefault="00504649">
            <w:pPr>
              <w:spacing w:line="276" w:lineRule="auto"/>
              <w:jc w:val="right"/>
              <w:rPr>
                <w:rFonts w:ascii="Calibri" w:hAnsi="Calibri" w:cs="Calibri"/>
                <w:b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noWrap/>
            <w:vAlign w:val="center"/>
          </w:tcPr>
          <w:p w:rsidR="00504649" w:rsidRDefault="00504649">
            <w:pPr>
              <w:spacing w:line="276" w:lineRule="auto"/>
              <w:jc w:val="right"/>
              <w:rPr>
                <w:rFonts w:ascii="Calibri" w:hAnsi="Calibri" w:cs="Calibri"/>
                <w:b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</w:tcPr>
          <w:p w:rsidR="00504649" w:rsidRDefault="00504649">
            <w:pPr>
              <w:spacing w:line="276" w:lineRule="auto"/>
              <w:jc w:val="right"/>
              <w:rPr>
                <w:rFonts w:ascii="Calibri" w:hAnsi="Calibri" w:cs="Calibri"/>
                <w:b/>
                <w:color w:val="00000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8" w:space="0" w:color="FFFFFF"/>
            </w:tcBorders>
            <w:shd w:val="clear" w:color="auto" w:fill="F2F2F2"/>
            <w:vAlign w:val="center"/>
          </w:tcPr>
          <w:p w:rsidR="00504649" w:rsidRDefault="00504649">
            <w:pPr>
              <w:spacing w:line="276" w:lineRule="auto"/>
              <w:jc w:val="right"/>
              <w:rPr>
                <w:rFonts w:ascii="Calibri" w:hAnsi="Calibri" w:cs="Calibri"/>
                <w:b/>
                <w:color w:val="000000"/>
                <w:sz w:val="21"/>
                <w:szCs w:val="21"/>
              </w:rPr>
            </w:pPr>
          </w:p>
        </w:tc>
      </w:tr>
      <w:tr w:rsidR="00504649" w:rsidTr="00504649">
        <w:trPr>
          <w:trHeight w:hRule="exact" w:val="896"/>
          <w:jc w:val="center"/>
        </w:trPr>
        <w:tc>
          <w:tcPr>
            <w:tcW w:w="475" w:type="dxa"/>
            <w:tcBorders>
              <w:top w:val="single" w:sz="6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F2F2F2"/>
            <w:vAlign w:val="center"/>
          </w:tcPr>
          <w:p w:rsidR="00504649" w:rsidRDefault="00504649">
            <w:pPr>
              <w:suppressAutoHyphens/>
              <w:spacing w:line="276" w:lineRule="auto"/>
              <w:rPr>
                <w:rFonts w:ascii="Calibri" w:eastAsia="Calibri" w:hAnsi="Calibri" w:cs="Calibri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3205" w:type="dxa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F2F2F2"/>
            <w:noWrap/>
            <w:vAlign w:val="center"/>
            <w:hideMark/>
          </w:tcPr>
          <w:p w:rsidR="00504649" w:rsidRDefault="00504649">
            <w:pPr>
              <w:spacing w:line="276" w:lineRule="auto"/>
              <w:rPr>
                <w:rFonts w:ascii="Calibri" w:hAnsi="Calibri" w:cs="Calibri"/>
                <w:b/>
                <w:sz w:val="21"/>
                <w:szCs w:val="21"/>
                <w:highlight w:val="yellow"/>
              </w:rPr>
            </w:pPr>
            <w:r>
              <w:rPr>
                <w:rFonts w:ascii="Calibri" w:hAnsi="Calibri" w:cs="Calibri"/>
                <w:b/>
                <w:sz w:val="21"/>
                <w:szCs w:val="21"/>
                <w:highlight w:val="yellow"/>
              </w:rPr>
              <w:t>ΣΥΝΟΛΟ ΠΡΟΣΦΟΡΑΣ :</w:t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F2F2F2"/>
            <w:vAlign w:val="center"/>
          </w:tcPr>
          <w:p w:rsidR="00504649" w:rsidRDefault="00504649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F2F2F2"/>
            <w:vAlign w:val="center"/>
          </w:tcPr>
          <w:p w:rsidR="00504649" w:rsidRDefault="00504649">
            <w:pPr>
              <w:spacing w:line="276" w:lineRule="auto"/>
              <w:jc w:val="right"/>
              <w:rPr>
                <w:rFonts w:ascii="Calibri" w:hAnsi="Calibri" w:cs="Calibri"/>
                <w:b/>
                <w:color w:val="000000"/>
                <w:sz w:val="21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F2F2F2"/>
            <w:noWrap/>
            <w:vAlign w:val="center"/>
          </w:tcPr>
          <w:p w:rsidR="00504649" w:rsidRDefault="00504649">
            <w:pPr>
              <w:spacing w:line="276" w:lineRule="auto"/>
              <w:jc w:val="right"/>
              <w:rPr>
                <w:rFonts w:ascii="Calibri" w:hAnsi="Calibri" w:cs="Calibri"/>
                <w:b/>
                <w:color w:val="000000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F2F2F2"/>
            <w:vAlign w:val="center"/>
          </w:tcPr>
          <w:p w:rsidR="00504649" w:rsidRDefault="00504649">
            <w:pPr>
              <w:spacing w:line="276" w:lineRule="auto"/>
              <w:jc w:val="right"/>
              <w:rPr>
                <w:rFonts w:ascii="Calibri" w:hAnsi="Calibri" w:cs="Calibri"/>
                <w:b/>
                <w:color w:val="000000"/>
                <w:sz w:val="21"/>
                <w:szCs w:val="21"/>
                <w:highlight w:val="yellow"/>
              </w:rPr>
            </w:pPr>
          </w:p>
        </w:tc>
        <w:tc>
          <w:tcPr>
            <w:tcW w:w="1247" w:type="dxa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vAlign w:val="center"/>
          </w:tcPr>
          <w:p w:rsidR="00504649" w:rsidRDefault="00504649">
            <w:pPr>
              <w:spacing w:line="276" w:lineRule="auto"/>
              <w:jc w:val="right"/>
              <w:rPr>
                <w:rFonts w:ascii="Calibri" w:hAnsi="Calibri" w:cs="Calibri"/>
                <w:b/>
                <w:color w:val="000000"/>
                <w:sz w:val="21"/>
                <w:szCs w:val="21"/>
                <w:highlight w:val="yellow"/>
              </w:rPr>
            </w:pPr>
          </w:p>
        </w:tc>
      </w:tr>
    </w:tbl>
    <w:p w:rsidR="00504649" w:rsidRDefault="00504649" w:rsidP="00504649">
      <w:pPr>
        <w:tabs>
          <w:tab w:val="left" w:pos="5954"/>
        </w:tabs>
        <w:spacing w:after="240" w:line="276" w:lineRule="auto"/>
        <w:jc w:val="both"/>
        <w:rPr>
          <w:rFonts w:ascii="Calibri" w:hAnsi="Calibri" w:cs="Calibri"/>
          <w:sz w:val="21"/>
          <w:szCs w:val="21"/>
        </w:rPr>
      </w:pPr>
    </w:p>
    <w:p w:rsidR="00504649" w:rsidRDefault="00504649" w:rsidP="00504649">
      <w:pPr>
        <w:spacing w:before="24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</w:rPr>
        <w:t>ΠΡΟΣΦΟΡΑ ΟΛΟΓΡΑΦΩΣ</w:t>
      </w:r>
      <w:r>
        <w:rPr>
          <w:rFonts w:ascii="Calibri" w:hAnsi="Calibri" w:cs="Calibri"/>
          <w:sz w:val="21"/>
          <w:szCs w:val="21"/>
        </w:rPr>
        <w:t>: ___________________________________________________________________ ________________________________________________________________________</w:t>
      </w:r>
    </w:p>
    <w:p w:rsidR="00504649" w:rsidRDefault="00504649" w:rsidP="00504649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Τα προσφερόμενα είδη είναι σύμφωνα µε τις τεχνικές προδιαγραφές της υπ’ αριθμό </w:t>
      </w:r>
      <w:r>
        <w:rPr>
          <w:rFonts w:ascii="Calibri" w:hAnsi="Calibri" w:cs="Calibri"/>
          <w:b/>
          <w:sz w:val="21"/>
          <w:szCs w:val="21"/>
          <w:highlight w:val="yellow"/>
        </w:rPr>
        <w:t>31</w:t>
      </w:r>
      <w:r>
        <w:rPr>
          <w:rFonts w:ascii="Calibri" w:hAnsi="Calibri" w:cs="Calibri"/>
          <w:sz w:val="21"/>
          <w:szCs w:val="21"/>
        </w:rPr>
        <w:t xml:space="preserve"> μελέτης έτους </w:t>
      </w:r>
      <w:r>
        <w:rPr>
          <w:rFonts w:ascii="Calibri" w:hAnsi="Calibri" w:cs="Calibri"/>
          <w:b/>
          <w:sz w:val="21"/>
          <w:szCs w:val="21"/>
          <w:highlight w:val="yellow"/>
        </w:rPr>
        <w:t>2024</w:t>
      </w:r>
      <w:r>
        <w:rPr>
          <w:rFonts w:ascii="Calibri" w:hAnsi="Calibri" w:cs="Calibri"/>
          <w:sz w:val="21"/>
          <w:szCs w:val="21"/>
        </w:rPr>
        <w:t xml:space="preserve"> του Δήμου Μυτιλήνης.</w:t>
      </w:r>
    </w:p>
    <w:p w:rsidR="00504649" w:rsidRDefault="00504649" w:rsidP="00504649">
      <w:pPr>
        <w:tabs>
          <w:tab w:val="left" w:pos="426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  <w:u w:val="single"/>
        </w:rPr>
        <w:t>Ισχύς προσφοράς</w:t>
      </w:r>
      <w:r>
        <w:rPr>
          <w:rFonts w:ascii="Calibri" w:hAnsi="Calibri" w:cs="Calibri"/>
          <w:sz w:val="21"/>
          <w:szCs w:val="21"/>
        </w:rPr>
        <w:t>: Η παρούσα προσφορά ισχύει για ____________ ημερολογιακές ημέρες από σήμερα.</w:t>
      </w:r>
    </w:p>
    <w:p w:rsidR="00504649" w:rsidRDefault="00504649" w:rsidP="00504649">
      <w:pPr>
        <w:tabs>
          <w:tab w:val="left" w:pos="426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  <w:u w:val="single"/>
        </w:rPr>
        <w:t>Παράδοση</w:t>
      </w:r>
      <w:r>
        <w:rPr>
          <w:rFonts w:ascii="Calibri" w:hAnsi="Calibri" w:cs="Calibri"/>
          <w:sz w:val="21"/>
          <w:szCs w:val="21"/>
        </w:rPr>
        <w:t xml:space="preserve"> : Η δοθείσα τιμή ισχύει για παράδοση των ειδών καινούργιων στην έδρα του Δήμου Μυτιλήνης.</w:t>
      </w:r>
    </w:p>
    <w:p w:rsidR="00504649" w:rsidRDefault="00504649" w:rsidP="00504649">
      <w:pPr>
        <w:tabs>
          <w:tab w:val="left" w:pos="426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  <w:u w:val="single"/>
        </w:rPr>
        <w:t>Χρόνος Παράδοσης</w:t>
      </w:r>
      <w:r>
        <w:rPr>
          <w:rFonts w:ascii="Calibri" w:hAnsi="Calibri" w:cs="Calibri"/>
          <w:sz w:val="21"/>
          <w:szCs w:val="21"/>
        </w:rPr>
        <w:t>: Το προσφερόμενο προϊόν θα παραδοθεί από την υπογραφή της σχετικής σύμβασης, σε ____________________________ ημερολογιακές ημέρες.</w:t>
      </w:r>
    </w:p>
    <w:p w:rsidR="00504649" w:rsidRDefault="00504649" w:rsidP="00504649">
      <w:pPr>
        <w:tabs>
          <w:tab w:val="left" w:pos="426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  <w:u w:val="single"/>
        </w:rPr>
        <w:t>Χρονική Εγγύηση</w:t>
      </w:r>
      <w:r>
        <w:rPr>
          <w:rFonts w:ascii="Calibri" w:hAnsi="Calibri" w:cs="Calibri"/>
          <w:sz w:val="21"/>
          <w:szCs w:val="21"/>
        </w:rPr>
        <w:t>: ___________________________________</w:t>
      </w:r>
    </w:p>
    <w:p w:rsidR="00504649" w:rsidRDefault="00504649" w:rsidP="00504649">
      <w:pPr>
        <w:tabs>
          <w:tab w:val="left" w:pos="426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  <w:u w:val="single"/>
        </w:rPr>
        <w:t>Επιβαρύνσεις, Κρατήσεις</w:t>
      </w:r>
      <w:r>
        <w:rPr>
          <w:rFonts w:ascii="Calibri" w:hAnsi="Calibri" w:cs="Calibri"/>
          <w:sz w:val="21"/>
          <w:szCs w:val="21"/>
        </w:rPr>
        <w:t>: Η Εταιρία μας επιβαρύνεται με όλες τις άλλες επιβαρύνσεις σύμφωνα με τη διακήρυξη της δημοπρασίας.</w:t>
      </w:r>
    </w:p>
    <w:p w:rsidR="00504649" w:rsidRDefault="00504649" w:rsidP="00504649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  <w:u w:val="single"/>
        </w:rPr>
        <w:t>Λοιπές παρατηρήσεις</w:t>
      </w:r>
      <w:r>
        <w:rPr>
          <w:rFonts w:ascii="Calibri" w:hAnsi="Calibri" w:cs="Calibri"/>
          <w:sz w:val="21"/>
          <w:szCs w:val="21"/>
        </w:rPr>
        <w:t>: ____________________________________________________________________</w:t>
      </w:r>
    </w:p>
    <w:p w:rsidR="00504649" w:rsidRDefault="00504649" w:rsidP="00504649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</w:p>
    <w:p w:rsidR="00504649" w:rsidRDefault="00504649" w:rsidP="00504649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  <w:proofErr w:type="spellStart"/>
      <w:r>
        <w:rPr>
          <w:rFonts w:ascii="Calibri" w:hAnsi="Calibri" w:cs="Calibri"/>
          <w:sz w:val="21"/>
          <w:szCs w:val="21"/>
        </w:rPr>
        <w:t>Ημ</w:t>
      </w:r>
      <w:proofErr w:type="spellEnd"/>
      <w:r>
        <w:rPr>
          <w:rFonts w:ascii="Calibri" w:hAnsi="Calibri" w:cs="Calibri"/>
          <w:sz w:val="21"/>
          <w:szCs w:val="21"/>
        </w:rPr>
        <w:t>/νια  _________________</w:t>
      </w:r>
    </w:p>
    <w:p w:rsidR="00504649" w:rsidRDefault="00504649" w:rsidP="00504649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Ο ΝΟΜΙΜΟΣ ΕΚΠΡΟΣΩΠΟΣ</w:t>
      </w:r>
    </w:p>
    <w:p w:rsidR="00504649" w:rsidRDefault="00504649" w:rsidP="00504649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 </w:t>
      </w:r>
    </w:p>
    <w:p w:rsidR="00504649" w:rsidRDefault="00504649" w:rsidP="00504649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(Υπογραφή - Σφραγίδα)</w:t>
      </w:r>
    </w:p>
    <w:p w:rsidR="00504649" w:rsidRDefault="00504649" w:rsidP="00504649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</w:p>
    <w:p w:rsidR="00535A4A" w:rsidRDefault="00535A4A"/>
    <w:sectPr w:rsidR="00535A4A" w:rsidSect="005046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649"/>
    <w:rsid w:val="00504649"/>
    <w:rsid w:val="0053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6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marinos</dc:creator>
  <cp:lastModifiedBy>marinos</cp:lastModifiedBy>
  <cp:revision>1</cp:revision>
  <dcterms:created xsi:type="dcterms:W3CDTF">2025-06-11T11:03:00Z</dcterms:created>
  <dcterms:modified xsi:type="dcterms:W3CDTF">2025-06-11T11:05:00Z</dcterms:modified>
</cp:coreProperties>
</file>