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605C3" w14:textId="77777777" w:rsidR="00B36140" w:rsidRPr="004249FE" w:rsidRDefault="0091596F" w:rsidP="00892E38">
      <w:pPr>
        <w:jc w:val="center"/>
        <w:rPr>
          <w:lang w:val="el-GR"/>
        </w:rPr>
      </w:pPr>
      <w:r w:rsidRPr="004249FE">
        <w:rPr>
          <w:b/>
          <w:sz w:val="28"/>
          <w:lang w:val="el-GR"/>
        </w:rPr>
        <w:t>ΦΥΛΛΟ ΣΥΜΜΟΡΦΩΣΗΣ ΠΡΟΣΦΕΡΟΜΕΝΩΝ ΥΛΙΚΩΝ</w:t>
      </w:r>
    </w:p>
    <w:p w14:paraId="4857FE0E" w14:textId="77777777" w:rsidR="00B36140" w:rsidRPr="00794A24" w:rsidRDefault="0091596F" w:rsidP="00892E38">
      <w:pPr>
        <w:jc w:val="center"/>
        <w:rPr>
          <w:sz w:val="24"/>
          <w:szCs w:val="24"/>
          <w:lang w:val="el-GR"/>
        </w:rPr>
      </w:pPr>
      <w:r w:rsidRPr="00794A24">
        <w:rPr>
          <w:sz w:val="24"/>
          <w:szCs w:val="24"/>
          <w:lang w:val="el-GR"/>
        </w:rPr>
        <w:t>Προμήθεια ηλεκτρολογικού υλικού, φωτιστικών και συναφούς εξοπλισμού</w:t>
      </w:r>
    </w:p>
    <w:tbl>
      <w:tblPr>
        <w:tblStyle w:val="afa"/>
        <w:tblW w:w="15553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798"/>
        <w:gridCol w:w="3119"/>
        <w:gridCol w:w="1701"/>
        <w:gridCol w:w="1247"/>
        <w:gridCol w:w="1202"/>
        <w:gridCol w:w="1814"/>
        <w:gridCol w:w="1050"/>
        <w:gridCol w:w="484"/>
        <w:gridCol w:w="1586"/>
        <w:gridCol w:w="1843"/>
      </w:tblGrid>
      <w:tr w:rsidR="00794A24" w:rsidRPr="004249FE" w14:paraId="727A66B3" w14:textId="77777777" w:rsidTr="00794A24">
        <w:trPr>
          <w:jc w:val="center"/>
        </w:trPr>
        <w:tc>
          <w:tcPr>
            <w:tcW w:w="709" w:type="dxa"/>
            <w:shd w:val="clear" w:color="auto" w:fill="1F4E78"/>
            <w:vAlign w:val="center"/>
          </w:tcPr>
          <w:p w14:paraId="72BA2E6F" w14:textId="77777777" w:rsidR="00B36140" w:rsidRPr="004249FE" w:rsidRDefault="0091596F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  <w:b/>
                <w:color w:val="FFFFFF"/>
              </w:rPr>
              <w:t>Α/Α</w:t>
            </w:r>
          </w:p>
        </w:tc>
        <w:tc>
          <w:tcPr>
            <w:tcW w:w="798" w:type="dxa"/>
            <w:shd w:val="clear" w:color="auto" w:fill="1F4E78"/>
            <w:vAlign w:val="center"/>
          </w:tcPr>
          <w:p w14:paraId="6B943FDF" w14:textId="77777777" w:rsidR="00B36140" w:rsidRPr="004249FE" w:rsidRDefault="0091596F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  <w:b/>
                <w:color w:val="FFFFFF"/>
              </w:rPr>
              <w:t>Ομάδα</w:t>
            </w:r>
          </w:p>
        </w:tc>
        <w:tc>
          <w:tcPr>
            <w:tcW w:w="3119" w:type="dxa"/>
            <w:shd w:val="clear" w:color="auto" w:fill="1F4E78"/>
            <w:vAlign w:val="center"/>
          </w:tcPr>
          <w:p w14:paraId="31634F6A" w14:textId="77777777" w:rsidR="00B36140" w:rsidRPr="004249FE" w:rsidRDefault="0091596F" w:rsidP="00892E38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4249FE">
              <w:rPr>
                <w:rFonts w:asciiTheme="majorHAnsi" w:hAnsiTheme="majorHAnsi" w:cstheme="majorHAnsi"/>
                <w:b/>
                <w:color w:val="FFFFFF"/>
              </w:rPr>
              <w:t>Τεχνική</w:t>
            </w:r>
            <w:proofErr w:type="spellEnd"/>
            <w:r w:rsidRPr="004249FE">
              <w:rPr>
                <w:rFonts w:asciiTheme="majorHAnsi" w:hAnsiTheme="majorHAnsi" w:cstheme="majorHAnsi"/>
                <w:b/>
                <w:color w:val="FFFFFF"/>
              </w:rPr>
              <w:t xml:space="preserve"> απα</w:t>
            </w:r>
            <w:proofErr w:type="spellStart"/>
            <w:r w:rsidRPr="004249FE">
              <w:rPr>
                <w:rFonts w:asciiTheme="majorHAnsi" w:hAnsiTheme="majorHAnsi" w:cstheme="majorHAnsi"/>
                <w:b/>
                <w:color w:val="FFFFFF"/>
              </w:rPr>
              <w:t>ίτηση</w:t>
            </w:r>
            <w:proofErr w:type="spellEnd"/>
          </w:p>
        </w:tc>
        <w:tc>
          <w:tcPr>
            <w:tcW w:w="1701" w:type="dxa"/>
            <w:shd w:val="clear" w:color="auto" w:fill="1F4E78"/>
            <w:vAlign w:val="center"/>
          </w:tcPr>
          <w:p w14:paraId="49EA63A8" w14:textId="77777777" w:rsidR="00B36140" w:rsidRPr="004249FE" w:rsidRDefault="0091596F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  <w:b/>
                <w:color w:val="FFFFFF"/>
              </w:rPr>
              <w:t>Απα</w:t>
            </w:r>
            <w:proofErr w:type="spellStart"/>
            <w:r w:rsidRPr="004249FE">
              <w:rPr>
                <w:rFonts w:asciiTheme="majorHAnsi" w:hAnsiTheme="majorHAnsi" w:cstheme="majorHAnsi"/>
                <w:b/>
                <w:color w:val="FFFFFF"/>
              </w:rPr>
              <w:t>ιτούμεν</w:t>
            </w:r>
            <w:proofErr w:type="spellEnd"/>
            <w:r w:rsidRPr="004249FE">
              <w:rPr>
                <w:rFonts w:asciiTheme="majorHAnsi" w:hAnsiTheme="majorHAnsi" w:cstheme="majorHAnsi"/>
                <w:b/>
                <w:color w:val="FFFFFF"/>
              </w:rPr>
              <w:t>α π</w:t>
            </w:r>
            <w:proofErr w:type="spellStart"/>
            <w:r w:rsidRPr="004249FE">
              <w:rPr>
                <w:rFonts w:asciiTheme="majorHAnsi" w:hAnsiTheme="majorHAnsi" w:cstheme="majorHAnsi"/>
                <w:b/>
                <w:color w:val="FFFFFF"/>
              </w:rPr>
              <w:t>ιστο</w:t>
            </w:r>
            <w:proofErr w:type="spellEnd"/>
            <w:r w:rsidRPr="004249FE">
              <w:rPr>
                <w:rFonts w:asciiTheme="majorHAnsi" w:hAnsiTheme="majorHAnsi" w:cstheme="majorHAnsi"/>
                <w:b/>
                <w:color w:val="FFFFFF"/>
              </w:rPr>
              <w:t xml:space="preserve">ποιητικά / </w:t>
            </w:r>
            <w:proofErr w:type="spellStart"/>
            <w:r w:rsidRPr="004249FE">
              <w:rPr>
                <w:rFonts w:asciiTheme="majorHAnsi" w:hAnsiTheme="majorHAnsi" w:cstheme="majorHAnsi"/>
                <w:b/>
                <w:color w:val="FFFFFF"/>
              </w:rPr>
              <w:t>τεκμηρίωση</w:t>
            </w:r>
            <w:proofErr w:type="spellEnd"/>
          </w:p>
        </w:tc>
        <w:tc>
          <w:tcPr>
            <w:tcW w:w="1247" w:type="dxa"/>
            <w:shd w:val="clear" w:color="auto" w:fill="1F4E78"/>
            <w:vAlign w:val="center"/>
          </w:tcPr>
          <w:p w14:paraId="3FFE0F2E" w14:textId="77777777" w:rsidR="00B36140" w:rsidRPr="004249FE" w:rsidRDefault="0091596F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  <w:b/>
                <w:color w:val="FFFFFF"/>
              </w:rPr>
              <w:t>Κατα</w:t>
            </w:r>
            <w:proofErr w:type="spellStart"/>
            <w:r w:rsidRPr="004249FE">
              <w:rPr>
                <w:rFonts w:asciiTheme="majorHAnsi" w:hAnsiTheme="majorHAnsi" w:cstheme="majorHAnsi"/>
                <w:b/>
                <w:color w:val="FFFFFF"/>
              </w:rPr>
              <w:t>σκευ</w:t>
            </w:r>
            <w:proofErr w:type="spellEnd"/>
            <w:r w:rsidRPr="004249FE">
              <w:rPr>
                <w:rFonts w:asciiTheme="majorHAnsi" w:hAnsiTheme="majorHAnsi" w:cstheme="majorHAnsi"/>
                <w:b/>
                <w:color w:val="FFFFFF"/>
              </w:rPr>
              <w:t xml:space="preserve">αστής / </w:t>
            </w:r>
            <w:proofErr w:type="spellStart"/>
            <w:r w:rsidRPr="004249FE">
              <w:rPr>
                <w:rFonts w:asciiTheme="majorHAnsi" w:hAnsiTheme="majorHAnsi" w:cstheme="majorHAnsi"/>
                <w:b/>
                <w:color w:val="FFFFFF"/>
              </w:rPr>
              <w:t>Οίκος</w:t>
            </w:r>
            <w:proofErr w:type="spellEnd"/>
          </w:p>
        </w:tc>
        <w:tc>
          <w:tcPr>
            <w:tcW w:w="1202" w:type="dxa"/>
            <w:shd w:val="clear" w:color="auto" w:fill="1F4E78"/>
            <w:vAlign w:val="center"/>
          </w:tcPr>
          <w:p w14:paraId="109927D0" w14:textId="77777777" w:rsidR="00B36140" w:rsidRPr="004249FE" w:rsidRDefault="0091596F" w:rsidP="00892E38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4249FE">
              <w:rPr>
                <w:rFonts w:asciiTheme="majorHAnsi" w:hAnsiTheme="majorHAnsi" w:cstheme="majorHAnsi"/>
                <w:b/>
                <w:color w:val="FFFFFF"/>
              </w:rPr>
              <w:t>Μοντέλο</w:t>
            </w:r>
            <w:proofErr w:type="spellEnd"/>
            <w:r w:rsidRPr="004249FE">
              <w:rPr>
                <w:rFonts w:asciiTheme="majorHAnsi" w:hAnsiTheme="majorHAnsi" w:cstheme="majorHAnsi"/>
                <w:b/>
                <w:color w:val="FFFFFF"/>
              </w:rPr>
              <w:t xml:space="preserve"> / </w:t>
            </w:r>
            <w:proofErr w:type="spellStart"/>
            <w:r w:rsidRPr="004249FE">
              <w:rPr>
                <w:rFonts w:asciiTheme="majorHAnsi" w:hAnsiTheme="majorHAnsi" w:cstheme="majorHAnsi"/>
                <w:b/>
                <w:color w:val="FFFFFF"/>
              </w:rPr>
              <w:t>Κωδικός</w:t>
            </w:r>
            <w:proofErr w:type="spellEnd"/>
          </w:p>
        </w:tc>
        <w:tc>
          <w:tcPr>
            <w:tcW w:w="1814" w:type="dxa"/>
            <w:shd w:val="clear" w:color="auto" w:fill="1F4E78"/>
            <w:vAlign w:val="center"/>
          </w:tcPr>
          <w:p w14:paraId="5E9910B5" w14:textId="77777777" w:rsidR="00B36140" w:rsidRPr="004249FE" w:rsidRDefault="0091596F" w:rsidP="00892E38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4249FE">
              <w:rPr>
                <w:rFonts w:asciiTheme="majorHAnsi" w:hAnsiTheme="majorHAnsi" w:cstheme="majorHAnsi"/>
                <w:b/>
                <w:color w:val="FFFFFF"/>
              </w:rPr>
              <w:t>Προσφερόμεν</w:t>
            </w:r>
            <w:proofErr w:type="spellEnd"/>
            <w:r w:rsidRPr="004249FE">
              <w:rPr>
                <w:rFonts w:asciiTheme="majorHAnsi" w:hAnsiTheme="majorHAnsi" w:cstheme="majorHAnsi"/>
                <w:b/>
                <w:color w:val="FFFFFF"/>
              </w:rPr>
              <w:t xml:space="preserve">α </w:t>
            </w:r>
            <w:proofErr w:type="spellStart"/>
            <w:r w:rsidRPr="004249FE">
              <w:rPr>
                <w:rFonts w:asciiTheme="majorHAnsi" w:hAnsiTheme="majorHAnsi" w:cstheme="majorHAnsi"/>
                <w:b/>
                <w:color w:val="FFFFFF"/>
              </w:rPr>
              <w:t>τεχνικά</w:t>
            </w:r>
            <w:proofErr w:type="spellEnd"/>
            <w:r w:rsidRPr="004249FE">
              <w:rPr>
                <w:rFonts w:asciiTheme="majorHAnsi" w:hAnsiTheme="majorHAnsi" w:cstheme="majorHAnsi"/>
                <w:b/>
                <w:color w:val="FFFFFF"/>
              </w:rPr>
              <w:t xml:space="preserve"> χαρα</w:t>
            </w:r>
            <w:proofErr w:type="spellStart"/>
            <w:r w:rsidRPr="004249FE">
              <w:rPr>
                <w:rFonts w:asciiTheme="majorHAnsi" w:hAnsiTheme="majorHAnsi" w:cstheme="majorHAnsi"/>
                <w:b/>
                <w:color w:val="FFFFFF"/>
              </w:rPr>
              <w:t>κτηριστικά</w:t>
            </w:r>
            <w:proofErr w:type="spellEnd"/>
          </w:p>
        </w:tc>
        <w:tc>
          <w:tcPr>
            <w:tcW w:w="1534" w:type="dxa"/>
            <w:gridSpan w:val="2"/>
            <w:shd w:val="clear" w:color="auto" w:fill="1F4E78"/>
            <w:vAlign w:val="center"/>
          </w:tcPr>
          <w:p w14:paraId="3122C7CC" w14:textId="77777777" w:rsidR="00B36140" w:rsidRPr="004249FE" w:rsidRDefault="0091596F" w:rsidP="00892E38">
            <w:pPr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4249FE">
              <w:rPr>
                <w:rFonts w:asciiTheme="majorHAnsi" w:hAnsiTheme="majorHAnsi" w:cstheme="majorHAnsi"/>
                <w:b/>
                <w:color w:val="FFFFFF"/>
              </w:rPr>
              <w:t>Συμμόρφωση</w:t>
            </w:r>
            <w:proofErr w:type="spellEnd"/>
            <w:r w:rsidRPr="004249FE">
              <w:rPr>
                <w:rFonts w:asciiTheme="majorHAnsi" w:hAnsiTheme="majorHAnsi" w:cstheme="majorHAnsi"/>
                <w:b/>
                <w:color w:val="FFFFFF"/>
              </w:rPr>
              <w:br/>
              <w:t>ΝΑΙ/ΟΧΙ</w:t>
            </w:r>
          </w:p>
        </w:tc>
        <w:tc>
          <w:tcPr>
            <w:tcW w:w="1586" w:type="dxa"/>
            <w:shd w:val="clear" w:color="auto" w:fill="1F4E78"/>
            <w:vAlign w:val="center"/>
          </w:tcPr>
          <w:p w14:paraId="1E57A0FF" w14:textId="77777777" w:rsidR="00B36140" w:rsidRPr="004249FE" w:rsidRDefault="0091596F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b/>
                <w:color w:val="FFFFFF"/>
                <w:lang w:val="el-GR"/>
              </w:rPr>
              <w:t>Παραπομπή σε τεχνικό φυλλάδιο / πιστοποιητικό / σελίδα</w:t>
            </w:r>
          </w:p>
        </w:tc>
        <w:tc>
          <w:tcPr>
            <w:tcW w:w="1843" w:type="dxa"/>
            <w:shd w:val="clear" w:color="auto" w:fill="1F4E78"/>
            <w:vAlign w:val="center"/>
          </w:tcPr>
          <w:p w14:paraId="22C81FD8" w14:textId="77777777" w:rsidR="00B36140" w:rsidRPr="004249FE" w:rsidRDefault="0091596F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  <w:b/>
                <w:color w:val="FFFFFF"/>
              </w:rPr>
              <w:t>Παρα</w:t>
            </w:r>
            <w:proofErr w:type="spellStart"/>
            <w:r w:rsidRPr="004249FE">
              <w:rPr>
                <w:rFonts w:asciiTheme="majorHAnsi" w:hAnsiTheme="majorHAnsi" w:cstheme="majorHAnsi"/>
                <w:b/>
                <w:color w:val="FFFFFF"/>
              </w:rPr>
              <w:t>τηρήσεις</w:t>
            </w:r>
            <w:proofErr w:type="spellEnd"/>
          </w:p>
        </w:tc>
      </w:tr>
      <w:tr w:rsidR="00794A24" w:rsidRPr="00892E38" w14:paraId="01ADAEE4" w14:textId="77777777" w:rsidTr="00794A24">
        <w:trPr>
          <w:jc w:val="center"/>
        </w:trPr>
        <w:tc>
          <w:tcPr>
            <w:tcW w:w="709" w:type="dxa"/>
            <w:vAlign w:val="center"/>
          </w:tcPr>
          <w:p w14:paraId="5CC2DAEF" w14:textId="77777777" w:rsidR="00B36140" w:rsidRPr="004249FE" w:rsidRDefault="0091596F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798" w:type="dxa"/>
            <w:vAlign w:val="center"/>
          </w:tcPr>
          <w:p w14:paraId="3A55F10B" w14:textId="77777777" w:rsidR="00B36140" w:rsidRPr="004249FE" w:rsidRDefault="0091596F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t>1</w:t>
            </w:r>
            <w:r w:rsidR="004249FE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0E0D1442" w14:textId="77777777" w:rsidR="00B36140" w:rsidRPr="004249FE" w:rsidRDefault="0091596F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 xml:space="preserve">Φωτιστικό </w:t>
            </w:r>
            <w:r w:rsidRPr="004249FE">
              <w:rPr>
                <w:rFonts w:asciiTheme="majorHAnsi" w:hAnsiTheme="majorHAnsi" w:cstheme="majorHAnsi"/>
              </w:rPr>
              <w:t>LED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40</w:t>
            </w:r>
            <w:r w:rsidRPr="004249FE">
              <w:rPr>
                <w:rFonts w:asciiTheme="majorHAnsi" w:hAnsiTheme="majorHAnsi" w:cstheme="majorHAnsi"/>
              </w:rPr>
              <w:t>W</w:t>
            </w:r>
            <w:r w:rsidRPr="004249FE">
              <w:rPr>
                <w:rFonts w:asciiTheme="majorHAnsi" w:hAnsiTheme="majorHAnsi" w:cstheme="majorHAnsi"/>
                <w:lang w:val="el-GR"/>
              </w:rPr>
              <w:t>, μήκους περίπου 1,2</w:t>
            </w:r>
            <w:r w:rsidRPr="004249FE">
              <w:rPr>
                <w:rFonts w:asciiTheme="majorHAnsi" w:hAnsiTheme="majorHAnsi" w:cstheme="majorHAnsi"/>
              </w:rPr>
              <w:t>m</w:t>
            </w:r>
            <w:r w:rsidRPr="004249FE">
              <w:rPr>
                <w:rFonts w:asciiTheme="majorHAnsi" w:hAnsiTheme="majorHAnsi" w:cstheme="majorHAnsi"/>
                <w:lang w:val="el-GR"/>
              </w:rPr>
              <w:t>, φωτεινή ροή 5200</w:t>
            </w:r>
            <w:r w:rsidRPr="004249FE">
              <w:rPr>
                <w:rFonts w:asciiTheme="majorHAnsi" w:hAnsiTheme="majorHAnsi" w:cstheme="majorHAnsi"/>
              </w:rPr>
              <w:t>lm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CCT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4000</w:t>
            </w:r>
            <w:r w:rsidRPr="004249FE">
              <w:rPr>
                <w:rFonts w:asciiTheme="majorHAnsi" w:hAnsiTheme="majorHAnsi" w:cstheme="majorHAnsi"/>
              </w:rPr>
              <w:t>K</w:t>
            </w:r>
            <w:r w:rsidRPr="004249FE">
              <w:rPr>
                <w:rFonts w:asciiTheme="majorHAnsi" w:hAnsiTheme="majorHAnsi" w:cstheme="majorHAnsi"/>
                <w:lang w:val="el-GR"/>
              </w:rPr>
              <w:t>/6500</w:t>
            </w:r>
            <w:r w:rsidRPr="004249FE">
              <w:rPr>
                <w:rFonts w:asciiTheme="majorHAnsi" w:hAnsiTheme="majorHAnsi" w:cstheme="majorHAnsi"/>
              </w:rPr>
              <w:t>K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IP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65, </w:t>
            </w:r>
            <w:r w:rsidRPr="004249FE">
              <w:rPr>
                <w:rFonts w:asciiTheme="majorHAnsi" w:hAnsiTheme="majorHAnsi" w:cstheme="majorHAnsi"/>
              </w:rPr>
              <w:t>IK</w:t>
            </w:r>
            <w:r w:rsidRPr="004249FE">
              <w:rPr>
                <w:rFonts w:asciiTheme="majorHAnsi" w:hAnsiTheme="majorHAnsi" w:cstheme="majorHAnsi"/>
                <w:lang w:val="el-GR"/>
              </w:rPr>
              <w:t>08 τουλάχιστον, διάρκεια περίπου 50.000</w:t>
            </w:r>
            <w:r w:rsidRPr="004249FE">
              <w:rPr>
                <w:rFonts w:asciiTheme="majorHAnsi" w:hAnsiTheme="majorHAnsi" w:cstheme="majorHAnsi"/>
              </w:rPr>
              <w:t>h</w:t>
            </w:r>
            <w:r w:rsidRPr="004249FE">
              <w:rPr>
                <w:rFonts w:asciiTheme="majorHAnsi" w:hAnsiTheme="majorHAnsi" w:cstheme="majorHAnsi"/>
                <w:lang w:val="el-GR"/>
              </w:rPr>
              <w:t>, ενεργειακή κλάση Α+ τουλάχιστον.</w:t>
            </w:r>
          </w:p>
        </w:tc>
        <w:tc>
          <w:tcPr>
            <w:tcW w:w="1701" w:type="dxa"/>
          </w:tcPr>
          <w:p w14:paraId="26CED29D" w14:textId="77777777" w:rsidR="00B36140" w:rsidRPr="004249FE" w:rsidRDefault="0091596F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t>CE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RoHS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9001 και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14001 κατασκευαστή, εγγύηση ≥2 έτη</w:t>
            </w:r>
          </w:p>
        </w:tc>
        <w:tc>
          <w:tcPr>
            <w:tcW w:w="1247" w:type="dxa"/>
          </w:tcPr>
          <w:p w14:paraId="67729212" w14:textId="77777777" w:rsidR="00B36140" w:rsidRPr="004249FE" w:rsidRDefault="00B36140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202" w:type="dxa"/>
          </w:tcPr>
          <w:p w14:paraId="315AAFDB" w14:textId="77777777" w:rsidR="00B36140" w:rsidRPr="004249FE" w:rsidRDefault="00B36140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14" w:type="dxa"/>
          </w:tcPr>
          <w:p w14:paraId="7F192CF0" w14:textId="77777777" w:rsidR="00B36140" w:rsidRPr="004249FE" w:rsidRDefault="00B36140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34" w:type="dxa"/>
            <w:gridSpan w:val="2"/>
          </w:tcPr>
          <w:p w14:paraId="03DDDEDD" w14:textId="77777777" w:rsidR="00B36140" w:rsidRPr="004249FE" w:rsidRDefault="00B36140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86" w:type="dxa"/>
          </w:tcPr>
          <w:p w14:paraId="71BB7882" w14:textId="77777777" w:rsidR="00B36140" w:rsidRPr="004249FE" w:rsidRDefault="00B36140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43" w:type="dxa"/>
          </w:tcPr>
          <w:p w14:paraId="400B0438" w14:textId="77777777" w:rsidR="00B36140" w:rsidRPr="004249FE" w:rsidRDefault="00B36140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794A24" w:rsidRPr="00892E38" w14:paraId="26ACBB1E" w14:textId="77777777" w:rsidTr="00794A24">
        <w:trPr>
          <w:jc w:val="center"/>
        </w:trPr>
        <w:tc>
          <w:tcPr>
            <w:tcW w:w="709" w:type="dxa"/>
            <w:vAlign w:val="center"/>
          </w:tcPr>
          <w:p w14:paraId="7F1B0C6F" w14:textId="77777777" w:rsidR="00B36140" w:rsidRPr="004249FE" w:rsidRDefault="0091596F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798" w:type="dxa"/>
            <w:vAlign w:val="center"/>
          </w:tcPr>
          <w:p w14:paraId="4BB8F397" w14:textId="77777777" w:rsidR="00B36140" w:rsidRPr="004249FE" w:rsidRDefault="0091596F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t>1</w:t>
            </w:r>
            <w:r w:rsidR="004249FE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1165BC9A" w14:textId="77777777" w:rsidR="00B36140" w:rsidRPr="004249FE" w:rsidRDefault="0091596F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 xml:space="preserve">Φωτιστικό </w:t>
            </w:r>
            <w:r w:rsidRPr="004249FE">
              <w:rPr>
                <w:rFonts w:asciiTheme="majorHAnsi" w:hAnsiTheme="majorHAnsi" w:cstheme="majorHAnsi"/>
              </w:rPr>
              <w:t>LED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55</w:t>
            </w:r>
            <w:r w:rsidRPr="004249FE">
              <w:rPr>
                <w:rFonts w:asciiTheme="majorHAnsi" w:hAnsiTheme="majorHAnsi" w:cstheme="majorHAnsi"/>
              </w:rPr>
              <w:t>W</w:t>
            </w:r>
            <w:r w:rsidRPr="004249FE">
              <w:rPr>
                <w:rFonts w:asciiTheme="majorHAnsi" w:hAnsiTheme="majorHAnsi" w:cstheme="majorHAnsi"/>
                <w:lang w:val="el-GR"/>
              </w:rPr>
              <w:t>, μήκους περίπου 1,5</w:t>
            </w:r>
            <w:r w:rsidRPr="004249FE">
              <w:rPr>
                <w:rFonts w:asciiTheme="majorHAnsi" w:hAnsiTheme="majorHAnsi" w:cstheme="majorHAnsi"/>
              </w:rPr>
              <w:t>m</w:t>
            </w:r>
            <w:r w:rsidRPr="004249FE">
              <w:rPr>
                <w:rFonts w:asciiTheme="majorHAnsi" w:hAnsiTheme="majorHAnsi" w:cstheme="majorHAnsi"/>
                <w:lang w:val="el-GR"/>
              </w:rPr>
              <w:t>, φωτεινή ροή 7150</w:t>
            </w:r>
            <w:r w:rsidRPr="004249FE">
              <w:rPr>
                <w:rFonts w:asciiTheme="majorHAnsi" w:hAnsiTheme="majorHAnsi" w:cstheme="majorHAnsi"/>
              </w:rPr>
              <w:t>lm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CCT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4000</w:t>
            </w:r>
            <w:r w:rsidRPr="004249FE">
              <w:rPr>
                <w:rFonts w:asciiTheme="majorHAnsi" w:hAnsiTheme="majorHAnsi" w:cstheme="majorHAnsi"/>
              </w:rPr>
              <w:t>K</w:t>
            </w:r>
            <w:r w:rsidRPr="004249FE">
              <w:rPr>
                <w:rFonts w:asciiTheme="majorHAnsi" w:hAnsiTheme="majorHAnsi" w:cstheme="majorHAnsi"/>
                <w:lang w:val="el-GR"/>
              </w:rPr>
              <w:t>/6500</w:t>
            </w:r>
            <w:r w:rsidRPr="004249FE">
              <w:rPr>
                <w:rFonts w:asciiTheme="majorHAnsi" w:hAnsiTheme="majorHAnsi" w:cstheme="majorHAnsi"/>
              </w:rPr>
              <w:t>K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IK</w:t>
            </w:r>
            <w:r w:rsidRPr="004249FE">
              <w:rPr>
                <w:rFonts w:asciiTheme="majorHAnsi" w:hAnsiTheme="majorHAnsi" w:cstheme="majorHAnsi"/>
                <w:lang w:val="el-GR"/>
              </w:rPr>
              <w:t>08 τουλάχιστον, διάρκεια περίπου 50.000</w:t>
            </w:r>
            <w:r w:rsidRPr="004249FE">
              <w:rPr>
                <w:rFonts w:asciiTheme="majorHAnsi" w:hAnsiTheme="majorHAnsi" w:cstheme="majorHAnsi"/>
              </w:rPr>
              <w:t>h</w:t>
            </w:r>
            <w:r w:rsidRPr="004249FE">
              <w:rPr>
                <w:rFonts w:asciiTheme="majorHAnsi" w:hAnsiTheme="majorHAnsi" w:cstheme="majorHAnsi"/>
                <w:lang w:val="el-GR"/>
              </w:rPr>
              <w:t>, ενεργειακή κλάση Α+ τουλάχιστον.</w:t>
            </w:r>
          </w:p>
        </w:tc>
        <w:tc>
          <w:tcPr>
            <w:tcW w:w="1701" w:type="dxa"/>
          </w:tcPr>
          <w:p w14:paraId="07012422" w14:textId="77777777" w:rsidR="00B36140" w:rsidRPr="004249FE" w:rsidRDefault="0091596F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t>CE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RoHS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9001 και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14001 κατασκευαστή, εγγύηση ≥2 έτη</w:t>
            </w:r>
          </w:p>
        </w:tc>
        <w:tc>
          <w:tcPr>
            <w:tcW w:w="1247" w:type="dxa"/>
          </w:tcPr>
          <w:p w14:paraId="51D3EB11" w14:textId="77777777" w:rsidR="00B36140" w:rsidRPr="004249FE" w:rsidRDefault="00B36140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202" w:type="dxa"/>
          </w:tcPr>
          <w:p w14:paraId="49EDC64A" w14:textId="77777777" w:rsidR="00B36140" w:rsidRPr="004249FE" w:rsidRDefault="00B36140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14" w:type="dxa"/>
          </w:tcPr>
          <w:p w14:paraId="41DCD9ED" w14:textId="77777777" w:rsidR="00B36140" w:rsidRPr="004249FE" w:rsidRDefault="00B36140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34" w:type="dxa"/>
            <w:gridSpan w:val="2"/>
          </w:tcPr>
          <w:p w14:paraId="50A13928" w14:textId="77777777" w:rsidR="00B36140" w:rsidRPr="004249FE" w:rsidRDefault="00B36140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86" w:type="dxa"/>
          </w:tcPr>
          <w:p w14:paraId="541A8820" w14:textId="77777777" w:rsidR="00B36140" w:rsidRPr="004249FE" w:rsidRDefault="00B36140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43" w:type="dxa"/>
          </w:tcPr>
          <w:p w14:paraId="18E5103D" w14:textId="77777777" w:rsidR="00B36140" w:rsidRPr="004249FE" w:rsidRDefault="00B36140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794A24" w:rsidRPr="004249FE" w14:paraId="6DD67D1A" w14:textId="77777777" w:rsidTr="00794A24">
        <w:trPr>
          <w:jc w:val="center"/>
        </w:trPr>
        <w:tc>
          <w:tcPr>
            <w:tcW w:w="709" w:type="dxa"/>
            <w:vAlign w:val="center"/>
          </w:tcPr>
          <w:p w14:paraId="4B934843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798" w:type="dxa"/>
            <w:vAlign w:val="center"/>
          </w:tcPr>
          <w:p w14:paraId="6C480E6D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>1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235E4E81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 xml:space="preserve">Ηλιακός προβολέας με φωτοβολταϊκό πάνελ και ενσωματωμένες μπαταρίες </w:t>
            </w:r>
            <w:r w:rsidRPr="004249FE">
              <w:rPr>
                <w:rFonts w:asciiTheme="majorHAnsi" w:hAnsiTheme="majorHAnsi" w:cstheme="majorHAnsi"/>
              </w:rPr>
              <w:t>LED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100</w:t>
            </w:r>
            <w:r w:rsidRPr="004249FE">
              <w:rPr>
                <w:rFonts w:asciiTheme="majorHAnsi" w:hAnsiTheme="majorHAnsi" w:cstheme="majorHAnsi"/>
              </w:rPr>
              <w:t>W</w:t>
            </w:r>
            <w:r w:rsidRPr="004249FE">
              <w:rPr>
                <w:rFonts w:asciiTheme="majorHAnsi" w:hAnsiTheme="majorHAnsi" w:cstheme="majorHAnsi"/>
                <w:lang w:val="el-GR"/>
              </w:rPr>
              <w:t>, 6500</w:t>
            </w:r>
            <w:r w:rsidRPr="004249FE">
              <w:rPr>
                <w:rFonts w:asciiTheme="majorHAnsi" w:hAnsiTheme="majorHAnsi" w:cstheme="majorHAnsi"/>
              </w:rPr>
              <w:t>K</w:t>
            </w:r>
            <w:r w:rsidRPr="004249FE">
              <w:rPr>
                <w:rFonts w:asciiTheme="majorHAnsi" w:hAnsiTheme="majorHAnsi" w:cstheme="majorHAnsi"/>
                <w:lang w:val="el-GR"/>
              </w:rPr>
              <w:t>, φωτεινή ροή ≥2800</w:t>
            </w:r>
            <w:r w:rsidRPr="004249FE">
              <w:rPr>
                <w:rFonts w:asciiTheme="majorHAnsi" w:hAnsiTheme="majorHAnsi" w:cstheme="majorHAnsi"/>
              </w:rPr>
              <w:t>lm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IP</w:t>
            </w:r>
            <w:r w:rsidRPr="004249FE">
              <w:rPr>
                <w:rFonts w:asciiTheme="majorHAnsi" w:hAnsiTheme="majorHAnsi" w:cstheme="majorHAnsi"/>
                <w:lang w:val="el-GR"/>
              </w:rPr>
              <w:t>66. Καλώδιο σύνδεσης πάνελ. Πάνελ περίπου 39×24×2</w:t>
            </w:r>
            <w:r w:rsidRPr="004249FE">
              <w:rPr>
                <w:rFonts w:asciiTheme="majorHAnsi" w:hAnsiTheme="majorHAnsi" w:cstheme="majorHAnsi"/>
              </w:rPr>
              <w:t>cm</w:t>
            </w:r>
            <w:r w:rsidRPr="004249FE">
              <w:rPr>
                <w:rFonts w:asciiTheme="majorHAnsi" w:hAnsiTheme="majorHAnsi" w:cstheme="majorHAnsi"/>
                <w:lang w:val="el-GR"/>
              </w:rPr>
              <w:t>, προβολέας περίπου 23×19×5</w:t>
            </w:r>
            <w:r w:rsidRPr="004249FE">
              <w:rPr>
                <w:rFonts w:asciiTheme="majorHAnsi" w:hAnsiTheme="majorHAnsi" w:cstheme="majorHAnsi"/>
              </w:rPr>
              <w:t>cm</w:t>
            </w:r>
            <w:r w:rsidRPr="004249FE">
              <w:rPr>
                <w:rFonts w:asciiTheme="majorHAnsi" w:hAnsiTheme="majorHAnsi" w:cstheme="majorHAnsi"/>
                <w:lang w:val="el-GR"/>
              </w:rPr>
              <w:t>, βάρος προβολέα ≤2.000</w:t>
            </w:r>
            <w:r w:rsidRPr="004249FE">
              <w:rPr>
                <w:rFonts w:asciiTheme="majorHAnsi" w:hAnsiTheme="majorHAnsi" w:cstheme="majorHAnsi"/>
              </w:rPr>
              <w:t>kg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. Τηλεχειριστήριο για </w:t>
            </w:r>
            <w:r w:rsidRPr="004249FE">
              <w:rPr>
                <w:rFonts w:asciiTheme="majorHAnsi" w:hAnsiTheme="majorHAnsi" w:cstheme="majorHAnsi"/>
              </w:rPr>
              <w:t>ON</w:t>
            </w:r>
            <w:r w:rsidRPr="004249FE">
              <w:rPr>
                <w:rFonts w:asciiTheme="majorHAnsi" w:hAnsiTheme="majorHAnsi" w:cstheme="majorHAnsi"/>
                <w:lang w:val="el-GR"/>
              </w:rPr>
              <w:t>/</w:t>
            </w:r>
            <w:r w:rsidRPr="004249FE">
              <w:rPr>
                <w:rFonts w:asciiTheme="majorHAnsi" w:hAnsiTheme="majorHAnsi" w:cstheme="majorHAnsi"/>
              </w:rPr>
              <w:t>OFF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χρονοδιακόπτη, αυτόματη λειτουργία και αυξομείωση έντασης. </w:t>
            </w:r>
            <w:proofErr w:type="spellStart"/>
            <w:r w:rsidRPr="004249FE">
              <w:rPr>
                <w:rFonts w:asciiTheme="majorHAnsi" w:hAnsiTheme="majorHAnsi" w:cstheme="majorHAnsi"/>
              </w:rPr>
              <w:t>Βάσεις</w:t>
            </w:r>
            <w:proofErr w:type="spellEnd"/>
            <w:r w:rsidRPr="004249FE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4249FE">
              <w:rPr>
                <w:rFonts w:asciiTheme="majorHAnsi" w:hAnsiTheme="majorHAnsi" w:cstheme="majorHAnsi"/>
              </w:rPr>
              <w:t>το</w:t>
            </w:r>
            <w:proofErr w:type="spellEnd"/>
            <w:r w:rsidRPr="004249FE">
              <w:rPr>
                <w:rFonts w:asciiTheme="majorHAnsi" w:hAnsiTheme="majorHAnsi" w:cstheme="majorHAnsi"/>
              </w:rPr>
              <w:t>ποθέτησης.</w:t>
            </w:r>
          </w:p>
        </w:tc>
        <w:tc>
          <w:tcPr>
            <w:tcW w:w="1701" w:type="dxa"/>
          </w:tcPr>
          <w:p w14:paraId="73F67BB5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CE, RoHS, ISO 9001 και ISO 14001 κατα</w:t>
            </w:r>
            <w:proofErr w:type="spellStart"/>
            <w:r w:rsidRPr="004249FE">
              <w:rPr>
                <w:rFonts w:asciiTheme="majorHAnsi" w:hAnsiTheme="majorHAnsi" w:cstheme="majorHAnsi"/>
              </w:rPr>
              <w:t>σκευ</w:t>
            </w:r>
            <w:proofErr w:type="spellEnd"/>
            <w:r w:rsidRPr="004249FE">
              <w:rPr>
                <w:rFonts w:asciiTheme="majorHAnsi" w:hAnsiTheme="majorHAnsi" w:cstheme="majorHAnsi"/>
              </w:rPr>
              <w:t xml:space="preserve">αστή, </w:t>
            </w:r>
            <w:proofErr w:type="spellStart"/>
            <w:r w:rsidRPr="004249FE">
              <w:rPr>
                <w:rFonts w:asciiTheme="majorHAnsi" w:hAnsiTheme="majorHAnsi" w:cstheme="majorHAnsi"/>
              </w:rPr>
              <w:t>εγγύηση</w:t>
            </w:r>
            <w:proofErr w:type="spellEnd"/>
            <w:r w:rsidRPr="004249FE">
              <w:rPr>
                <w:rFonts w:asciiTheme="majorHAnsi" w:hAnsiTheme="majorHAnsi" w:cstheme="majorHAnsi"/>
              </w:rPr>
              <w:t xml:space="preserve"> ≥2 </w:t>
            </w:r>
            <w:proofErr w:type="spellStart"/>
            <w:r w:rsidRPr="004249FE">
              <w:rPr>
                <w:rFonts w:asciiTheme="majorHAnsi" w:hAnsiTheme="majorHAnsi" w:cstheme="majorHAnsi"/>
              </w:rPr>
              <w:t>έτη</w:t>
            </w:r>
            <w:proofErr w:type="spellEnd"/>
          </w:p>
        </w:tc>
        <w:tc>
          <w:tcPr>
            <w:tcW w:w="1247" w:type="dxa"/>
          </w:tcPr>
          <w:p w14:paraId="51F4CE95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202" w:type="dxa"/>
          </w:tcPr>
          <w:p w14:paraId="37A5FF79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814" w:type="dxa"/>
          </w:tcPr>
          <w:p w14:paraId="76469A86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34" w:type="dxa"/>
            <w:gridSpan w:val="2"/>
          </w:tcPr>
          <w:p w14:paraId="0DA2F128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</w:tcPr>
          <w:p w14:paraId="3F0A435A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843" w:type="dxa"/>
          </w:tcPr>
          <w:p w14:paraId="07C6B9E7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794A24" w:rsidRPr="00892E38" w14:paraId="5E0FB4FD" w14:textId="77777777" w:rsidTr="00794A24">
        <w:trPr>
          <w:jc w:val="center"/>
        </w:trPr>
        <w:tc>
          <w:tcPr>
            <w:tcW w:w="709" w:type="dxa"/>
            <w:vAlign w:val="center"/>
          </w:tcPr>
          <w:p w14:paraId="588A3266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798" w:type="dxa"/>
            <w:vAlign w:val="center"/>
          </w:tcPr>
          <w:p w14:paraId="48BC58E2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>1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7CAAAA2B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 xml:space="preserve">Προβολέας </w:t>
            </w:r>
            <w:r w:rsidRPr="004249FE">
              <w:rPr>
                <w:rFonts w:asciiTheme="majorHAnsi" w:hAnsiTheme="majorHAnsi" w:cstheme="majorHAnsi"/>
              </w:rPr>
              <w:t>LED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200</w:t>
            </w:r>
            <w:r w:rsidRPr="004249FE">
              <w:rPr>
                <w:rFonts w:asciiTheme="majorHAnsi" w:hAnsiTheme="majorHAnsi" w:cstheme="majorHAnsi"/>
              </w:rPr>
              <w:t>W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CCT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4000</w:t>
            </w:r>
            <w:r w:rsidRPr="004249FE">
              <w:rPr>
                <w:rFonts w:asciiTheme="majorHAnsi" w:hAnsiTheme="majorHAnsi" w:cstheme="majorHAnsi"/>
              </w:rPr>
              <w:t>K</w:t>
            </w:r>
            <w:r w:rsidRPr="004249FE">
              <w:rPr>
                <w:rFonts w:asciiTheme="majorHAnsi" w:hAnsiTheme="majorHAnsi" w:cstheme="majorHAnsi"/>
                <w:lang w:val="el-GR"/>
              </w:rPr>
              <w:t>/6500</w:t>
            </w:r>
            <w:r w:rsidRPr="004249FE">
              <w:rPr>
                <w:rFonts w:asciiTheme="majorHAnsi" w:hAnsiTheme="majorHAnsi" w:cstheme="majorHAnsi"/>
              </w:rPr>
              <w:t>K</w:t>
            </w:r>
            <w:r w:rsidRPr="004249FE">
              <w:rPr>
                <w:rFonts w:asciiTheme="majorHAnsi" w:hAnsiTheme="majorHAnsi" w:cstheme="majorHAnsi"/>
                <w:lang w:val="el-GR"/>
              </w:rPr>
              <w:t>, φωτεινή ροή 22500</w:t>
            </w:r>
            <w:r w:rsidRPr="004249FE">
              <w:rPr>
                <w:rFonts w:asciiTheme="majorHAnsi" w:hAnsiTheme="majorHAnsi" w:cstheme="majorHAnsi"/>
              </w:rPr>
              <w:t>lm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IP</w:t>
            </w:r>
            <w:r w:rsidRPr="004249FE">
              <w:rPr>
                <w:rFonts w:asciiTheme="majorHAnsi" w:hAnsiTheme="majorHAnsi" w:cstheme="majorHAnsi"/>
                <w:lang w:val="el-GR"/>
              </w:rPr>
              <w:t>65, λευκός/μαύρος σύμφωνα με υπηρεσία.</w:t>
            </w:r>
          </w:p>
        </w:tc>
        <w:tc>
          <w:tcPr>
            <w:tcW w:w="1701" w:type="dxa"/>
          </w:tcPr>
          <w:p w14:paraId="3A4F2C2E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t>CE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RoHS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9001 και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14001 κατασκευαστή, εγγύηση ≥2 έτη</w:t>
            </w:r>
          </w:p>
        </w:tc>
        <w:tc>
          <w:tcPr>
            <w:tcW w:w="1247" w:type="dxa"/>
          </w:tcPr>
          <w:p w14:paraId="0A5EC498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202" w:type="dxa"/>
          </w:tcPr>
          <w:p w14:paraId="70A8B390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14" w:type="dxa"/>
          </w:tcPr>
          <w:p w14:paraId="12FD8BEF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34" w:type="dxa"/>
            <w:gridSpan w:val="2"/>
          </w:tcPr>
          <w:p w14:paraId="23EE039A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86" w:type="dxa"/>
          </w:tcPr>
          <w:p w14:paraId="7D0CF220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43" w:type="dxa"/>
          </w:tcPr>
          <w:p w14:paraId="74B1A4E4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794A24" w:rsidRPr="00892E38" w14:paraId="203680C0" w14:textId="77777777" w:rsidTr="00794A24">
        <w:trPr>
          <w:jc w:val="center"/>
        </w:trPr>
        <w:tc>
          <w:tcPr>
            <w:tcW w:w="709" w:type="dxa"/>
            <w:vAlign w:val="center"/>
          </w:tcPr>
          <w:p w14:paraId="1B9F38FC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lastRenderedPageBreak/>
              <w:t>5</w:t>
            </w:r>
          </w:p>
        </w:tc>
        <w:tc>
          <w:tcPr>
            <w:tcW w:w="798" w:type="dxa"/>
            <w:vAlign w:val="center"/>
          </w:tcPr>
          <w:p w14:paraId="4659E4AD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>1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01A6A57B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 xml:space="preserve">Προβολέας </w:t>
            </w:r>
            <w:r w:rsidRPr="004249FE">
              <w:rPr>
                <w:rFonts w:asciiTheme="majorHAnsi" w:hAnsiTheme="majorHAnsi" w:cstheme="majorHAnsi"/>
              </w:rPr>
              <w:t>LED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100</w:t>
            </w:r>
            <w:r w:rsidRPr="004249FE">
              <w:rPr>
                <w:rFonts w:asciiTheme="majorHAnsi" w:hAnsiTheme="majorHAnsi" w:cstheme="majorHAnsi"/>
              </w:rPr>
              <w:t>W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CCT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4000</w:t>
            </w:r>
            <w:r w:rsidRPr="004249FE">
              <w:rPr>
                <w:rFonts w:asciiTheme="majorHAnsi" w:hAnsiTheme="majorHAnsi" w:cstheme="majorHAnsi"/>
              </w:rPr>
              <w:t>K</w:t>
            </w:r>
            <w:r w:rsidRPr="004249FE">
              <w:rPr>
                <w:rFonts w:asciiTheme="majorHAnsi" w:hAnsiTheme="majorHAnsi" w:cstheme="majorHAnsi"/>
                <w:lang w:val="el-GR"/>
              </w:rPr>
              <w:t>/6500</w:t>
            </w:r>
            <w:r w:rsidRPr="004249FE">
              <w:rPr>
                <w:rFonts w:asciiTheme="majorHAnsi" w:hAnsiTheme="majorHAnsi" w:cstheme="majorHAnsi"/>
              </w:rPr>
              <w:t>K</w:t>
            </w:r>
            <w:r w:rsidRPr="004249FE">
              <w:rPr>
                <w:rFonts w:asciiTheme="majorHAnsi" w:hAnsiTheme="majorHAnsi" w:cstheme="majorHAnsi"/>
                <w:lang w:val="el-GR"/>
              </w:rPr>
              <w:t>, φωτεινή ροή 8500</w:t>
            </w:r>
            <w:r w:rsidRPr="004249FE">
              <w:rPr>
                <w:rFonts w:asciiTheme="majorHAnsi" w:hAnsiTheme="majorHAnsi" w:cstheme="majorHAnsi"/>
              </w:rPr>
              <w:t>lm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IP</w:t>
            </w:r>
            <w:r w:rsidRPr="004249FE">
              <w:rPr>
                <w:rFonts w:asciiTheme="majorHAnsi" w:hAnsiTheme="majorHAnsi" w:cstheme="majorHAnsi"/>
                <w:lang w:val="el-GR"/>
              </w:rPr>
              <w:t>65, λευκός/μαύρος σύμφωνα με υπηρεσία.</w:t>
            </w:r>
          </w:p>
        </w:tc>
        <w:tc>
          <w:tcPr>
            <w:tcW w:w="1701" w:type="dxa"/>
          </w:tcPr>
          <w:p w14:paraId="712710FC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t>CE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RoHS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9001 και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14001 κατασκευαστή, εγγύηση ≥2 έτη</w:t>
            </w:r>
          </w:p>
        </w:tc>
        <w:tc>
          <w:tcPr>
            <w:tcW w:w="1247" w:type="dxa"/>
          </w:tcPr>
          <w:p w14:paraId="02C38152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202" w:type="dxa"/>
          </w:tcPr>
          <w:p w14:paraId="2144E9DA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14" w:type="dxa"/>
          </w:tcPr>
          <w:p w14:paraId="6BCC197A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34" w:type="dxa"/>
            <w:gridSpan w:val="2"/>
          </w:tcPr>
          <w:p w14:paraId="0FFA4087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86" w:type="dxa"/>
          </w:tcPr>
          <w:p w14:paraId="0E8A4167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43" w:type="dxa"/>
          </w:tcPr>
          <w:p w14:paraId="68FBD565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794A24" w:rsidRPr="00892E38" w14:paraId="0028CB8F" w14:textId="77777777" w:rsidTr="00794A24">
        <w:trPr>
          <w:jc w:val="center"/>
        </w:trPr>
        <w:tc>
          <w:tcPr>
            <w:tcW w:w="709" w:type="dxa"/>
            <w:vAlign w:val="center"/>
          </w:tcPr>
          <w:p w14:paraId="65F5FF4B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798" w:type="dxa"/>
            <w:vAlign w:val="center"/>
          </w:tcPr>
          <w:p w14:paraId="294FCD45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>1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75828E8E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 xml:space="preserve">Γραμμικό φωτιστικό </w:t>
            </w:r>
            <w:r w:rsidRPr="004249FE">
              <w:rPr>
                <w:rFonts w:asciiTheme="majorHAnsi" w:hAnsiTheme="majorHAnsi" w:cstheme="majorHAnsi"/>
              </w:rPr>
              <w:t>RGB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SMART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</w:t>
            </w:r>
            <w:r w:rsidRPr="004249FE">
              <w:rPr>
                <w:rFonts w:asciiTheme="majorHAnsi" w:hAnsiTheme="majorHAnsi" w:cstheme="majorHAnsi"/>
              </w:rPr>
              <w:t>WI</w:t>
            </w:r>
            <w:r w:rsidRPr="004249FE">
              <w:rPr>
                <w:rFonts w:asciiTheme="majorHAnsi" w:hAnsiTheme="majorHAnsi" w:cstheme="majorHAnsi"/>
                <w:lang w:val="el-GR"/>
              </w:rPr>
              <w:t>-</w:t>
            </w:r>
            <w:r w:rsidRPr="004249FE">
              <w:rPr>
                <w:rFonts w:asciiTheme="majorHAnsi" w:hAnsiTheme="majorHAnsi" w:cstheme="majorHAnsi"/>
              </w:rPr>
              <w:t>FI</w:t>
            </w:r>
            <w:r w:rsidRPr="004249FE">
              <w:rPr>
                <w:rFonts w:asciiTheme="majorHAnsi" w:hAnsiTheme="majorHAnsi" w:cstheme="majorHAnsi"/>
                <w:lang w:val="el-GR"/>
              </w:rPr>
              <w:t>, 50</w:t>
            </w:r>
            <w:r w:rsidRPr="004249FE">
              <w:rPr>
                <w:rFonts w:asciiTheme="majorHAnsi" w:hAnsiTheme="majorHAnsi" w:cstheme="majorHAnsi"/>
              </w:rPr>
              <w:t>W</w:t>
            </w:r>
            <w:r w:rsidRPr="004249FE">
              <w:rPr>
                <w:rFonts w:asciiTheme="majorHAnsi" w:hAnsiTheme="majorHAnsi" w:cstheme="majorHAnsi"/>
                <w:lang w:val="el-GR"/>
              </w:rPr>
              <w:t>, με τηλεχειριστήριο.</w:t>
            </w:r>
          </w:p>
        </w:tc>
        <w:tc>
          <w:tcPr>
            <w:tcW w:w="1701" w:type="dxa"/>
          </w:tcPr>
          <w:p w14:paraId="2CA3CA29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t>CE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RoHS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9001 και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14001 κατασκευαστή, εγγύηση ≥2 έτη</w:t>
            </w:r>
          </w:p>
        </w:tc>
        <w:tc>
          <w:tcPr>
            <w:tcW w:w="1247" w:type="dxa"/>
          </w:tcPr>
          <w:p w14:paraId="228F4204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202" w:type="dxa"/>
          </w:tcPr>
          <w:p w14:paraId="6CE452FD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14" w:type="dxa"/>
          </w:tcPr>
          <w:p w14:paraId="0E50B551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34" w:type="dxa"/>
            <w:gridSpan w:val="2"/>
          </w:tcPr>
          <w:p w14:paraId="49488C36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86" w:type="dxa"/>
          </w:tcPr>
          <w:p w14:paraId="7F37DEC3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43" w:type="dxa"/>
          </w:tcPr>
          <w:p w14:paraId="1D69D54E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794A24" w:rsidRPr="00892E38" w14:paraId="1D4ED85C" w14:textId="77777777" w:rsidTr="00794A24">
        <w:trPr>
          <w:jc w:val="center"/>
        </w:trPr>
        <w:tc>
          <w:tcPr>
            <w:tcW w:w="709" w:type="dxa"/>
            <w:vAlign w:val="center"/>
          </w:tcPr>
          <w:p w14:paraId="3815E599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798" w:type="dxa"/>
            <w:vAlign w:val="center"/>
          </w:tcPr>
          <w:p w14:paraId="3B15DE59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>1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50FFD44C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 xml:space="preserve">Προβολέας </w:t>
            </w:r>
            <w:r w:rsidRPr="004249FE">
              <w:rPr>
                <w:rFonts w:asciiTheme="majorHAnsi" w:hAnsiTheme="majorHAnsi" w:cstheme="majorHAnsi"/>
              </w:rPr>
              <w:t>RGB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</w:t>
            </w:r>
            <w:r w:rsidRPr="004249FE">
              <w:rPr>
                <w:rFonts w:asciiTheme="majorHAnsi" w:hAnsiTheme="majorHAnsi" w:cstheme="majorHAnsi"/>
              </w:rPr>
              <w:t>AMBER</w:t>
            </w:r>
            <w:r w:rsidRPr="004249FE">
              <w:rPr>
                <w:rFonts w:asciiTheme="majorHAnsi" w:hAnsiTheme="majorHAnsi" w:cstheme="majorHAnsi"/>
                <w:lang w:val="el-GR"/>
              </w:rPr>
              <w:t>, 18×15</w:t>
            </w:r>
            <w:r w:rsidRPr="004249FE">
              <w:rPr>
                <w:rFonts w:asciiTheme="majorHAnsi" w:hAnsiTheme="majorHAnsi" w:cstheme="majorHAnsi"/>
              </w:rPr>
              <w:t>W</w:t>
            </w:r>
            <w:r w:rsidRPr="004249FE">
              <w:rPr>
                <w:rFonts w:asciiTheme="majorHAnsi" w:hAnsiTheme="majorHAnsi" w:cstheme="majorHAnsi"/>
                <w:lang w:val="el-GR"/>
              </w:rPr>
              <w:t>, συνολικής ισχύος 270</w:t>
            </w:r>
            <w:r w:rsidRPr="004249FE">
              <w:rPr>
                <w:rFonts w:asciiTheme="majorHAnsi" w:hAnsiTheme="majorHAnsi" w:cstheme="majorHAnsi"/>
              </w:rPr>
              <w:t>W</w:t>
            </w:r>
            <w:r w:rsidRPr="004249FE">
              <w:rPr>
                <w:rFonts w:asciiTheme="majorHAnsi" w:hAnsiTheme="majorHAnsi" w:cstheme="majorHAnsi"/>
                <w:lang w:val="el-GR"/>
              </w:rPr>
              <w:t>, χαμηλού θορύβου λειτουργίας, με κύρια ψύξη από το σώμα.</w:t>
            </w:r>
          </w:p>
        </w:tc>
        <w:tc>
          <w:tcPr>
            <w:tcW w:w="1701" w:type="dxa"/>
          </w:tcPr>
          <w:p w14:paraId="01804AE5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t>CE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RoHS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9001 και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14001 κατασκευαστή, εγγύηση ≥2 έτη</w:t>
            </w:r>
          </w:p>
        </w:tc>
        <w:tc>
          <w:tcPr>
            <w:tcW w:w="1247" w:type="dxa"/>
          </w:tcPr>
          <w:p w14:paraId="31C5DA28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202" w:type="dxa"/>
          </w:tcPr>
          <w:p w14:paraId="0E4EF565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14" w:type="dxa"/>
          </w:tcPr>
          <w:p w14:paraId="0628DFE6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34" w:type="dxa"/>
            <w:gridSpan w:val="2"/>
          </w:tcPr>
          <w:p w14:paraId="69223F39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86" w:type="dxa"/>
          </w:tcPr>
          <w:p w14:paraId="61E06CE5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43" w:type="dxa"/>
          </w:tcPr>
          <w:p w14:paraId="79BE8706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794A24" w:rsidRPr="00892E38" w14:paraId="08FB9D8F" w14:textId="77777777" w:rsidTr="00794A24">
        <w:trPr>
          <w:jc w:val="center"/>
        </w:trPr>
        <w:tc>
          <w:tcPr>
            <w:tcW w:w="709" w:type="dxa"/>
            <w:vAlign w:val="center"/>
          </w:tcPr>
          <w:p w14:paraId="74CEF98A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8</w:t>
            </w:r>
          </w:p>
        </w:tc>
        <w:tc>
          <w:tcPr>
            <w:tcW w:w="798" w:type="dxa"/>
            <w:vAlign w:val="center"/>
          </w:tcPr>
          <w:p w14:paraId="43482535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>1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41C848AE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 xml:space="preserve">Λάμπα </w:t>
            </w:r>
            <w:r w:rsidRPr="004249FE">
              <w:rPr>
                <w:rFonts w:asciiTheme="majorHAnsi" w:hAnsiTheme="majorHAnsi" w:cstheme="majorHAnsi"/>
              </w:rPr>
              <w:t>LED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16</w:t>
            </w:r>
            <w:r w:rsidRPr="004249FE">
              <w:rPr>
                <w:rFonts w:asciiTheme="majorHAnsi" w:hAnsiTheme="majorHAnsi" w:cstheme="majorHAnsi"/>
              </w:rPr>
              <w:t>W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E</w:t>
            </w:r>
            <w:r w:rsidRPr="004249FE">
              <w:rPr>
                <w:rFonts w:asciiTheme="majorHAnsi" w:hAnsiTheme="majorHAnsi" w:cstheme="majorHAnsi"/>
                <w:lang w:val="el-GR"/>
              </w:rPr>
              <w:t>27, 6500</w:t>
            </w:r>
            <w:r w:rsidRPr="004249FE">
              <w:rPr>
                <w:rFonts w:asciiTheme="majorHAnsi" w:hAnsiTheme="majorHAnsi" w:cstheme="majorHAnsi"/>
              </w:rPr>
              <w:t>K</w:t>
            </w:r>
            <w:r w:rsidRPr="004249FE">
              <w:rPr>
                <w:rFonts w:asciiTheme="majorHAnsi" w:hAnsiTheme="majorHAnsi" w:cstheme="majorHAnsi"/>
                <w:lang w:val="el-GR"/>
              </w:rPr>
              <w:t>, 1700</w:t>
            </w:r>
            <w:r w:rsidRPr="004249FE">
              <w:rPr>
                <w:rFonts w:asciiTheme="majorHAnsi" w:hAnsiTheme="majorHAnsi" w:cstheme="majorHAnsi"/>
              </w:rPr>
              <w:t>lm</w:t>
            </w:r>
            <w:r w:rsidRPr="004249FE">
              <w:rPr>
                <w:rFonts w:asciiTheme="majorHAnsi" w:hAnsiTheme="majorHAnsi" w:cstheme="majorHAnsi"/>
                <w:lang w:val="el-GR"/>
              </w:rPr>
              <w:t>, διάρκεια περίπου 25.000</w:t>
            </w:r>
            <w:r w:rsidRPr="004249FE">
              <w:rPr>
                <w:rFonts w:asciiTheme="majorHAnsi" w:hAnsiTheme="majorHAnsi" w:cstheme="majorHAnsi"/>
              </w:rPr>
              <w:t>h</w:t>
            </w:r>
            <w:r w:rsidRPr="004249FE">
              <w:rPr>
                <w:rFonts w:asciiTheme="majorHAnsi" w:hAnsiTheme="majorHAnsi" w:cstheme="majorHAnsi"/>
                <w:lang w:val="el-GR"/>
              </w:rPr>
              <w:t>.</w:t>
            </w:r>
          </w:p>
        </w:tc>
        <w:tc>
          <w:tcPr>
            <w:tcW w:w="1701" w:type="dxa"/>
          </w:tcPr>
          <w:p w14:paraId="3B9920AA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t>CE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RoHS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9001 και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14001 κατασκευαστή, εγγύηση ≥2 έτη</w:t>
            </w:r>
          </w:p>
        </w:tc>
        <w:tc>
          <w:tcPr>
            <w:tcW w:w="1247" w:type="dxa"/>
          </w:tcPr>
          <w:p w14:paraId="7C86F158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202" w:type="dxa"/>
          </w:tcPr>
          <w:p w14:paraId="5FE5CA22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14" w:type="dxa"/>
          </w:tcPr>
          <w:p w14:paraId="0D885C49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34" w:type="dxa"/>
            <w:gridSpan w:val="2"/>
          </w:tcPr>
          <w:p w14:paraId="43491F81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86" w:type="dxa"/>
          </w:tcPr>
          <w:p w14:paraId="674A8089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43" w:type="dxa"/>
          </w:tcPr>
          <w:p w14:paraId="3031FE75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794A24" w:rsidRPr="004249FE" w14:paraId="302DF846" w14:textId="77777777" w:rsidTr="00794A24">
        <w:trPr>
          <w:jc w:val="center"/>
        </w:trPr>
        <w:tc>
          <w:tcPr>
            <w:tcW w:w="709" w:type="dxa"/>
            <w:vAlign w:val="center"/>
          </w:tcPr>
          <w:p w14:paraId="37D81C44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9</w:t>
            </w:r>
          </w:p>
        </w:tc>
        <w:tc>
          <w:tcPr>
            <w:tcW w:w="798" w:type="dxa"/>
            <w:vAlign w:val="center"/>
          </w:tcPr>
          <w:p w14:paraId="78C121B5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>1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2437281F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4249FE">
              <w:rPr>
                <w:rFonts w:asciiTheme="majorHAnsi" w:hAnsiTheme="majorHAnsi" w:cstheme="majorHAnsi"/>
              </w:rPr>
              <w:t>Λάμ</w:t>
            </w:r>
            <w:proofErr w:type="spellEnd"/>
            <w:r w:rsidRPr="004249FE">
              <w:rPr>
                <w:rFonts w:asciiTheme="majorHAnsi" w:hAnsiTheme="majorHAnsi" w:cstheme="majorHAnsi"/>
              </w:rPr>
              <w:t>πα α</w:t>
            </w:r>
            <w:proofErr w:type="spellStart"/>
            <w:r w:rsidRPr="004249FE">
              <w:rPr>
                <w:rFonts w:asciiTheme="majorHAnsi" w:hAnsiTheme="majorHAnsi" w:cstheme="majorHAnsi"/>
              </w:rPr>
              <w:t>λογόνου</w:t>
            </w:r>
            <w:proofErr w:type="spellEnd"/>
            <w:r w:rsidRPr="004249FE">
              <w:rPr>
                <w:rFonts w:asciiTheme="majorHAnsi" w:hAnsiTheme="majorHAnsi" w:cstheme="majorHAnsi"/>
              </w:rPr>
              <w:t xml:space="preserve"> 1000W, GX9.5.</w:t>
            </w:r>
          </w:p>
        </w:tc>
        <w:tc>
          <w:tcPr>
            <w:tcW w:w="1701" w:type="dxa"/>
          </w:tcPr>
          <w:p w14:paraId="730B0167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CE, RoHS, ISO 9001 και ISO 14001 κατα</w:t>
            </w:r>
            <w:proofErr w:type="spellStart"/>
            <w:r w:rsidRPr="004249FE">
              <w:rPr>
                <w:rFonts w:asciiTheme="majorHAnsi" w:hAnsiTheme="majorHAnsi" w:cstheme="majorHAnsi"/>
              </w:rPr>
              <w:t>σκευ</w:t>
            </w:r>
            <w:proofErr w:type="spellEnd"/>
            <w:r w:rsidRPr="004249FE">
              <w:rPr>
                <w:rFonts w:asciiTheme="majorHAnsi" w:hAnsiTheme="majorHAnsi" w:cstheme="majorHAnsi"/>
              </w:rPr>
              <w:t xml:space="preserve">αστή, </w:t>
            </w:r>
            <w:proofErr w:type="spellStart"/>
            <w:r w:rsidRPr="004249FE">
              <w:rPr>
                <w:rFonts w:asciiTheme="majorHAnsi" w:hAnsiTheme="majorHAnsi" w:cstheme="majorHAnsi"/>
              </w:rPr>
              <w:t>εγγύηση</w:t>
            </w:r>
            <w:proofErr w:type="spellEnd"/>
            <w:r w:rsidRPr="004249FE">
              <w:rPr>
                <w:rFonts w:asciiTheme="majorHAnsi" w:hAnsiTheme="majorHAnsi" w:cstheme="majorHAnsi"/>
              </w:rPr>
              <w:t xml:space="preserve"> ≥2 </w:t>
            </w:r>
            <w:proofErr w:type="spellStart"/>
            <w:r w:rsidRPr="004249FE">
              <w:rPr>
                <w:rFonts w:asciiTheme="majorHAnsi" w:hAnsiTheme="majorHAnsi" w:cstheme="majorHAnsi"/>
              </w:rPr>
              <w:t>έτη</w:t>
            </w:r>
            <w:proofErr w:type="spellEnd"/>
          </w:p>
        </w:tc>
        <w:tc>
          <w:tcPr>
            <w:tcW w:w="1247" w:type="dxa"/>
          </w:tcPr>
          <w:p w14:paraId="0841CBF3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202" w:type="dxa"/>
          </w:tcPr>
          <w:p w14:paraId="5F39E2BF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814" w:type="dxa"/>
          </w:tcPr>
          <w:p w14:paraId="4ABC9F70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34" w:type="dxa"/>
            <w:gridSpan w:val="2"/>
          </w:tcPr>
          <w:p w14:paraId="413D74AA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</w:tcPr>
          <w:p w14:paraId="6DB16397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843" w:type="dxa"/>
          </w:tcPr>
          <w:p w14:paraId="49467CC9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794A24" w:rsidRPr="00892E38" w14:paraId="301DA3A5" w14:textId="77777777" w:rsidTr="00794A24">
        <w:trPr>
          <w:jc w:val="center"/>
        </w:trPr>
        <w:tc>
          <w:tcPr>
            <w:tcW w:w="709" w:type="dxa"/>
            <w:vAlign w:val="center"/>
          </w:tcPr>
          <w:p w14:paraId="6E9A5351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10</w:t>
            </w:r>
          </w:p>
        </w:tc>
        <w:tc>
          <w:tcPr>
            <w:tcW w:w="798" w:type="dxa"/>
            <w:vAlign w:val="center"/>
          </w:tcPr>
          <w:p w14:paraId="317B4BFA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2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621E91E8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proofErr w:type="spellStart"/>
            <w:r w:rsidRPr="004249FE">
              <w:rPr>
                <w:rFonts w:asciiTheme="majorHAnsi" w:hAnsiTheme="majorHAnsi" w:cstheme="majorHAnsi"/>
                <w:lang w:val="el-GR"/>
              </w:rPr>
              <w:t>Ρελέ</w:t>
            </w:r>
            <w:proofErr w:type="spellEnd"/>
            <w:r w:rsidRPr="004249FE">
              <w:rPr>
                <w:rFonts w:asciiTheme="majorHAnsi" w:hAnsiTheme="majorHAnsi" w:cstheme="majorHAnsi"/>
                <w:lang w:val="el-GR"/>
              </w:rPr>
              <w:t xml:space="preserve"> διαφυγής τύπου </w:t>
            </w:r>
            <w:r w:rsidRPr="004249FE">
              <w:rPr>
                <w:rFonts w:asciiTheme="majorHAnsi" w:hAnsiTheme="majorHAnsi" w:cstheme="majorHAnsi"/>
              </w:rPr>
              <w:t>AC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μονοφασικό 40</w:t>
            </w:r>
            <w:r w:rsidRPr="004249FE">
              <w:rPr>
                <w:rFonts w:asciiTheme="majorHAnsi" w:hAnsiTheme="majorHAnsi" w:cstheme="majorHAnsi"/>
              </w:rPr>
              <w:t>A</w:t>
            </w:r>
            <w:r w:rsidRPr="004249FE">
              <w:rPr>
                <w:rFonts w:asciiTheme="majorHAnsi" w:hAnsiTheme="majorHAnsi" w:cstheme="majorHAnsi"/>
                <w:lang w:val="el-GR"/>
              </w:rPr>
              <w:t>, 1</w:t>
            </w:r>
            <w:r w:rsidRPr="004249FE">
              <w:rPr>
                <w:rFonts w:asciiTheme="majorHAnsi" w:hAnsiTheme="majorHAnsi" w:cstheme="majorHAnsi"/>
              </w:rPr>
              <w:t>P</w:t>
            </w:r>
            <w:r w:rsidRPr="004249FE">
              <w:rPr>
                <w:rFonts w:asciiTheme="majorHAnsi" w:hAnsiTheme="majorHAnsi" w:cstheme="majorHAnsi"/>
                <w:lang w:val="el-GR"/>
              </w:rPr>
              <w:t>+</w:t>
            </w:r>
            <w:r w:rsidRPr="004249FE">
              <w:rPr>
                <w:rFonts w:asciiTheme="majorHAnsi" w:hAnsiTheme="majorHAnsi" w:cstheme="majorHAnsi"/>
              </w:rPr>
              <w:t>N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</w:t>
            </w:r>
            <w:r w:rsidRPr="004249FE">
              <w:rPr>
                <w:rFonts w:asciiTheme="majorHAnsi" w:hAnsiTheme="majorHAnsi" w:cstheme="majorHAnsi"/>
                <w:lang w:val="el-GR"/>
              </w:rPr>
              <w:t>Δ</w:t>
            </w:r>
            <w:r w:rsidRPr="004249FE">
              <w:rPr>
                <w:rFonts w:asciiTheme="majorHAnsi" w:hAnsiTheme="majorHAnsi" w:cstheme="majorHAnsi"/>
              </w:rPr>
              <w:t>n</w:t>
            </w:r>
            <w:r w:rsidRPr="004249FE">
              <w:rPr>
                <w:rFonts w:asciiTheme="majorHAnsi" w:hAnsiTheme="majorHAnsi" w:cstheme="majorHAnsi"/>
                <w:lang w:val="el-GR"/>
              </w:rPr>
              <w:t>=30</w:t>
            </w:r>
            <w:r w:rsidRPr="004249FE">
              <w:rPr>
                <w:rFonts w:asciiTheme="majorHAnsi" w:hAnsiTheme="majorHAnsi" w:cstheme="majorHAnsi"/>
              </w:rPr>
              <w:t>mA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για ράγα ηλεκτρικού πίνακα, με </w:t>
            </w:r>
            <w:r w:rsidRPr="004249FE">
              <w:rPr>
                <w:rFonts w:asciiTheme="majorHAnsi" w:hAnsiTheme="majorHAnsi" w:cstheme="majorHAnsi"/>
              </w:rPr>
              <w:t>TEST</w:t>
            </w:r>
            <w:r w:rsidRPr="004249FE">
              <w:rPr>
                <w:rFonts w:asciiTheme="majorHAnsi" w:hAnsiTheme="majorHAnsi" w:cstheme="majorHAnsi"/>
                <w:lang w:val="el-GR"/>
              </w:rPr>
              <w:t>. 230</w:t>
            </w:r>
            <w:r w:rsidRPr="004249FE">
              <w:rPr>
                <w:rFonts w:asciiTheme="majorHAnsi" w:hAnsiTheme="majorHAnsi" w:cstheme="majorHAnsi"/>
              </w:rPr>
              <w:t>V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</w:t>
            </w:r>
            <w:r w:rsidRPr="004249FE">
              <w:rPr>
                <w:rFonts w:asciiTheme="majorHAnsi" w:hAnsiTheme="majorHAnsi" w:cstheme="majorHAnsi"/>
              </w:rPr>
              <w:t>AC</w:t>
            </w:r>
            <w:r w:rsidRPr="004249FE">
              <w:rPr>
                <w:rFonts w:asciiTheme="majorHAnsi" w:hAnsiTheme="majorHAnsi" w:cstheme="majorHAnsi"/>
                <w:lang w:val="el-GR"/>
              </w:rPr>
              <w:t>, 2</w:t>
            </w:r>
            <w:r w:rsidRPr="004249FE">
              <w:rPr>
                <w:rFonts w:asciiTheme="majorHAnsi" w:hAnsiTheme="majorHAnsi" w:cstheme="majorHAnsi"/>
              </w:rPr>
              <w:t>P</w:t>
            </w:r>
            <w:r w:rsidRPr="004249FE">
              <w:rPr>
                <w:rFonts w:asciiTheme="majorHAnsi" w:hAnsiTheme="majorHAnsi" w:cstheme="majorHAnsi"/>
                <w:lang w:val="el-GR"/>
              </w:rPr>
              <w:t>, 50</w:t>
            </w:r>
            <w:r w:rsidRPr="004249FE">
              <w:rPr>
                <w:rFonts w:asciiTheme="majorHAnsi" w:hAnsiTheme="majorHAnsi" w:cstheme="majorHAnsi"/>
              </w:rPr>
              <w:t>Hz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. Σύμφωνα με </w:t>
            </w:r>
            <w:r w:rsidRPr="004249FE">
              <w:rPr>
                <w:rFonts w:asciiTheme="majorHAnsi" w:hAnsiTheme="majorHAnsi" w:cstheme="majorHAnsi"/>
              </w:rPr>
              <w:t>IEC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61008 ή ισοδύναμο.</w:t>
            </w:r>
          </w:p>
        </w:tc>
        <w:tc>
          <w:tcPr>
            <w:tcW w:w="1701" w:type="dxa"/>
          </w:tcPr>
          <w:p w14:paraId="49D05430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t>CE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9001 και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14001 κατασκευαστή</w:t>
            </w:r>
          </w:p>
        </w:tc>
        <w:tc>
          <w:tcPr>
            <w:tcW w:w="1247" w:type="dxa"/>
          </w:tcPr>
          <w:p w14:paraId="583A8649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202" w:type="dxa"/>
          </w:tcPr>
          <w:p w14:paraId="583E77FC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14" w:type="dxa"/>
          </w:tcPr>
          <w:p w14:paraId="6F8DD3BD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34" w:type="dxa"/>
            <w:gridSpan w:val="2"/>
          </w:tcPr>
          <w:p w14:paraId="2F00E7A8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86" w:type="dxa"/>
          </w:tcPr>
          <w:p w14:paraId="50C3E462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43" w:type="dxa"/>
          </w:tcPr>
          <w:p w14:paraId="061D60F7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794A24" w:rsidRPr="00892E38" w14:paraId="5D6A6D79" w14:textId="77777777" w:rsidTr="00794A24">
        <w:trPr>
          <w:jc w:val="center"/>
        </w:trPr>
        <w:tc>
          <w:tcPr>
            <w:tcW w:w="709" w:type="dxa"/>
            <w:vAlign w:val="center"/>
          </w:tcPr>
          <w:p w14:paraId="7C1BC874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11</w:t>
            </w:r>
          </w:p>
        </w:tc>
        <w:tc>
          <w:tcPr>
            <w:tcW w:w="798" w:type="dxa"/>
            <w:vAlign w:val="center"/>
          </w:tcPr>
          <w:p w14:paraId="50E61056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2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250D995F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 xml:space="preserve">Εύκαμπτο πολύκλωνο καλώδιο </w:t>
            </w:r>
            <w:r w:rsidRPr="004249FE">
              <w:rPr>
                <w:rFonts w:asciiTheme="majorHAnsi" w:hAnsiTheme="majorHAnsi" w:cstheme="majorHAnsi"/>
              </w:rPr>
              <w:t>NYMHY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</w:t>
            </w:r>
            <w:r w:rsidRPr="004249FE">
              <w:rPr>
                <w:rFonts w:asciiTheme="majorHAnsi" w:hAnsiTheme="majorHAnsi" w:cstheme="majorHAnsi"/>
              </w:rPr>
              <w:t>H</w:t>
            </w:r>
            <w:r w:rsidRPr="004249FE">
              <w:rPr>
                <w:rFonts w:asciiTheme="majorHAnsi" w:hAnsiTheme="majorHAnsi" w:cstheme="majorHAnsi"/>
                <w:lang w:val="el-GR"/>
              </w:rPr>
              <w:t>05</w:t>
            </w:r>
            <w:r w:rsidRPr="004249FE">
              <w:rPr>
                <w:rFonts w:asciiTheme="majorHAnsi" w:hAnsiTheme="majorHAnsi" w:cstheme="majorHAnsi"/>
              </w:rPr>
              <w:t>VV</w:t>
            </w:r>
            <w:r w:rsidRPr="004249FE">
              <w:rPr>
                <w:rFonts w:asciiTheme="majorHAnsi" w:hAnsiTheme="majorHAnsi" w:cstheme="majorHAnsi"/>
                <w:lang w:val="el-GR"/>
              </w:rPr>
              <w:t>-</w:t>
            </w:r>
            <w:r w:rsidRPr="004249FE">
              <w:rPr>
                <w:rFonts w:asciiTheme="majorHAnsi" w:hAnsiTheme="majorHAnsi" w:cstheme="majorHAnsi"/>
              </w:rPr>
              <w:t>F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</w:t>
            </w:r>
            <w:r w:rsidRPr="004249FE">
              <w:rPr>
                <w:rFonts w:asciiTheme="majorHAnsi" w:hAnsiTheme="majorHAnsi" w:cstheme="majorHAnsi"/>
              </w:rPr>
              <w:t>PVC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3×1,5</w:t>
            </w:r>
            <w:r w:rsidRPr="004249FE">
              <w:rPr>
                <w:rFonts w:asciiTheme="majorHAnsi" w:hAnsiTheme="majorHAnsi" w:cstheme="majorHAnsi"/>
              </w:rPr>
              <w:t>mm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², λευκό, μόνωση/μανδύας </w:t>
            </w:r>
            <w:r w:rsidRPr="004249FE">
              <w:rPr>
                <w:rFonts w:asciiTheme="majorHAnsi" w:hAnsiTheme="majorHAnsi" w:cstheme="majorHAnsi"/>
              </w:rPr>
              <w:t>PVC</w:t>
            </w:r>
            <w:r w:rsidRPr="004249FE">
              <w:rPr>
                <w:rFonts w:asciiTheme="majorHAnsi" w:hAnsiTheme="majorHAnsi" w:cstheme="majorHAnsi"/>
                <w:lang w:val="el-GR"/>
              </w:rPr>
              <w:t>, για κατοικίες/μαγειρεία/γραφεία και υγρούς χώρους, 3 πυρήνες, χωρίς θωράκιση, 300/500</w:t>
            </w:r>
            <w:r w:rsidRPr="004249FE">
              <w:rPr>
                <w:rFonts w:asciiTheme="majorHAnsi" w:hAnsiTheme="majorHAnsi" w:cstheme="majorHAnsi"/>
              </w:rPr>
              <w:t>V</w:t>
            </w:r>
            <w:r w:rsidRPr="004249FE">
              <w:rPr>
                <w:rFonts w:asciiTheme="majorHAnsi" w:hAnsiTheme="majorHAnsi" w:cstheme="majorHAnsi"/>
                <w:lang w:val="el-GR"/>
              </w:rPr>
              <w:t>.</w:t>
            </w:r>
          </w:p>
        </w:tc>
        <w:tc>
          <w:tcPr>
            <w:tcW w:w="1701" w:type="dxa"/>
          </w:tcPr>
          <w:p w14:paraId="15C19B18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>Εναρμονισμένο με ΕΛΟΤ 563.5-</w:t>
            </w:r>
            <w:r w:rsidRPr="004249FE">
              <w:rPr>
                <w:rFonts w:asciiTheme="majorHAnsi" w:hAnsiTheme="majorHAnsi" w:cstheme="majorHAnsi"/>
              </w:rPr>
              <w:t>HD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21.5 ή αντίστοιχο, </w:t>
            </w:r>
            <w:r w:rsidRPr="004249FE">
              <w:rPr>
                <w:rFonts w:asciiTheme="majorHAnsi" w:hAnsiTheme="majorHAnsi" w:cstheme="majorHAnsi"/>
              </w:rPr>
              <w:t>CE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9001 και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14001 κατασκευαστή</w:t>
            </w:r>
          </w:p>
        </w:tc>
        <w:tc>
          <w:tcPr>
            <w:tcW w:w="1247" w:type="dxa"/>
          </w:tcPr>
          <w:p w14:paraId="3F67A96E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202" w:type="dxa"/>
          </w:tcPr>
          <w:p w14:paraId="06DBC645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14" w:type="dxa"/>
          </w:tcPr>
          <w:p w14:paraId="3851E85C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34" w:type="dxa"/>
            <w:gridSpan w:val="2"/>
          </w:tcPr>
          <w:p w14:paraId="394BDA1A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86" w:type="dxa"/>
          </w:tcPr>
          <w:p w14:paraId="2DFAF8A1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43" w:type="dxa"/>
          </w:tcPr>
          <w:p w14:paraId="10210285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794A24" w:rsidRPr="00892E38" w14:paraId="0B6A2FB9" w14:textId="77777777" w:rsidTr="00794A24">
        <w:trPr>
          <w:jc w:val="center"/>
        </w:trPr>
        <w:tc>
          <w:tcPr>
            <w:tcW w:w="709" w:type="dxa"/>
            <w:vAlign w:val="center"/>
          </w:tcPr>
          <w:p w14:paraId="56F6ADE5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12</w:t>
            </w:r>
          </w:p>
        </w:tc>
        <w:tc>
          <w:tcPr>
            <w:tcW w:w="798" w:type="dxa"/>
            <w:vAlign w:val="center"/>
          </w:tcPr>
          <w:p w14:paraId="507A1C75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2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77A28E6A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>Καλώδιο μονόκλωνο ισχύος 0,6/1</w:t>
            </w:r>
            <w:r w:rsidRPr="004249FE">
              <w:rPr>
                <w:rFonts w:asciiTheme="majorHAnsi" w:hAnsiTheme="majorHAnsi" w:cstheme="majorHAnsi"/>
              </w:rPr>
              <w:t>kV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</w:t>
            </w:r>
            <w:r w:rsidRPr="004249FE">
              <w:rPr>
                <w:rFonts w:asciiTheme="majorHAnsi" w:hAnsiTheme="majorHAnsi" w:cstheme="majorHAnsi"/>
              </w:rPr>
              <w:t>NYY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</w:t>
            </w:r>
            <w:r w:rsidRPr="004249FE">
              <w:rPr>
                <w:rFonts w:asciiTheme="majorHAnsi" w:hAnsiTheme="majorHAnsi" w:cstheme="majorHAnsi"/>
              </w:rPr>
              <w:t>J</w:t>
            </w:r>
            <w:r w:rsidRPr="004249FE">
              <w:rPr>
                <w:rFonts w:asciiTheme="majorHAnsi" w:hAnsiTheme="majorHAnsi" w:cstheme="majorHAnsi"/>
                <w:lang w:val="el-GR"/>
              </w:rPr>
              <w:t>1</w:t>
            </w:r>
            <w:r w:rsidRPr="004249FE">
              <w:rPr>
                <w:rFonts w:asciiTheme="majorHAnsi" w:hAnsiTheme="majorHAnsi" w:cstheme="majorHAnsi"/>
              </w:rPr>
              <w:t>VV</w:t>
            </w:r>
            <w:r w:rsidRPr="004249FE">
              <w:rPr>
                <w:rFonts w:asciiTheme="majorHAnsi" w:hAnsiTheme="majorHAnsi" w:cstheme="majorHAnsi"/>
                <w:lang w:val="el-GR"/>
              </w:rPr>
              <w:t>-</w:t>
            </w:r>
            <w:r w:rsidRPr="004249FE">
              <w:rPr>
                <w:rFonts w:asciiTheme="majorHAnsi" w:hAnsiTheme="majorHAnsi" w:cstheme="majorHAnsi"/>
              </w:rPr>
              <w:t>U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3×1,5</w:t>
            </w:r>
            <w:r w:rsidRPr="004249FE">
              <w:rPr>
                <w:rFonts w:asciiTheme="majorHAnsi" w:hAnsiTheme="majorHAnsi" w:cstheme="majorHAnsi"/>
              </w:rPr>
              <w:t>mm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², μαύρο, </w:t>
            </w:r>
            <w:r w:rsidRPr="004249FE">
              <w:rPr>
                <w:rFonts w:asciiTheme="majorHAnsi" w:hAnsiTheme="majorHAnsi" w:cstheme="majorHAnsi"/>
              </w:rPr>
              <w:t>PVC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για σταθερή </w:t>
            </w:r>
            <w:r w:rsidRPr="004249FE">
              <w:rPr>
                <w:rFonts w:asciiTheme="majorHAnsi" w:hAnsiTheme="majorHAnsi" w:cstheme="majorHAnsi"/>
                <w:lang w:val="el-GR"/>
              </w:rPr>
              <w:lastRenderedPageBreak/>
              <w:t>εξωτερική εγκατάσταση σε ξηρούς/υγρούς χώρους, στον αέρα ή στο έδαφος, 3 πυρήνες.</w:t>
            </w:r>
          </w:p>
        </w:tc>
        <w:tc>
          <w:tcPr>
            <w:tcW w:w="1701" w:type="dxa"/>
          </w:tcPr>
          <w:p w14:paraId="323E7783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lastRenderedPageBreak/>
              <w:t>IEC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60502-1 ή αντίστοιχο, </w:t>
            </w:r>
            <w:r w:rsidRPr="004249FE">
              <w:rPr>
                <w:rFonts w:asciiTheme="majorHAnsi" w:hAnsiTheme="majorHAnsi" w:cstheme="majorHAnsi"/>
              </w:rPr>
              <w:t>CE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9001 και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</w:t>
            </w:r>
            <w:r w:rsidRPr="004249FE">
              <w:rPr>
                <w:rFonts w:asciiTheme="majorHAnsi" w:hAnsiTheme="majorHAnsi" w:cstheme="majorHAnsi"/>
                <w:lang w:val="el-GR"/>
              </w:rPr>
              <w:lastRenderedPageBreak/>
              <w:t>14001 κατασκευαστή</w:t>
            </w:r>
          </w:p>
        </w:tc>
        <w:tc>
          <w:tcPr>
            <w:tcW w:w="1247" w:type="dxa"/>
          </w:tcPr>
          <w:p w14:paraId="217BB1EF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202" w:type="dxa"/>
          </w:tcPr>
          <w:p w14:paraId="2165F365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14" w:type="dxa"/>
          </w:tcPr>
          <w:p w14:paraId="5F372DCD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34" w:type="dxa"/>
            <w:gridSpan w:val="2"/>
          </w:tcPr>
          <w:p w14:paraId="62E4EF95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86" w:type="dxa"/>
          </w:tcPr>
          <w:p w14:paraId="03C8065E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43" w:type="dxa"/>
          </w:tcPr>
          <w:p w14:paraId="2BA8F275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794A24" w:rsidRPr="00892E38" w14:paraId="774E0CF2" w14:textId="77777777" w:rsidTr="00794A24">
        <w:trPr>
          <w:jc w:val="center"/>
        </w:trPr>
        <w:tc>
          <w:tcPr>
            <w:tcW w:w="709" w:type="dxa"/>
            <w:vAlign w:val="center"/>
          </w:tcPr>
          <w:p w14:paraId="03B58F0C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13</w:t>
            </w:r>
          </w:p>
        </w:tc>
        <w:tc>
          <w:tcPr>
            <w:tcW w:w="798" w:type="dxa"/>
            <w:vAlign w:val="center"/>
          </w:tcPr>
          <w:p w14:paraId="673D73BB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2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3B8DCBDD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>Καλώδιο μονόκλωνο ισχύος 0,6/1</w:t>
            </w:r>
            <w:r w:rsidRPr="004249FE">
              <w:rPr>
                <w:rFonts w:asciiTheme="majorHAnsi" w:hAnsiTheme="majorHAnsi" w:cstheme="majorHAnsi"/>
              </w:rPr>
              <w:t>kV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</w:t>
            </w:r>
            <w:r w:rsidRPr="004249FE">
              <w:rPr>
                <w:rFonts w:asciiTheme="majorHAnsi" w:hAnsiTheme="majorHAnsi" w:cstheme="majorHAnsi"/>
              </w:rPr>
              <w:t>NYY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</w:t>
            </w:r>
            <w:r w:rsidRPr="004249FE">
              <w:rPr>
                <w:rFonts w:asciiTheme="majorHAnsi" w:hAnsiTheme="majorHAnsi" w:cstheme="majorHAnsi"/>
              </w:rPr>
              <w:t>J</w:t>
            </w:r>
            <w:r w:rsidRPr="004249FE">
              <w:rPr>
                <w:rFonts w:asciiTheme="majorHAnsi" w:hAnsiTheme="majorHAnsi" w:cstheme="majorHAnsi"/>
                <w:lang w:val="el-GR"/>
              </w:rPr>
              <w:t>1</w:t>
            </w:r>
            <w:r w:rsidRPr="004249FE">
              <w:rPr>
                <w:rFonts w:asciiTheme="majorHAnsi" w:hAnsiTheme="majorHAnsi" w:cstheme="majorHAnsi"/>
              </w:rPr>
              <w:t>VV</w:t>
            </w:r>
            <w:r w:rsidRPr="004249FE">
              <w:rPr>
                <w:rFonts w:asciiTheme="majorHAnsi" w:hAnsiTheme="majorHAnsi" w:cstheme="majorHAnsi"/>
                <w:lang w:val="el-GR"/>
              </w:rPr>
              <w:t>-</w:t>
            </w:r>
            <w:r w:rsidRPr="004249FE">
              <w:rPr>
                <w:rFonts w:asciiTheme="majorHAnsi" w:hAnsiTheme="majorHAnsi" w:cstheme="majorHAnsi"/>
              </w:rPr>
              <w:t>U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3×2,5</w:t>
            </w:r>
            <w:r w:rsidRPr="004249FE">
              <w:rPr>
                <w:rFonts w:asciiTheme="majorHAnsi" w:hAnsiTheme="majorHAnsi" w:cstheme="majorHAnsi"/>
              </w:rPr>
              <w:t>mm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², μαύρο, </w:t>
            </w:r>
            <w:r w:rsidRPr="004249FE">
              <w:rPr>
                <w:rFonts w:asciiTheme="majorHAnsi" w:hAnsiTheme="majorHAnsi" w:cstheme="majorHAnsi"/>
              </w:rPr>
              <w:t>PVC</w:t>
            </w:r>
            <w:r w:rsidRPr="004249FE">
              <w:rPr>
                <w:rFonts w:asciiTheme="majorHAnsi" w:hAnsiTheme="majorHAnsi" w:cstheme="majorHAnsi"/>
                <w:lang w:val="el-GR"/>
              </w:rPr>
              <w:t>, για σταθερή εξωτερική εγκατάσταση σε ξηρούς/υγρούς χώρους, στον αέρα ή στο έδαφος, 3 πυρήνες.</w:t>
            </w:r>
          </w:p>
        </w:tc>
        <w:tc>
          <w:tcPr>
            <w:tcW w:w="1701" w:type="dxa"/>
          </w:tcPr>
          <w:p w14:paraId="49D2AB96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t>IEC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60502-1 ή αντίστοιχο, </w:t>
            </w:r>
            <w:r w:rsidRPr="004249FE">
              <w:rPr>
                <w:rFonts w:asciiTheme="majorHAnsi" w:hAnsiTheme="majorHAnsi" w:cstheme="majorHAnsi"/>
              </w:rPr>
              <w:t>CE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9001 και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14001 κατασκευαστή</w:t>
            </w:r>
          </w:p>
        </w:tc>
        <w:tc>
          <w:tcPr>
            <w:tcW w:w="1247" w:type="dxa"/>
          </w:tcPr>
          <w:p w14:paraId="320D6C37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202" w:type="dxa"/>
          </w:tcPr>
          <w:p w14:paraId="47FD41D6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14" w:type="dxa"/>
          </w:tcPr>
          <w:p w14:paraId="59D38FFF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34" w:type="dxa"/>
            <w:gridSpan w:val="2"/>
          </w:tcPr>
          <w:p w14:paraId="24482100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86" w:type="dxa"/>
          </w:tcPr>
          <w:p w14:paraId="7E26BE09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43" w:type="dxa"/>
          </w:tcPr>
          <w:p w14:paraId="2F555296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794A24" w:rsidRPr="00892E38" w14:paraId="3C261BFB" w14:textId="77777777" w:rsidTr="00794A24">
        <w:trPr>
          <w:jc w:val="center"/>
        </w:trPr>
        <w:tc>
          <w:tcPr>
            <w:tcW w:w="709" w:type="dxa"/>
            <w:vAlign w:val="center"/>
          </w:tcPr>
          <w:p w14:paraId="0853928F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14</w:t>
            </w:r>
          </w:p>
        </w:tc>
        <w:tc>
          <w:tcPr>
            <w:tcW w:w="798" w:type="dxa"/>
            <w:vAlign w:val="center"/>
          </w:tcPr>
          <w:p w14:paraId="092A2822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2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31524BF6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 xml:space="preserve">Ρευματοδότης πρίζα </w:t>
            </w:r>
            <w:r w:rsidRPr="004249FE">
              <w:rPr>
                <w:rFonts w:asciiTheme="majorHAnsi" w:hAnsiTheme="majorHAnsi" w:cstheme="majorHAnsi"/>
              </w:rPr>
              <w:t>Schuko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με καπάκι προστασίας εξωτερικής τοποθέτησης, </w:t>
            </w:r>
            <w:r w:rsidRPr="004249FE">
              <w:rPr>
                <w:rFonts w:asciiTheme="majorHAnsi" w:hAnsiTheme="majorHAnsi" w:cstheme="majorHAnsi"/>
              </w:rPr>
              <w:t>IP</w:t>
            </w:r>
            <w:r w:rsidRPr="004249FE">
              <w:rPr>
                <w:rFonts w:asciiTheme="majorHAnsi" w:hAnsiTheme="majorHAnsi" w:cstheme="majorHAnsi"/>
                <w:lang w:val="el-GR"/>
              </w:rPr>
              <w:t>55 τουλάχιστον, 2</w:t>
            </w:r>
            <w:r w:rsidRPr="004249FE">
              <w:rPr>
                <w:rFonts w:asciiTheme="majorHAnsi" w:hAnsiTheme="majorHAnsi" w:cstheme="majorHAnsi"/>
              </w:rPr>
              <w:t>P</w:t>
            </w:r>
            <w:r w:rsidRPr="004249FE">
              <w:rPr>
                <w:rFonts w:asciiTheme="majorHAnsi" w:hAnsiTheme="majorHAnsi" w:cstheme="majorHAnsi"/>
                <w:lang w:val="el-GR"/>
              </w:rPr>
              <w:t>+Γ, ακροδέκτες με βίδες, 16</w:t>
            </w:r>
            <w:r w:rsidRPr="004249FE">
              <w:rPr>
                <w:rFonts w:asciiTheme="majorHAnsi" w:hAnsiTheme="majorHAnsi" w:cstheme="majorHAnsi"/>
              </w:rPr>
              <w:t>A</w:t>
            </w:r>
            <w:r w:rsidRPr="004249FE">
              <w:rPr>
                <w:rFonts w:asciiTheme="majorHAnsi" w:hAnsiTheme="majorHAnsi" w:cstheme="majorHAnsi"/>
                <w:lang w:val="el-GR"/>
              </w:rPr>
              <w:t>-250</w:t>
            </w:r>
            <w:r w:rsidRPr="004249FE">
              <w:rPr>
                <w:rFonts w:asciiTheme="majorHAnsi" w:hAnsiTheme="majorHAnsi" w:cstheme="majorHAnsi"/>
              </w:rPr>
              <w:t>V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IP</w:t>
            </w:r>
            <w:r w:rsidRPr="004249FE">
              <w:rPr>
                <w:rFonts w:asciiTheme="majorHAnsi" w:hAnsiTheme="majorHAnsi" w:cstheme="majorHAnsi"/>
                <w:lang w:val="el-GR"/>
              </w:rPr>
              <w:t>55-</w:t>
            </w:r>
            <w:r w:rsidRPr="004249FE">
              <w:rPr>
                <w:rFonts w:asciiTheme="majorHAnsi" w:hAnsiTheme="majorHAnsi" w:cstheme="majorHAnsi"/>
              </w:rPr>
              <w:t>IK</w:t>
            </w:r>
            <w:r w:rsidRPr="004249FE">
              <w:rPr>
                <w:rFonts w:asciiTheme="majorHAnsi" w:hAnsiTheme="majorHAnsi" w:cstheme="majorHAnsi"/>
                <w:lang w:val="el-GR"/>
              </w:rPr>
              <w:t>08 τουλάχιστον, προστασία παιδιών.</w:t>
            </w:r>
          </w:p>
        </w:tc>
        <w:tc>
          <w:tcPr>
            <w:tcW w:w="1701" w:type="dxa"/>
          </w:tcPr>
          <w:p w14:paraId="3D38EB44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t>CE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9001 και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14001 κατασκευαστή</w:t>
            </w:r>
          </w:p>
        </w:tc>
        <w:tc>
          <w:tcPr>
            <w:tcW w:w="1247" w:type="dxa"/>
          </w:tcPr>
          <w:p w14:paraId="4BA673CF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202" w:type="dxa"/>
          </w:tcPr>
          <w:p w14:paraId="4BB59973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14" w:type="dxa"/>
          </w:tcPr>
          <w:p w14:paraId="10CCB509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34" w:type="dxa"/>
            <w:gridSpan w:val="2"/>
          </w:tcPr>
          <w:p w14:paraId="1849CF19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86" w:type="dxa"/>
          </w:tcPr>
          <w:p w14:paraId="629AA7BB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43" w:type="dxa"/>
          </w:tcPr>
          <w:p w14:paraId="62218CDE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794A24" w:rsidRPr="00892E38" w14:paraId="0DC1E83D" w14:textId="77777777" w:rsidTr="00794A24">
        <w:trPr>
          <w:jc w:val="center"/>
        </w:trPr>
        <w:tc>
          <w:tcPr>
            <w:tcW w:w="709" w:type="dxa"/>
            <w:vAlign w:val="center"/>
          </w:tcPr>
          <w:p w14:paraId="1D0C4547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15</w:t>
            </w:r>
          </w:p>
        </w:tc>
        <w:tc>
          <w:tcPr>
            <w:tcW w:w="798" w:type="dxa"/>
            <w:vAlign w:val="center"/>
          </w:tcPr>
          <w:p w14:paraId="7ACA6724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2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41E3D2AE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 xml:space="preserve">Ρευματοδότης πρίζα </w:t>
            </w:r>
            <w:r w:rsidRPr="004249FE">
              <w:rPr>
                <w:rFonts w:asciiTheme="majorHAnsi" w:hAnsiTheme="majorHAnsi" w:cstheme="majorHAnsi"/>
              </w:rPr>
              <w:t>Schuko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πλήρης, χωνευτή εσωτερικής τοποθέτησης, 16</w:t>
            </w:r>
            <w:r w:rsidRPr="004249FE">
              <w:rPr>
                <w:rFonts w:asciiTheme="majorHAnsi" w:hAnsiTheme="majorHAnsi" w:cstheme="majorHAnsi"/>
              </w:rPr>
              <w:t>A</w:t>
            </w:r>
            <w:r w:rsidRPr="004249FE">
              <w:rPr>
                <w:rFonts w:asciiTheme="majorHAnsi" w:hAnsiTheme="majorHAnsi" w:cstheme="majorHAnsi"/>
                <w:lang w:val="el-GR"/>
              </w:rPr>
              <w:t>-250</w:t>
            </w:r>
            <w:r w:rsidRPr="004249FE">
              <w:rPr>
                <w:rFonts w:asciiTheme="majorHAnsi" w:hAnsiTheme="majorHAnsi" w:cstheme="majorHAnsi"/>
              </w:rPr>
              <w:t>V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IP</w:t>
            </w:r>
            <w:r w:rsidRPr="004249FE">
              <w:rPr>
                <w:rFonts w:asciiTheme="majorHAnsi" w:hAnsiTheme="majorHAnsi" w:cstheme="majorHAnsi"/>
                <w:lang w:val="el-GR"/>
              </w:rPr>
              <w:t>20 τουλάχιστον, 2</w:t>
            </w:r>
            <w:r w:rsidRPr="004249FE">
              <w:rPr>
                <w:rFonts w:asciiTheme="majorHAnsi" w:hAnsiTheme="majorHAnsi" w:cstheme="majorHAnsi"/>
              </w:rPr>
              <w:t>P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+Γ, ακροδέκτες με βίδες, </w:t>
            </w:r>
            <w:r w:rsidRPr="004249FE">
              <w:rPr>
                <w:rFonts w:asciiTheme="majorHAnsi" w:hAnsiTheme="majorHAnsi" w:cstheme="majorHAnsi"/>
              </w:rPr>
              <w:t>IEC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60669-1, θερμοπλαστικό υψηλής αντοχής σε θερμοκρασία.</w:t>
            </w:r>
          </w:p>
        </w:tc>
        <w:tc>
          <w:tcPr>
            <w:tcW w:w="1701" w:type="dxa"/>
          </w:tcPr>
          <w:p w14:paraId="5C1627C3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t>CE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9001 και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14001 κατασκευαστή</w:t>
            </w:r>
          </w:p>
        </w:tc>
        <w:tc>
          <w:tcPr>
            <w:tcW w:w="1247" w:type="dxa"/>
          </w:tcPr>
          <w:p w14:paraId="590059C7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202" w:type="dxa"/>
          </w:tcPr>
          <w:p w14:paraId="7D80FD62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14" w:type="dxa"/>
          </w:tcPr>
          <w:p w14:paraId="58858D7D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34" w:type="dxa"/>
            <w:gridSpan w:val="2"/>
          </w:tcPr>
          <w:p w14:paraId="1691DC0A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86" w:type="dxa"/>
          </w:tcPr>
          <w:p w14:paraId="74B3271F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43" w:type="dxa"/>
          </w:tcPr>
          <w:p w14:paraId="17F0D902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794A24" w:rsidRPr="00892E38" w14:paraId="57112E9B" w14:textId="77777777" w:rsidTr="00794A24">
        <w:trPr>
          <w:jc w:val="center"/>
        </w:trPr>
        <w:tc>
          <w:tcPr>
            <w:tcW w:w="709" w:type="dxa"/>
            <w:vAlign w:val="center"/>
          </w:tcPr>
          <w:p w14:paraId="62F71CB6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16</w:t>
            </w:r>
          </w:p>
        </w:tc>
        <w:tc>
          <w:tcPr>
            <w:tcW w:w="798" w:type="dxa"/>
            <w:vAlign w:val="center"/>
          </w:tcPr>
          <w:p w14:paraId="3D1566EE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2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791A991E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 xml:space="preserve">Διακόπτης χωνευτός/επίτοιχης τοποθέτησης, απλός ενός πλήκτρου, </w:t>
            </w:r>
            <w:r w:rsidRPr="004249FE">
              <w:rPr>
                <w:rFonts w:asciiTheme="majorHAnsi" w:hAnsiTheme="majorHAnsi" w:cstheme="majorHAnsi"/>
              </w:rPr>
              <w:t>IP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55 τουλάχιστον, </w:t>
            </w:r>
            <w:r w:rsidRPr="004249FE">
              <w:rPr>
                <w:rFonts w:asciiTheme="majorHAnsi" w:hAnsiTheme="majorHAnsi" w:cstheme="majorHAnsi"/>
              </w:rPr>
              <w:t>IK</w:t>
            </w:r>
            <w:r w:rsidRPr="004249FE">
              <w:rPr>
                <w:rFonts w:asciiTheme="majorHAnsi" w:hAnsiTheme="majorHAnsi" w:cstheme="majorHAnsi"/>
                <w:lang w:val="el-GR"/>
              </w:rPr>
              <w:t>08, 10</w:t>
            </w:r>
            <w:r w:rsidRPr="004249FE">
              <w:rPr>
                <w:rFonts w:asciiTheme="majorHAnsi" w:hAnsiTheme="majorHAnsi" w:cstheme="majorHAnsi"/>
              </w:rPr>
              <w:t>A</w:t>
            </w:r>
            <w:r w:rsidRPr="004249FE">
              <w:rPr>
                <w:rFonts w:asciiTheme="majorHAnsi" w:hAnsiTheme="majorHAnsi" w:cstheme="majorHAnsi"/>
                <w:lang w:val="el-GR"/>
              </w:rPr>
              <w:t>-250</w:t>
            </w:r>
            <w:r w:rsidRPr="004249FE">
              <w:rPr>
                <w:rFonts w:asciiTheme="majorHAnsi" w:hAnsiTheme="majorHAnsi" w:cstheme="majorHAnsi"/>
              </w:rPr>
              <w:t>V</w:t>
            </w:r>
            <w:r w:rsidRPr="004249FE">
              <w:rPr>
                <w:rFonts w:asciiTheme="majorHAnsi" w:hAnsiTheme="majorHAnsi" w:cstheme="majorHAnsi"/>
                <w:lang w:val="el-GR"/>
              </w:rPr>
              <w:t>.</w:t>
            </w:r>
          </w:p>
        </w:tc>
        <w:tc>
          <w:tcPr>
            <w:tcW w:w="1701" w:type="dxa"/>
          </w:tcPr>
          <w:p w14:paraId="0C70F9E1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t>EN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60669-1, </w:t>
            </w:r>
            <w:r w:rsidRPr="004249FE">
              <w:rPr>
                <w:rFonts w:asciiTheme="majorHAnsi" w:hAnsiTheme="majorHAnsi" w:cstheme="majorHAnsi"/>
              </w:rPr>
              <w:t>CE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9001 και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14001 κατασκευαστή</w:t>
            </w:r>
          </w:p>
        </w:tc>
        <w:tc>
          <w:tcPr>
            <w:tcW w:w="1247" w:type="dxa"/>
          </w:tcPr>
          <w:p w14:paraId="652EE874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202" w:type="dxa"/>
          </w:tcPr>
          <w:p w14:paraId="5398A16D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14" w:type="dxa"/>
          </w:tcPr>
          <w:p w14:paraId="2175B308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34" w:type="dxa"/>
            <w:gridSpan w:val="2"/>
          </w:tcPr>
          <w:p w14:paraId="3B620AFB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86" w:type="dxa"/>
          </w:tcPr>
          <w:p w14:paraId="3B4C0731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43" w:type="dxa"/>
          </w:tcPr>
          <w:p w14:paraId="6EBCABA1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794A24" w:rsidRPr="00892E38" w14:paraId="0CF457CF" w14:textId="77777777" w:rsidTr="00794A24">
        <w:trPr>
          <w:jc w:val="center"/>
        </w:trPr>
        <w:tc>
          <w:tcPr>
            <w:tcW w:w="709" w:type="dxa"/>
            <w:vAlign w:val="center"/>
          </w:tcPr>
          <w:p w14:paraId="4935D889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17</w:t>
            </w:r>
          </w:p>
        </w:tc>
        <w:tc>
          <w:tcPr>
            <w:tcW w:w="798" w:type="dxa"/>
            <w:vAlign w:val="center"/>
          </w:tcPr>
          <w:p w14:paraId="31C0CCA6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2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4C77BDB7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 xml:space="preserve">Πολύπριζο 5 θέσεων </w:t>
            </w:r>
            <w:r w:rsidRPr="004249FE">
              <w:rPr>
                <w:rFonts w:asciiTheme="majorHAnsi" w:hAnsiTheme="majorHAnsi" w:cstheme="majorHAnsi"/>
              </w:rPr>
              <w:t>SCHUKO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ON</w:t>
            </w:r>
            <w:r w:rsidRPr="004249FE">
              <w:rPr>
                <w:rFonts w:asciiTheme="majorHAnsi" w:hAnsiTheme="majorHAnsi" w:cstheme="majorHAnsi"/>
                <w:lang w:val="el-GR"/>
              </w:rPr>
              <w:t>/</w:t>
            </w:r>
            <w:r w:rsidRPr="004249FE">
              <w:rPr>
                <w:rFonts w:asciiTheme="majorHAnsi" w:hAnsiTheme="majorHAnsi" w:cstheme="majorHAnsi"/>
              </w:rPr>
              <w:t>OFF</w:t>
            </w:r>
            <w:r w:rsidRPr="004249FE">
              <w:rPr>
                <w:rFonts w:asciiTheme="majorHAnsi" w:hAnsiTheme="majorHAnsi" w:cstheme="majorHAnsi"/>
                <w:lang w:val="el-GR"/>
              </w:rPr>
              <w:t>, ασφάλεια υπέρτασης 10</w:t>
            </w:r>
            <w:r w:rsidRPr="004249FE">
              <w:rPr>
                <w:rFonts w:asciiTheme="majorHAnsi" w:hAnsiTheme="majorHAnsi" w:cstheme="majorHAnsi"/>
              </w:rPr>
              <w:t>A</w:t>
            </w:r>
            <w:r w:rsidRPr="004249FE">
              <w:rPr>
                <w:rFonts w:asciiTheme="majorHAnsi" w:hAnsiTheme="majorHAnsi" w:cstheme="majorHAnsi"/>
                <w:lang w:val="el-GR"/>
              </w:rPr>
              <w:t>, χρόνος απόκρισης ≤1μ</w:t>
            </w:r>
            <w:r w:rsidRPr="004249FE">
              <w:rPr>
                <w:rFonts w:asciiTheme="majorHAnsi" w:hAnsiTheme="majorHAnsi" w:cstheme="majorHAnsi"/>
              </w:rPr>
              <w:t>s</w:t>
            </w:r>
            <w:r w:rsidRPr="004249FE">
              <w:rPr>
                <w:rFonts w:asciiTheme="majorHAnsi" w:hAnsiTheme="majorHAnsi" w:cstheme="majorHAnsi"/>
                <w:lang w:val="el-GR"/>
              </w:rPr>
              <w:t>, 230-240</w:t>
            </w:r>
            <w:r w:rsidRPr="004249FE">
              <w:rPr>
                <w:rFonts w:asciiTheme="majorHAnsi" w:hAnsiTheme="majorHAnsi" w:cstheme="majorHAnsi"/>
              </w:rPr>
              <w:t>V</w:t>
            </w:r>
            <w:r w:rsidRPr="004249FE">
              <w:rPr>
                <w:rFonts w:asciiTheme="majorHAnsi" w:hAnsiTheme="majorHAnsi" w:cstheme="majorHAnsi"/>
                <w:lang w:val="el-GR"/>
              </w:rPr>
              <w:t>/50</w:t>
            </w:r>
            <w:r w:rsidRPr="004249FE">
              <w:rPr>
                <w:rFonts w:asciiTheme="majorHAnsi" w:hAnsiTheme="majorHAnsi" w:cstheme="majorHAnsi"/>
              </w:rPr>
              <w:t>Hz</w:t>
            </w:r>
            <w:r w:rsidRPr="004249FE">
              <w:rPr>
                <w:rFonts w:asciiTheme="majorHAnsi" w:hAnsiTheme="majorHAnsi" w:cstheme="majorHAnsi"/>
                <w:lang w:val="el-GR"/>
              </w:rPr>
              <w:t>, καλώδιο ≥2</w:t>
            </w:r>
            <w:r w:rsidRPr="004249FE">
              <w:rPr>
                <w:rFonts w:asciiTheme="majorHAnsi" w:hAnsiTheme="majorHAnsi" w:cstheme="majorHAnsi"/>
              </w:rPr>
              <w:t>m</w:t>
            </w:r>
            <w:r w:rsidRPr="004249FE">
              <w:rPr>
                <w:rFonts w:asciiTheme="majorHAnsi" w:hAnsiTheme="majorHAnsi" w:cstheme="majorHAnsi"/>
                <w:lang w:val="el-GR"/>
              </w:rPr>
              <w:t>.</w:t>
            </w:r>
          </w:p>
        </w:tc>
        <w:tc>
          <w:tcPr>
            <w:tcW w:w="1701" w:type="dxa"/>
          </w:tcPr>
          <w:p w14:paraId="28B60546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t>CE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RoHS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9001 και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14001 κατασκευαστή, εγγύηση 2 έτη και κάλυψη ≥10.000€ για βλάβες συσκευών</w:t>
            </w:r>
          </w:p>
        </w:tc>
        <w:tc>
          <w:tcPr>
            <w:tcW w:w="1247" w:type="dxa"/>
          </w:tcPr>
          <w:p w14:paraId="69F52891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202" w:type="dxa"/>
          </w:tcPr>
          <w:p w14:paraId="7D223038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14" w:type="dxa"/>
          </w:tcPr>
          <w:p w14:paraId="23A0C39D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34" w:type="dxa"/>
            <w:gridSpan w:val="2"/>
          </w:tcPr>
          <w:p w14:paraId="697D2DD5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86" w:type="dxa"/>
          </w:tcPr>
          <w:p w14:paraId="02542F61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43" w:type="dxa"/>
          </w:tcPr>
          <w:p w14:paraId="72AA5E66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794A24" w:rsidRPr="00892E38" w14:paraId="4C51D4C2" w14:textId="77777777" w:rsidTr="00794A24">
        <w:trPr>
          <w:jc w:val="center"/>
        </w:trPr>
        <w:tc>
          <w:tcPr>
            <w:tcW w:w="709" w:type="dxa"/>
            <w:vAlign w:val="center"/>
          </w:tcPr>
          <w:p w14:paraId="14D96835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18</w:t>
            </w:r>
          </w:p>
        </w:tc>
        <w:tc>
          <w:tcPr>
            <w:tcW w:w="798" w:type="dxa"/>
            <w:vAlign w:val="center"/>
          </w:tcPr>
          <w:p w14:paraId="737F8215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2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7DAE4EBE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 xml:space="preserve">Φωτιστικό γραφείου </w:t>
            </w:r>
            <w:r w:rsidRPr="004249FE">
              <w:rPr>
                <w:rFonts w:asciiTheme="majorHAnsi" w:hAnsiTheme="majorHAnsi" w:cstheme="majorHAnsi"/>
              </w:rPr>
              <w:t>LED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λευκό 10</w:t>
            </w:r>
            <w:r w:rsidRPr="004249FE">
              <w:rPr>
                <w:rFonts w:asciiTheme="majorHAnsi" w:hAnsiTheme="majorHAnsi" w:cstheme="majorHAnsi"/>
              </w:rPr>
              <w:t>W</w:t>
            </w:r>
            <w:r w:rsidRPr="004249FE">
              <w:rPr>
                <w:rFonts w:asciiTheme="majorHAnsi" w:hAnsiTheme="majorHAnsi" w:cstheme="majorHAnsi"/>
                <w:lang w:val="el-GR"/>
              </w:rPr>
              <w:t>, αναδιπλούμενο, βάρος ≤0,4</w:t>
            </w:r>
            <w:r w:rsidRPr="004249FE">
              <w:rPr>
                <w:rFonts w:asciiTheme="majorHAnsi" w:hAnsiTheme="majorHAnsi" w:cstheme="majorHAnsi"/>
              </w:rPr>
              <w:t>kg</w:t>
            </w:r>
            <w:r w:rsidRPr="004249FE">
              <w:rPr>
                <w:rFonts w:asciiTheme="majorHAnsi" w:hAnsiTheme="majorHAnsi" w:cstheme="majorHAnsi"/>
                <w:lang w:val="el-GR"/>
              </w:rPr>
              <w:t>, διακόπτης αφής, ευέλικτος βραχίονας, αλλαγή χρώματος 3000-6000</w:t>
            </w:r>
            <w:r w:rsidRPr="004249FE">
              <w:rPr>
                <w:rFonts w:asciiTheme="majorHAnsi" w:hAnsiTheme="majorHAnsi" w:cstheme="majorHAnsi"/>
              </w:rPr>
              <w:t>K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  <w:lang w:val="el-GR"/>
              </w:rPr>
              <w:lastRenderedPageBreak/>
              <w:t xml:space="preserve">αυξομείωση έντασης, καλώδιο φόρτισης </w:t>
            </w:r>
            <w:r w:rsidRPr="004249FE">
              <w:rPr>
                <w:rFonts w:asciiTheme="majorHAnsi" w:hAnsiTheme="majorHAnsi" w:cstheme="majorHAnsi"/>
              </w:rPr>
              <w:t>USB</w:t>
            </w:r>
            <w:r w:rsidRPr="004249FE">
              <w:rPr>
                <w:rFonts w:asciiTheme="majorHAnsi" w:hAnsiTheme="majorHAnsi" w:cstheme="majorHAnsi"/>
                <w:lang w:val="el-GR"/>
              </w:rPr>
              <w:t>.</w:t>
            </w:r>
          </w:p>
        </w:tc>
        <w:tc>
          <w:tcPr>
            <w:tcW w:w="1701" w:type="dxa"/>
          </w:tcPr>
          <w:p w14:paraId="230FDD9D" w14:textId="77777777" w:rsidR="004249FE" w:rsidRPr="00A1063B" w:rsidRDefault="004249FE" w:rsidP="00892E38">
            <w:pPr>
              <w:jc w:val="both"/>
              <w:rPr>
                <w:rFonts w:asciiTheme="majorHAnsi" w:hAnsiTheme="majorHAnsi" w:cstheme="majorHAnsi"/>
                <w:sz w:val="21"/>
                <w:szCs w:val="21"/>
                <w:lang w:val="el-GR"/>
              </w:rPr>
            </w:pPr>
            <w:r w:rsidRPr="00A1063B">
              <w:rPr>
                <w:rFonts w:asciiTheme="majorHAnsi" w:hAnsiTheme="majorHAnsi" w:cstheme="majorHAnsi"/>
                <w:sz w:val="21"/>
                <w:szCs w:val="21"/>
                <w:lang w:val="el-GR"/>
              </w:rPr>
              <w:lastRenderedPageBreak/>
              <w:t>Τεκμηρίωση όλων των χαρακτηριστικών από επίσημα τεχνικά στοιχεία</w:t>
            </w:r>
          </w:p>
        </w:tc>
        <w:tc>
          <w:tcPr>
            <w:tcW w:w="1247" w:type="dxa"/>
          </w:tcPr>
          <w:p w14:paraId="32B59CFD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202" w:type="dxa"/>
          </w:tcPr>
          <w:p w14:paraId="7C545E4A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14" w:type="dxa"/>
          </w:tcPr>
          <w:p w14:paraId="4BB2288E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34" w:type="dxa"/>
            <w:gridSpan w:val="2"/>
          </w:tcPr>
          <w:p w14:paraId="0CCAAA2D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86" w:type="dxa"/>
          </w:tcPr>
          <w:p w14:paraId="55EF4AFA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43" w:type="dxa"/>
          </w:tcPr>
          <w:p w14:paraId="581C2F5D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794A24" w:rsidRPr="004249FE" w14:paraId="0D44FC2A" w14:textId="77777777" w:rsidTr="00794A24">
        <w:trPr>
          <w:jc w:val="center"/>
        </w:trPr>
        <w:tc>
          <w:tcPr>
            <w:tcW w:w="709" w:type="dxa"/>
            <w:vAlign w:val="center"/>
          </w:tcPr>
          <w:p w14:paraId="7A5BE55F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19</w:t>
            </w:r>
          </w:p>
        </w:tc>
        <w:tc>
          <w:tcPr>
            <w:tcW w:w="798" w:type="dxa"/>
            <w:vAlign w:val="center"/>
          </w:tcPr>
          <w:p w14:paraId="327B77FB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2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45B6A56F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>Στεγνωτήρας χεριών 1875</w:t>
            </w:r>
            <w:r w:rsidRPr="004249FE">
              <w:rPr>
                <w:rFonts w:asciiTheme="majorHAnsi" w:hAnsiTheme="majorHAnsi" w:cstheme="majorHAnsi"/>
              </w:rPr>
              <w:t>W</w:t>
            </w:r>
            <w:r w:rsidRPr="004249FE">
              <w:rPr>
                <w:rFonts w:asciiTheme="majorHAnsi" w:hAnsiTheme="majorHAnsi" w:cstheme="majorHAnsi"/>
                <w:lang w:val="el-GR"/>
              </w:rPr>
              <w:t>, 170</w:t>
            </w:r>
            <w:r w:rsidRPr="004249FE">
              <w:rPr>
                <w:rFonts w:asciiTheme="majorHAnsi" w:hAnsiTheme="majorHAnsi" w:cstheme="majorHAnsi"/>
              </w:rPr>
              <w:t>m</w:t>
            </w:r>
            <w:r w:rsidRPr="004249FE">
              <w:rPr>
                <w:rFonts w:asciiTheme="majorHAnsi" w:hAnsiTheme="majorHAnsi" w:cstheme="majorHAnsi"/>
                <w:lang w:val="el-GR"/>
              </w:rPr>
              <w:t>³/</w:t>
            </w:r>
            <w:r w:rsidRPr="004249FE">
              <w:rPr>
                <w:rFonts w:asciiTheme="majorHAnsi" w:hAnsiTheme="majorHAnsi" w:cstheme="majorHAnsi"/>
              </w:rPr>
              <w:t>h</w:t>
            </w:r>
            <w:r w:rsidRPr="004249FE">
              <w:rPr>
                <w:rFonts w:asciiTheme="majorHAnsi" w:hAnsiTheme="majorHAnsi" w:cstheme="majorHAnsi"/>
                <w:lang w:val="el-GR"/>
              </w:rPr>
              <w:t>, φωτοκύτταρο και θερμική προστασία, προστασία από ρίψη σταγονιδίων.</w:t>
            </w:r>
          </w:p>
        </w:tc>
        <w:tc>
          <w:tcPr>
            <w:tcW w:w="1701" w:type="dxa"/>
          </w:tcPr>
          <w:p w14:paraId="0AF57795" w14:textId="77777777" w:rsidR="004249FE" w:rsidRPr="00A1063B" w:rsidRDefault="004249FE" w:rsidP="00892E38">
            <w:pPr>
              <w:jc w:val="both"/>
              <w:rPr>
                <w:rFonts w:asciiTheme="majorHAnsi" w:hAnsiTheme="majorHAnsi" w:cstheme="majorHAnsi"/>
                <w:sz w:val="21"/>
                <w:szCs w:val="21"/>
              </w:rPr>
            </w:pPr>
            <w:r w:rsidRPr="00A1063B">
              <w:rPr>
                <w:rFonts w:asciiTheme="majorHAnsi" w:hAnsiTheme="majorHAnsi" w:cstheme="majorHAnsi"/>
                <w:sz w:val="21"/>
                <w:szCs w:val="21"/>
              </w:rPr>
              <w:t>Τεκμηρίωση τεχνικών χαρακτηριστικών</w:t>
            </w:r>
          </w:p>
        </w:tc>
        <w:tc>
          <w:tcPr>
            <w:tcW w:w="1247" w:type="dxa"/>
          </w:tcPr>
          <w:p w14:paraId="05F943F5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202" w:type="dxa"/>
          </w:tcPr>
          <w:p w14:paraId="46B0C3A7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814" w:type="dxa"/>
          </w:tcPr>
          <w:p w14:paraId="064EB99C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34" w:type="dxa"/>
            <w:gridSpan w:val="2"/>
          </w:tcPr>
          <w:p w14:paraId="15334448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</w:tcPr>
          <w:p w14:paraId="6ACF30E1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843" w:type="dxa"/>
          </w:tcPr>
          <w:p w14:paraId="299326D1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794A24" w:rsidRPr="00892E38" w14:paraId="126F22FD" w14:textId="77777777" w:rsidTr="00794A24">
        <w:trPr>
          <w:jc w:val="center"/>
        </w:trPr>
        <w:tc>
          <w:tcPr>
            <w:tcW w:w="709" w:type="dxa"/>
            <w:vAlign w:val="center"/>
          </w:tcPr>
          <w:p w14:paraId="2A8AA1BD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20</w:t>
            </w:r>
          </w:p>
        </w:tc>
        <w:tc>
          <w:tcPr>
            <w:tcW w:w="798" w:type="dxa"/>
            <w:vAlign w:val="center"/>
          </w:tcPr>
          <w:p w14:paraId="236B9845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2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71BD42EA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 xml:space="preserve">Λάμπα </w:t>
            </w:r>
            <w:r w:rsidRPr="004249FE">
              <w:rPr>
                <w:rFonts w:asciiTheme="majorHAnsi" w:hAnsiTheme="majorHAnsi" w:cstheme="majorHAnsi"/>
              </w:rPr>
              <w:t>LED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</w:t>
            </w:r>
            <w:r w:rsidRPr="004249FE">
              <w:rPr>
                <w:rFonts w:asciiTheme="majorHAnsi" w:hAnsiTheme="majorHAnsi" w:cstheme="majorHAnsi"/>
              </w:rPr>
              <w:t>T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8 </w:t>
            </w:r>
            <w:r w:rsidRPr="004249FE">
              <w:rPr>
                <w:rFonts w:asciiTheme="majorHAnsi" w:hAnsiTheme="majorHAnsi" w:cstheme="majorHAnsi"/>
              </w:rPr>
              <w:t>ST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9</w:t>
            </w:r>
            <w:r w:rsidRPr="004249FE">
              <w:rPr>
                <w:rFonts w:asciiTheme="majorHAnsi" w:hAnsiTheme="majorHAnsi" w:cstheme="majorHAnsi"/>
              </w:rPr>
              <w:t>W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</w:t>
            </w:r>
            <w:r w:rsidRPr="004249FE">
              <w:rPr>
                <w:rFonts w:asciiTheme="majorHAnsi" w:hAnsiTheme="majorHAnsi" w:cstheme="majorHAnsi"/>
              </w:rPr>
              <w:t>G</w:t>
            </w:r>
            <w:r w:rsidRPr="004249FE">
              <w:rPr>
                <w:rFonts w:asciiTheme="majorHAnsi" w:hAnsiTheme="majorHAnsi" w:cstheme="majorHAnsi"/>
                <w:lang w:val="el-GR"/>
              </w:rPr>
              <w:t>13, 4000</w:t>
            </w:r>
            <w:r w:rsidRPr="004249FE">
              <w:rPr>
                <w:rFonts w:asciiTheme="majorHAnsi" w:hAnsiTheme="majorHAnsi" w:cstheme="majorHAnsi"/>
              </w:rPr>
              <w:t>K</w:t>
            </w:r>
            <w:r w:rsidRPr="004249FE">
              <w:rPr>
                <w:rFonts w:asciiTheme="majorHAnsi" w:hAnsiTheme="majorHAnsi" w:cstheme="majorHAnsi"/>
                <w:lang w:val="el-GR"/>
              </w:rPr>
              <w:t>/6500</w:t>
            </w:r>
            <w:r w:rsidRPr="004249FE">
              <w:rPr>
                <w:rFonts w:asciiTheme="majorHAnsi" w:hAnsiTheme="majorHAnsi" w:cstheme="majorHAnsi"/>
              </w:rPr>
              <w:t>K</w:t>
            </w:r>
            <w:r w:rsidRPr="004249FE">
              <w:rPr>
                <w:rFonts w:asciiTheme="majorHAnsi" w:hAnsiTheme="majorHAnsi" w:cstheme="majorHAnsi"/>
                <w:lang w:val="el-GR"/>
              </w:rPr>
              <w:t>, 1000</w:t>
            </w:r>
            <w:r w:rsidRPr="004249FE">
              <w:rPr>
                <w:rFonts w:asciiTheme="majorHAnsi" w:hAnsiTheme="majorHAnsi" w:cstheme="majorHAnsi"/>
              </w:rPr>
              <w:t>lm</w:t>
            </w:r>
            <w:r w:rsidRPr="004249FE">
              <w:rPr>
                <w:rFonts w:asciiTheme="majorHAnsi" w:hAnsiTheme="majorHAnsi" w:cstheme="majorHAnsi"/>
                <w:lang w:val="el-GR"/>
              </w:rPr>
              <w:t>, μήκος περίπου 0,6</w:t>
            </w:r>
            <w:r w:rsidRPr="004249FE">
              <w:rPr>
                <w:rFonts w:asciiTheme="majorHAnsi" w:hAnsiTheme="majorHAnsi" w:cstheme="majorHAnsi"/>
              </w:rPr>
              <w:t>m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LED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</w:t>
            </w:r>
            <w:r w:rsidRPr="004249FE">
              <w:rPr>
                <w:rFonts w:asciiTheme="majorHAnsi" w:hAnsiTheme="majorHAnsi" w:cstheme="majorHAnsi"/>
              </w:rPr>
              <w:t>starter</w:t>
            </w:r>
            <w:r w:rsidRPr="004249FE">
              <w:rPr>
                <w:rFonts w:asciiTheme="majorHAnsi" w:hAnsiTheme="majorHAnsi" w:cstheme="majorHAnsi"/>
                <w:lang w:val="el-GR"/>
              </w:rPr>
              <w:t>, διάρκεια περίπου 30.000</w:t>
            </w:r>
            <w:r w:rsidRPr="004249FE">
              <w:rPr>
                <w:rFonts w:asciiTheme="majorHAnsi" w:hAnsiTheme="majorHAnsi" w:cstheme="majorHAnsi"/>
              </w:rPr>
              <w:t>h</w:t>
            </w:r>
            <w:r w:rsidRPr="004249FE">
              <w:rPr>
                <w:rFonts w:asciiTheme="majorHAnsi" w:hAnsiTheme="majorHAnsi" w:cstheme="majorHAnsi"/>
                <w:lang w:val="el-GR"/>
              </w:rPr>
              <w:t>.</w:t>
            </w:r>
          </w:p>
        </w:tc>
        <w:tc>
          <w:tcPr>
            <w:tcW w:w="1701" w:type="dxa"/>
          </w:tcPr>
          <w:p w14:paraId="04BCFF86" w14:textId="77777777" w:rsidR="004249FE" w:rsidRPr="00B72953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t>CE</w:t>
            </w:r>
            <w:r w:rsidRPr="00B72953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RoHS</w:t>
            </w:r>
            <w:r w:rsidRPr="00B72953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B72953">
              <w:rPr>
                <w:rFonts w:asciiTheme="majorHAnsi" w:hAnsiTheme="majorHAnsi" w:cstheme="majorHAnsi"/>
                <w:lang w:val="el-GR"/>
              </w:rPr>
              <w:t xml:space="preserve"> 9001 και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B72953">
              <w:rPr>
                <w:rFonts w:asciiTheme="majorHAnsi" w:hAnsiTheme="majorHAnsi" w:cstheme="majorHAnsi"/>
                <w:lang w:val="el-GR"/>
              </w:rPr>
              <w:t xml:space="preserve"> 14001 κατασκευαστή, εγγύηση ≥2 έτη</w:t>
            </w:r>
          </w:p>
        </w:tc>
        <w:tc>
          <w:tcPr>
            <w:tcW w:w="1247" w:type="dxa"/>
          </w:tcPr>
          <w:p w14:paraId="61A37C89" w14:textId="77777777" w:rsidR="004249FE" w:rsidRPr="00B72953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202" w:type="dxa"/>
          </w:tcPr>
          <w:p w14:paraId="57ED9133" w14:textId="77777777" w:rsidR="004249FE" w:rsidRPr="00B72953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14" w:type="dxa"/>
          </w:tcPr>
          <w:p w14:paraId="4FE82DEA" w14:textId="77777777" w:rsidR="004249FE" w:rsidRPr="00B72953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34" w:type="dxa"/>
            <w:gridSpan w:val="2"/>
          </w:tcPr>
          <w:p w14:paraId="1936426D" w14:textId="77777777" w:rsidR="004249FE" w:rsidRPr="00B72953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86" w:type="dxa"/>
          </w:tcPr>
          <w:p w14:paraId="519F0FF6" w14:textId="77777777" w:rsidR="004249FE" w:rsidRPr="00B72953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43" w:type="dxa"/>
          </w:tcPr>
          <w:p w14:paraId="5E342B54" w14:textId="77777777" w:rsidR="004249FE" w:rsidRPr="00B72953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794A24" w:rsidRPr="00892E38" w14:paraId="70BED5A0" w14:textId="77777777" w:rsidTr="00794A24">
        <w:trPr>
          <w:jc w:val="center"/>
        </w:trPr>
        <w:tc>
          <w:tcPr>
            <w:tcW w:w="709" w:type="dxa"/>
            <w:vAlign w:val="center"/>
          </w:tcPr>
          <w:p w14:paraId="4C9E05D9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21</w:t>
            </w:r>
          </w:p>
        </w:tc>
        <w:tc>
          <w:tcPr>
            <w:tcW w:w="798" w:type="dxa"/>
            <w:vAlign w:val="center"/>
          </w:tcPr>
          <w:p w14:paraId="655329AD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2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4272B581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 xml:space="preserve">Λάμπα </w:t>
            </w:r>
            <w:r w:rsidRPr="004249FE">
              <w:rPr>
                <w:rFonts w:asciiTheme="majorHAnsi" w:hAnsiTheme="majorHAnsi" w:cstheme="majorHAnsi"/>
              </w:rPr>
              <w:t>LED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</w:t>
            </w:r>
            <w:r w:rsidRPr="004249FE">
              <w:rPr>
                <w:rFonts w:asciiTheme="majorHAnsi" w:hAnsiTheme="majorHAnsi" w:cstheme="majorHAnsi"/>
              </w:rPr>
              <w:t>T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8 </w:t>
            </w:r>
            <w:r w:rsidRPr="004249FE">
              <w:rPr>
                <w:rFonts w:asciiTheme="majorHAnsi" w:hAnsiTheme="majorHAnsi" w:cstheme="majorHAnsi"/>
              </w:rPr>
              <w:t>ST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22</w:t>
            </w:r>
            <w:r w:rsidRPr="004249FE">
              <w:rPr>
                <w:rFonts w:asciiTheme="majorHAnsi" w:hAnsiTheme="majorHAnsi" w:cstheme="majorHAnsi"/>
              </w:rPr>
              <w:t>W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</w:t>
            </w:r>
            <w:r w:rsidRPr="004249FE">
              <w:rPr>
                <w:rFonts w:asciiTheme="majorHAnsi" w:hAnsiTheme="majorHAnsi" w:cstheme="majorHAnsi"/>
              </w:rPr>
              <w:t>G</w:t>
            </w:r>
            <w:r w:rsidRPr="004249FE">
              <w:rPr>
                <w:rFonts w:asciiTheme="majorHAnsi" w:hAnsiTheme="majorHAnsi" w:cstheme="majorHAnsi"/>
                <w:lang w:val="el-GR"/>
              </w:rPr>
              <w:t>13, 4000</w:t>
            </w:r>
            <w:r w:rsidRPr="004249FE">
              <w:rPr>
                <w:rFonts w:asciiTheme="majorHAnsi" w:hAnsiTheme="majorHAnsi" w:cstheme="majorHAnsi"/>
              </w:rPr>
              <w:t>K</w:t>
            </w:r>
            <w:r w:rsidRPr="004249FE">
              <w:rPr>
                <w:rFonts w:asciiTheme="majorHAnsi" w:hAnsiTheme="majorHAnsi" w:cstheme="majorHAnsi"/>
                <w:lang w:val="el-GR"/>
              </w:rPr>
              <w:t>/6500</w:t>
            </w:r>
            <w:r w:rsidRPr="004249FE">
              <w:rPr>
                <w:rFonts w:asciiTheme="majorHAnsi" w:hAnsiTheme="majorHAnsi" w:cstheme="majorHAnsi"/>
              </w:rPr>
              <w:t>K</w:t>
            </w:r>
            <w:r w:rsidRPr="004249FE">
              <w:rPr>
                <w:rFonts w:asciiTheme="majorHAnsi" w:hAnsiTheme="majorHAnsi" w:cstheme="majorHAnsi"/>
                <w:lang w:val="el-GR"/>
              </w:rPr>
              <w:t>, 2300</w:t>
            </w:r>
            <w:r w:rsidRPr="004249FE">
              <w:rPr>
                <w:rFonts w:asciiTheme="majorHAnsi" w:hAnsiTheme="majorHAnsi" w:cstheme="majorHAnsi"/>
              </w:rPr>
              <w:t>lm</w:t>
            </w:r>
            <w:r w:rsidRPr="004249FE">
              <w:rPr>
                <w:rFonts w:asciiTheme="majorHAnsi" w:hAnsiTheme="majorHAnsi" w:cstheme="majorHAnsi"/>
                <w:lang w:val="el-GR"/>
              </w:rPr>
              <w:t>, μήκος περίπου 1,5</w:t>
            </w:r>
            <w:r w:rsidRPr="004249FE">
              <w:rPr>
                <w:rFonts w:asciiTheme="majorHAnsi" w:hAnsiTheme="majorHAnsi" w:cstheme="majorHAnsi"/>
              </w:rPr>
              <w:t>m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LED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</w:t>
            </w:r>
            <w:r w:rsidRPr="004249FE">
              <w:rPr>
                <w:rFonts w:asciiTheme="majorHAnsi" w:hAnsiTheme="majorHAnsi" w:cstheme="majorHAnsi"/>
              </w:rPr>
              <w:t>starter</w:t>
            </w:r>
            <w:r w:rsidRPr="004249FE">
              <w:rPr>
                <w:rFonts w:asciiTheme="majorHAnsi" w:hAnsiTheme="majorHAnsi" w:cstheme="majorHAnsi"/>
                <w:lang w:val="el-GR"/>
              </w:rPr>
              <w:t>, διάρκεια περίπου 30.000</w:t>
            </w:r>
            <w:r w:rsidRPr="004249FE">
              <w:rPr>
                <w:rFonts w:asciiTheme="majorHAnsi" w:hAnsiTheme="majorHAnsi" w:cstheme="majorHAnsi"/>
              </w:rPr>
              <w:t>h</w:t>
            </w:r>
            <w:r w:rsidRPr="004249FE">
              <w:rPr>
                <w:rFonts w:asciiTheme="majorHAnsi" w:hAnsiTheme="majorHAnsi" w:cstheme="majorHAnsi"/>
                <w:lang w:val="el-GR"/>
              </w:rPr>
              <w:t>.</w:t>
            </w:r>
          </w:p>
        </w:tc>
        <w:tc>
          <w:tcPr>
            <w:tcW w:w="1701" w:type="dxa"/>
          </w:tcPr>
          <w:p w14:paraId="45A9DFAB" w14:textId="77777777" w:rsidR="004249FE" w:rsidRPr="00B72953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t>CE</w:t>
            </w:r>
            <w:r w:rsidRPr="00B72953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RoHS</w:t>
            </w:r>
            <w:r w:rsidRPr="00B72953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B72953">
              <w:rPr>
                <w:rFonts w:asciiTheme="majorHAnsi" w:hAnsiTheme="majorHAnsi" w:cstheme="majorHAnsi"/>
                <w:lang w:val="el-GR"/>
              </w:rPr>
              <w:t xml:space="preserve"> 9001 και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B72953">
              <w:rPr>
                <w:rFonts w:asciiTheme="majorHAnsi" w:hAnsiTheme="majorHAnsi" w:cstheme="majorHAnsi"/>
                <w:lang w:val="el-GR"/>
              </w:rPr>
              <w:t xml:space="preserve"> 14001 κατασκευαστή, εγγύηση ≥2 έτη</w:t>
            </w:r>
          </w:p>
        </w:tc>
        <w:tc>
          <w:tcPr>
            <w:tcW w:w="1247" w:type="dxa"/>
          </w:tcPr>
          <w:p w14:paraId="20F679BE" w14:textId="77777777" w:rsidR="004249FE" w:rsidRPr="00B72953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202" w:type="dxa"/>
          </w:tcPr>
          <w:p w14:paraId="2AA9209A" w14:textId="77777777" w:rsidR="004249FE" w:rsidRPr="00B72953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14" w:type="dxa"/>
          </w:tcPr>
          <w:p w14:paraId="35547EBA" w14:textId="77777777" w:rsidR="004249FE" w:rsidRPr="00B72953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34" w:type="dxa"/>
            <w:gridSpan w:val="2"/>
          </w:tcPr>
          <w:p w14:paraId="058E63B1" w14:textId="77777777" w:rsidR="004249FE" w:rsidRPr="00B72953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86" w:type="dxa"/>
          </w:tcPr>
          <w:p w14:paraId="429320AB" w14:textId="77777777" w:rsidR="004249FE" w:rsidRPr="00B72953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43" w:type="dxa"/>
          </w:tcPr>
          <w:p w14:paraId="21590FC6" w14:textId="77777777" w:rsidR="004249FE" w:rsidRPr="00B72953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794A24" w:rsidRPr="00892E38" w14:paraId="09401865" w14:textId="77777777" w:rsidTr="00794A24">
        <w:trPr>
          <w:jc w:val="center"/>
        </w:trPr>
        <w:tc>
          <w:tcPr>
            <w:tcW w:w="709" w:type="dxa"/>
            <w:vAlign w:val="center"/>
          </w:tcPr>
          <w:p w14:paraId="64164BE4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22</w:t>
            </w:r>
          </w:p>
        </w:tc>
        <w:tc>
          <w:tcPr>
            <w:tcW w:w="798" w:type="dxa"/>
            <w:vAlign w:val="center"/>
          </w:tcPr>
          <w:p w14:paraId="466A51E7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2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77D4F038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 xml:space="preserve">Λάμπα </w:t>
            </w:r>
            <w:r w:rsidRPr="004249FE">
              <w:rPr>
                <w:rFonts w:asciiTheme="majorHAnsi" w:hAnsiTheme="majorHAnsi" w:cstheme="majorHAnsi"/>
              </w:rPr>
              <w:t>LED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</w:t>
            </w:r>
            <w:r w:rsidRPr="004249FE">
              <w:rPr>
                <w:rFonts w:asciiTheme="majorHAnsi" w:hAnsiTheme="majorHAnsi" w:cstheme="majorHAnsi"/>
              </w:rPr>
              <w:t>E</w:t>
            </w:r>
            <w:r w:rsidRPr="004249FE">
              <w:rPr>
                <w:rFonts w:asciiTheme="majorHAnsi" w:hAnsiTheme="majorHAnsi" w:cstheme="majorHAnsi"/>
                <w:lang w:val="el-GR"/>
              </w:rPr>
              <w:t>27 σφαιρική 13</w:t>
            </w:r>
            <w:r w:rsidRPr="004249FE">
              <w:rPr>
                <w:rFonts w:asciiTheme="majorHAnsi" w:hAnsiTheme="majorHAnsi" w:cstheme="majorHAnsi"/>
              </w:rPr>
              <w:t>W</w:t>
            </w:r>
            <w:r w:rsidRPr="004249FE">
              <w:rPr>
                <w:rFonts w:asciiTheme="majorHAnsi" w:hAnsiTheme="majorHAnsi" w:cstheme="majorHAnsi"/>
                <w:lang w:val="el-GR"/>
              </w:rPr>
              <w:t>, 1521</w:t>
            </w:r>
            <w:r w:rsidRPr="004249FE">
              <w:rPr>
                <w:rFonts w:asciiTheme="majorHAnsi" w:hAnsiTheme="majorHAnsi" w:cstheme="majorHAnsi"/>
              </w:rPr>
              <w:t>lm</w:t>
            </w:r>
            <w:r w:rsidRPr="004249FE">
              <w:rPr>
                <w:rFonts w:asciiTheme="majorHAnsi" w:hAnsiTheme="majorHAnsi" w:cstheme="majorHAnsi"/>
                <w:lang w:val="el-GR"/>
              </w:rPr>
              <w:t>, 230</w:t>
            </w:r>
            <w:r w:rsidRPr="004249FE">
              <w:rPr>
                <w:rFonts w:asciiTheme="majorHAnsi" w:hAnsiTheme="majorHAnsi" w:cstheme="majorHAnsi"/>
              </w:rPr>
              <w:t>V</w:t>
            </w:r>
            <w:r w:rsidRPr="004249FE">
              <w:rPr>
                <w:rFonts w:asciiTheme="majorHAnsi" w:hAnsiTheme="majorHAnsi" w:cstheme="majorHAnsi"/>
                <w:lang w:val="el-GR"/>
              </w:rPr>
              <w:t>, 4000</w:t>
            </w:r>
            <w:r w:rsidRPr="004249FE">
              <w:rPr>
                <w:rFonts w:asciiTheme="majorHAnsi" w:hAnsiTheme="majorHAnsi" w:cstheme="majorHAnsi"/>
              </w:rPr>
              <w:t>K</w:t>
            </w:r>
            <w:r w:rsidRPr="004249FE">
              <w:rPr>
                <w:rFonts w:asciiTheme="majorHAnsi" w:hAnsiTheme="majorHAnsi" w:cstheme="majorHAnsi"/>
                <w:lang w:val="el-GR"/>
              </w:rPr>
              <w:t>, θερμό λευκό. Ονομαστική διάρκεια ζωής 15.000</w:t>
            </w:r>
            <w:r w:rsidRPr="004249FE">
              <w:rPr>
                <w:rFonts w:asciiTheme="majorHAnsi" w:hAnsiTheme="majorHAnsi" w:cstheme="majorHAnsi"/>
              </w:rPr>
              <w:t>h</w:t>
            </w:r>
            <w:r w:rsidRPr="004249FE">
              <w:rPr>
                <w:rFonts w:asciiTheme="majorHAnsi" w:hAnsiTheme="majorHAnsi" w:cstheme="majorHAnsi"/>
                <w:lang w:val="el-GR"/>
              </w:rPr>
              <w:t>.</w:t>
            </w:r>
          </w:p>
        </w:tc>
        <w:tc>
          <w:tcPr>
            <w:tcW w:w="1701" w:type="dxa"/>
          </w:tcPr>
          <w:p w14:paraId="3F10845D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t>CE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9001 και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14001 κατασκευαστή, εγγύηση ≥2 έτη</w:t>
            </w:r>
          </w:p>
        </w:tc>
        <w:tc>
          <w:tcPr>
            <w:tcW w:w="1247" w:type="dxa"/>
          </w:tcPr>
          <w:p w14:paraId="77B2AC8A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202" w:type="dxa"/>
          </w:tcPr>
          <w:p w14:paraId="1C921249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14" w:type="dxa"/>
          </w:tcPr>
          <w:p w14:paraId="2AD44094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34" w:type="dxa"/>
            <w:gridSpan w:val="2"/>
          </w:tcPr>
          <w:p w14:paraId="2BBE413D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86" w:type="dxa"/>
          </w:tcPr>
          <w:p w14:paraId="3CD981F9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43" w:type="dxa"/>
          </w:tcPr>
          <w:p w14:paraId="7F5C0BDD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794A24" w:rsidRPr="00892E38" w14:paraId="12141873" w14:textId="77777777" w:rsidTr="00794A24">
        <w:trPr>
          <w:jc w:val="center"/>
        </w:trPr>
        <w:tc>
          <w:tcPr>
            <w:tcW w:w="709" w:type="dxa"/>
            <w:vAlign w:val="center"/>
          </w:tcPr>
          <w:p w14:paraId="7AF49EF3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23</w:t>
            </w:r>
          </w:p>
        </w:tc>
        <w:tc>
          <w:tcPr>
            <w:tcW w:w="798" w:type="dxa"/>
            <w:vAlign w:val="center"/>
          </w:tcPr>
          <w:p w14:paraId="1582BC54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2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537F934B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>Λάμπα</w:t>
            </w:r>
            <w:r w:rsidRPr="004249FE">
              <w:rPr>
                <w:rFonts w:asciiTheme="majorHAnsi" w:hAnsiTheme="majorHAnsi" w:cstheme="majorHAnsi"/>
              </w:rPr>
              <w:t xml:space="preserve"> LED E14 </w:t>
            </w:r>
            <w:r w:rsidRPr="004249FE">
              <w:rPr>
                <w:rFonts w:asciiTheme="majorHAnsi" w:hAnsiTheme="majorHAnsi" w:cstheme="majorHAnsi"/>
                <w:lang w:val="el-GR"/>
              </w:rPr>
              <w:t>Κερί</w:t>
            </w:r>
            <w:r w:rsidRPr="004249FE">
              <w:rPr>
                <w:rFonts w:asciiTheme="majorHAnsi" w:hAnsiTheme="majorHAnsi" w:cstheme="majorHAnsi"/>
              </w:rPr>
              <w:t xml:space="preserve"> 7W, 806lm, 230V, 4000K. </w:t>
            </w:r>
            <w:r w:rsidRPr="004249FE">
              <w:rPr>
                <w:rFonts w:asciiTheme="majorHAnsi" w:hAnsiTheme="majorHAnsi" w:cstheme="majorHAnsi"/>
                <w:lang w:val="el-GR"/>
              </w:rPr>
              <w:t>Ονομαστική διάρκεια ζωής 15.000</w:t>
            </w:r>
            <w:r w:rsidRPr="004249FE">
              <w:rPr>
                <w:rFonts w:asciiTheme="majorHAnsi" w:hAnsiTheme="majorHAnsi" w:cstheme="majorHAnsi"/>
              </w:rPr>
              <w:t>h</w:t>
            </w:r>
            <w:r w:rsidRPr="004249FE">
              <w:rPr>
                <w:rFonts w:asciiTheme="majorHAnsi" w:hAnsiTheme="majorHAnsi" w:cstheme="majorHAnsi"/>
                <w:lang w:val="el-GR"/>
              </w:rPr>
              <w:t>.</w:t>
            </w:r>
          </w:p>
        </w:tc>
        <w:tc>
          <w:tcPr>
            <w:tcW w:w="1701" w:type="dxa"/>
          </w:tcPr>
          <w:p w14:paraId="60428799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t>CE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9001 και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14001 κατασκευαστή, εγγύηση ≥2 έτη</w:t>
            </w:r>
          </w:p>
        </w:tc>
        <w:tc>
          <w:tcPr>
            <w:tcW w:w="1247" w:type="dxa"/>
          </w:tcPr>
          <w:p w14:paraId="7358F33D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202" w:type="dxa"/>
          </w:tcPr>
          <w:p w14:paraId="36785243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14" w:type="dxa"/>
          </w:tcPr>
          <w:p w14:paraId="40F8ABC8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34" w:type="dxa"/>
            <w:gridSpan w:val="2"/>
          </w:tcPr>
          <w:p w14:paraId="1EE2F086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86" w:type="dxa"/>
          </w:tcPr>
          <w:p w14:paraId="0332087E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43" w:type="dxa"/>
          </w:tcPr>
          <w:p w14:paraId="317C8C03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794A24" w:rsidRPr="00892E38" w14:paraId="568942B5" w14:textId="77777777" w:rsidTr="00794A24">
        <w:trPr>
          <w:jc w:val="center"/>
        </w:trPr>
        <w:tc>
          <w:tcPr>
            <w:tcW w:w="709" w:type="dxa"/>
            <w:vAlign w:val="center"/>
          </w:tcPr>
          <w:p w14:paraId="27FAB797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24</w:t>
            </w:r>
          </w:p>
        </w:tc>
        <w:tc>
          <w:tcPr>
            <w:tcW w:w="798" w:type="dxa"/>
            <w:vAlign w:val="center"/>
          </w:tcPr>
          <w:p w14:paraId="5861DE17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2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3D920813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 xml:space="preserve">Λάμπα </w:t>
            </w:r>
            <w:r w:rsidRPr="004249FE">
              <w:rPr>
                <w:rFonts w:asciiTheme="majorHAnsi" w:hAnsiTheme="majorHAnsi" w:cstheme="majorHAnsi"/>
              </w:rPr>
              <w:t>LED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</w:t>
            </w:r>
            <w:r w:rsidRPr="004249FE">
              <w:rPr>
                <w:rFonts w:asciiTheme="majorHAnsi" w:hAnsiTheme="majorHAnsi" w:cstheme="majorHAnsi"/>
              </w:rPr>
              <w:t>E</w:t>
            </w:r>
            <w:r w:rsidRPr="004249FE">
              <w:rPr>
                <w:rFonts w:asciiTheme="majorHAnsi" w:hAnsiTheme="majorHAnsi" w:cstheme="majorHAnsi"/>
                <w:lang w:val="el-GR"/>
              </w:rPr>
              <w:t>27 μακριά 12</w:t>
            </w:r>
            <w:r w:rsidRPr="004249FE">
              <w:rPr>
                <w:rFonts w:asciiTheme="majorHAnsi" w:hAnsiTheme="majorHAnsi" w:cstheme="majorHAnsi"/>
              </w:rPr>
              <w:t>W</w:t>
            </w:r>
            <w:r w:rsidRPr="004249FE">
              <w:rPr>
                <w:rFonts w:asciiTheme="majorHAnsi" w:hAnsiTheme="majorHAnsi" w:cstheme="majorHAnsi"/>
                <w:lang w:val="el-GR"/>
              </w:rPr>
              <w:t>, 1000</w:t>
            </w:r>
            <w:r w:rsidRPr="004249FE">
              <w:rPr>
                <w:rFonts w:asciiTheme="majorHAnsi" w:hAnsiTheme="majorHAnsi" w:cstheme="majorHAnsi"/>
              </w:rPr>
              <w:t>lm</w:t>
            </w:r>
            <w:r w:rsidRPr="004249FE">
              <w:rPr>
                <w:rFonts w:asciiTheme="majorHAnsi" w:hAnsiTheme="majorHAnsi" w:cstheme="majorHAnsi"/>
                <w:lang w:val="el-GR"/>
              </w:rPr>
              <w:t>, 230</w:t>
            </w:r>
            <w:r w:rsidRPr="004249FE">
              <w:rPr>
                <w:rFonts w:asciiTheme="majorHAnsi" w:hAnsiTheme="majorHAnsi" w:cstheme="majorHAnsi"/>
              </w:rPr>
              <w:t>V</w:t>
            </w:r>
            <w:r w:rsidRPr="004249FE">
              <w:rPr>
                <w:rFonts w:asciiTheme="majorHAnsi" w:hAnsiTheme="majorHAnsi" w:cstheme="majorHAnsi"/>
                <w:lang w:val="el-GR"/>
              </w:rPr>
              <w:t>, 4000</w:t>
            </w:r>
            <w:r w:rsidRPr="004249FE">
              <w:rPr>
                <w:rFonts w:asciiTheme="majorHAnsi" w:hAnsiTheme="majorHAnsi" w:cstheme="majorHAnsi"/>
              </w:rPr>
              <w:t>K</w:t>
            </w:r>
            <w:r w:rsidRPr="004249FE">
              <w:rPr>
                <w:rFonts w:asciiTheme="majorHAnsi" w:hAnsiTheme="majorHAnsi" w:cstheme="majorHAnsi"/>
                <w:lang w:val="el-GR"/>
              </w:rPr>
              <w:t>, θερμό λευκό. Ονομαστική διάρκεια ζωής 15.000</w:t>
            </w:r>
            <w:r w:rsidRPr="004249FE">
              <w:rPr>
                <w:rFonts w:asciiTheme="majorHAnsi" w:hAnsiTheme="majorHAnsi" w:cstheme="majorHAnsi"/>
              </w:rPr>
              <w:t>h</w:t>
            </w:r>
            <w:r w:rsidRPr="004249FE">
              <w:rPr>
                <w:rFonts w:asciiTheme="majorHAnsi" w:hAnsiTheme="majorHAnsi" w:cstheme="majorHAnsi"/>
                <w:lang w:val="el-GR"/>
              </w:rPr>
              <w:t>.</w:t>
            </w:r>
          </w:p>
        </w:tc>
        <w:tc>
          <w:tcPr>
            <w:tcW w:w="1701" w:type="dxa"/>
          </w:tcPr>
          <w:p w14:paraId="264C9413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t>CE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9001 και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14001 κατασκευαστή</w:t>
            </w:r>
          </w:p>
        </w:tc>
        <w:tc>
          <w:tcPr>
            <w:tcW w:w="1247" w:type="dxa"/>
          </w:tcPr>
          <w:p w14:paraId="62D96834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202" w:type="dxa"/>
          </w:tcPr>
          <w:p w14:paraId="497F81C9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14" w:type="dxa"/>
          </w:tcPr>
          <w:p w14:paraId="3BA2CF44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34" w:type="dxa"/>
            <w:gridSpan w:val="2"/>
          </w:tcPr>
          <w:p w14:paraId="6FF635F9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86" w:type="dxa"/>
          </w:tcPr>
          <w:p w14:paraId="53817C3B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43" w:type="dxa"/>
          </w:tcPr>
          <w:p w14:paraId="2987B721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794A24" w:rsidRPr="00892E38" w14:paraId="5CBDCC0F" w14:textId="77777777" w:rsidTr="00794A24">
        <w:trPr>
          <w:jc w:val="center"/>
        </w:trPr>
        <w:tc>
          <w:tcPr>
            <w:tcW w:w="709" w:type="dxa"/>
            <w:vAlign w:val="center"/>
          </w:tcPr>
          <w:p w14:paraId="6AD0EBCC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25</w:t>
            </w:r>
          </w:p>
        </w:tc>
        <w:tc>
          <w:tcPr>
            <w:tcW w:w="798" w:type="dxa"/>
            <w:vAlign w:val="center"/>
          </w:tcPr>
          <w:p w14:paraId="6BF2ED57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2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618802BD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 xml:space="preserve">Φωτιστικό </w:t>
            </w:r>
            <w:r w:rsidRPr="004249FE">
              <w:rPr>
                <w:rFonts w:asciiTheme="majorHAnsi" w:hAnsiTheme="majorHAnsi" w:cstheme="majorHAnsi"/>
              </w:rPr>
              <w:t>LED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</w:t>
            </w:r>
            <w:r w:rsidRPr="004249FE">
              <w:rPr>
                <w:rFonts w:asciiTheme="majorHAnsi" w:hAnsiTheme="majorHAnsi" w:cstheme="majorHAnsi"/>
              </w:rPr>
              <w:t>Panel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τετράγωνο 60×60 για οροφή, ≥48</w:t>
            </w:r>
            <w:r w:rsidRPr="004249FE">
              <w:rPr>
                <w:rFonts w:asciiTheme="majorHAnsi" w:hAnsiTheme="majorHAnsi" w:cstheme="majorHAnsi"/>
              </w:rPr>
              <w:t>W</w:t>
            </w:r>
            <w:r w:rsidRPr="004249FE">
              <w:rPr>
                <w:rFonts w:asciiTheme="majorHAnsi" w:hAnsiTheme="majorHAnsi" w:cstheme="majorHAnsi"/>
                <w:lang w:val="el-GR"/>
              </w:rPr>
              <w:t>, 6500</w:t>
            </w:r>
            <w:r w:rsidRPr="004249FE">
              <w:rPr>
                <w:rFonts w:asciiTheme="majorHAnsi" w:hAnsiTheme="majorHAnsi" w:cstheme="majorHAnsi"/>
              </w:rPr>
              <w:t>K</w:t>
            </w:r>
            <w:r w:rsidRPr="004249FE">
              <w:rPr>
                <w:rFonts w:asciiTheme="majorHAnsi" w:hAnsiTheme="majorHAnsi" w:cstheme="majorHAnsi"/>
                <w:lang w:val="el-GR"/>
              </w:rPr>
              <w:t>, φωτεινότητα περίπου 5040</w:t>
            </w:r>
            <w:r w:rsidRPr="004249FE">
              <w:rPr>
                <w:rFonts w:asciiTheme="majorHAnsi" w:hAnsiTheme="majorHAnsi" w:cstheme="majorHAnsi"/>
              </w:rPr>
              <w:t>lm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IP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65, </w:t>
            </w:r>
            <w:r w:rsidRPr="004249FE">
              <w:rPr>
                <w:rFonts w:asciiTheme="majorHAnsi" w:hAnsiTheme="majorHAnsi" w:cstheme="majorHAnsi"/>
              </w:rPr>
              <w:t>IK</w:t>
            </w:r>
            <w:r w:rsidRPr="004249FE">
              <w:rPr>
                <w:rFonts w:asciiTheme="majorHAnsi" w:hAnsiTheme="majorHAnsi" w:cstheme="majorHAnsi"/>
                <w:lang w:val="el-GR"/>
              </w:rPr>
              <w:t>08 τουλάχιστον, διάρκεια περίπου 50.000</w:t>
            </w:r>
            <w:r w:rsidRPr="004249FE">
              <w:rPr>
                <w:rFonts w:asciiTheme="majorHAnsi" w:hAnsiTheme="majorHAnsi" w:cstheme="majorHAnsi"/>
              </w:rPr>
              <w:t>h</w:t>
            </w:r>
            <w:r w:rsidRPr="004249FE">
              <w:rPr>
                <w:rFonts w:asciiTheme="majorHAnsi" w:hAnsiTheme="majorHAnsi" w:cstheme="majorHAnsi"/>
                <w:lang w:val="el-GR"/>
              </w:rPr>
              <w:t>, ενεργειακή κλάση Α+ τουλάχιστον.</w:t>
            </w:r>
          </w:p>
        </w:tc>
        <w:tc>
          <w:tcPr>
            <w:tcW w:w="1701" w:type="dxa"/>
          </w:tcPr>
          <w:p w14:paraId="39DDE84C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t>CE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RoHS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9001 και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14001 κατασκευαστή, εγγύηση ≥2 έτη</w:t>
            </w:r>
          </w:p>
        </w:tc>
        <w:tc>
          <w:tcPr>
            <w:tcW w:w="1247" w:type="dxa"/>
          </w:tcPr>
          <w:p w14:paraId="11258B12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202" w:type="dxa"/>
          </w:tcPr>
          <w:p w14:paraId="6854F4BF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14" w:type="dxa"/>
          </w:tcPr>
          <w:p w14:paraId="1E3E40F8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34" w:type="dxa"/>
            <w:gridSpan w:val="2"/>
          </w:tcPr>
          <w:p w14:paraId="554F2E0E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86" w:type="dxa"/>
          </w:tcPr>
          <w:p w14:paraId="59A69F42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43" w:type="dxa"/>
          </w:tcPr>
          <w:p w14:paraId="68388E73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794A24" w:rsidRPr="004249FE" w14:paraId="73A65423" w14:textId="77777777" w:rsidTr="000E19CE">
        <w:trPr>
          <w:trHeight w:val="765"/>
          <w:jc w:val="center"/>
        </w:trPr>
        <w:tc>
          <w:tcPr>
            <w:tcW w:w="709" w:type="dxa"/>
            <w:vAlign w:val="center"/>
          </w:tcPr>
          <w:p w14:paraId="784A4612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26</w:t>
            </w:r>
          </w:p>
        </w:tc>
        <w:tc>
          <w:tcPr>
            <w:tcW w:w="798" w:type="dxa"/>
            <w:vAlign w:val="center"/>
          </w:tcPr>
          <w:p w14:paraId="546F0C96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3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4342ADA2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>Κεντρικός ηλεκτρονικός πίνακας πολλαπλών αθλημάτων: ψηφία περίπου 20</w:t>
            </w:r>
            <w:r w:rsidRPr="004249FE">
              <w:rPr>
                <w:rFonts w:asciiTheme="majorHAnsi" w:hAnsiTheme="majorHAnsi" w:cstheme="majorHAnsi"/>
              </w:rPr>
              <w:t>cm</w:t>
            </w:r>
            <w:r w:rsidRPr="004249FE">
              <w:rPr>
                <w:rFonts w:asciiTheme="majorHAnsi" w:hAnsiTheme="majorHAnsi" w:cstheme="majorHAnsi"/>
                <w:lang w:val="el-GR"/>
              </w:rPr>
              <w:t>, θέαση ≥90</w:t>
            </w:r>
            <w:r w:rsidRPr="004249FE">
              <w:rPr>
                <w:rFonts w:asciiTheme="majorHAnsi" w:hAnsiTheme="majorHAnsi" w:cstheme="majorHAnsi"/>
              </w:rPr>
              <w:t>m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χρόνος, σκορ, περίοδοι, φάουλ/σετ, </w:t>
            </w:r>
            <w:r w:rsidRPr="004249FE">
              <w:rPr>
                <w:rFonts w:asciiTheme="majorHAnsi" w:hAnsiTheme="majorHAnsi" w:cstheme="majorHAnsi"/>
              </w:rPr>
              <w:t>timeout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κατοχή </w:t>
            </w:r>
            <w:r w:rsidRPr="004249FE">
              <w:rPr>
                <w:rFonts w:asciiTheme="majorHAnsi" w:hAnsiTheme="majorHAnsi" w:cstheme="majorHAnsi"/>
              </w:rPr>
              <w:t>service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ονόματα ομάδων, </w:t>
            </w:r>
            <w:r w:rsidRPr="004249FE">
              <w:rPr>
                <w:rFonts w:asciiTheme="majorHAnsi" w:hAnsiTheme="majorHAnsi" w:cstheme="majorHAnsi"/>
                <w:lang w:val="el-GR"/>
              </w:rPr>
              <w:lastRenderedPageBreak/>
              <w:t>κόρνα 120</w:t>
            </w:r>
            <w:r w:rsidRPr="004249FE">
              <w:rPr>
                <w:rFonts w:asciiTheme="majorHAnsi" w:hAnsiTheme="majorHAnsi" w:cstheme="majorHAnsi"/>
              </w:rPr>
              <w:t>dB</w:t>
            </w:r>
            <w:r w:rsidRPr="004249FE">
              <w:rPr>
                <w:rFonts w:asciiTheme="majorHAnsi" w:hAnsiTheme="majorHAnsi" w:cstheme="majorHAnsi"/>
                <w:lang w:val="el-GR"/>
              </w:rPr>
              <w:t>/1</w:t>
            </w:r>
            <w:r w:rsidRPr="004249FE">
              <w:rPr>
                <w:rFonts w:asciiTheme="majorHAnsi" w:hAnsiTheme="majorHAnsi" w:cstheme="majorHAnsi"/>
              </w:rPr>
              <w:t>m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ρυθμιζόμενη, ενσύρματος/ασύρματος χειρισμός, αλουμίνιο με ηλεκτροστατική βαφή πούδρας, αντιθαμβωτικό πολυκαρβονικό. 140×73×9</w:t>
            </w:r>
            <w:r w:rsidRPr="004249FE">
              <w:rPr>
                <w:rFonts w:asciiTheme="majorHAnsi" w:hAnsiTheme="majorHAnsi" w:cstheme="majorHAnsi"/>
              </w:rPr>
              <w:t>cm</w:t>
            </w:r>
            <w:r w:rsidRPr="004249FE">
              <w:rPr>
                <w:rFonts w:asciiTheme="majorHAnsi" w:hAnsiTheme="majorHAnsi" w:cstheme="majorHAnsi"/>
                <w:lang w:val="el-GR"/>
              </w:rPr>
              <w:t>, 21</w:t>
            </w:r>
            <w:r w:rsidRPr="004249FE">
              <w:rPr>
                <w:rFonts w:asciiTheme="majorHAnsi" w:hAnsiTheme="majorHAnsi" w:cstheme="majorHAnsi"/>
              </w:rPr>
              <w:t>kg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. </w:t>
            </w:r>
            <w:r w:rsidRPr="004249FE">
              <w:rPr>
                <w:rFonts w:asciiTheme="majorHAnsi" w:hAnsiTheme="majorHAnsi" w:cstheme="majorHAnsi"/>
              </w:rPr>
              <w:t>DIN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18032-3 και </w:t>
            </w:r>
            <w:r w:rsidRPr="004249FE">
              <w:rPr>
                <w:rFonts w:asciiTheme="majorHAnsi" w:hAnsiTheme="majorHAnsi" w:cstheme="majorHAnsi"/>
              </w:rPr>
              <w:t>EN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9554:1989.</w:t>
            </w:r>
          </w:p>
        </w:tc>
        <w:tc>
          <w:tcPr>
            <w:tcW w:w="1701" w:type="dxa"/>
          </w:tcPr>
          <w:p w14:paraId="700C0334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lastRenderedPageBreak/>
              <w:t>Πλήρης τεχνική τεκμηρίωση συμμόρφωσης</w:t>
            </w:r>
          </w:p>
        </w:tc>
        <w:tc>
          <w:tcPr>
            <w:tcW w:w="1247" w:type="dxa"/>
          </w:tcPr>
          <w:p w14:paraId="17E3DC8D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202" w:type="dxa"/>
          </w:tcPr>
          <w:p w14:paraId="1B90CE0A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814" w:type="dxa"/>
          </w:tcPr>
          <w:p w14:paraId="1D3D0DAE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34" w:type="dxa"/>
            <w:gridSpan w:val="2"/>
          </w:tcPr>
          <w:p w14:paraId="4A42A0F4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</w:tcPr>
          <w:p w14:paraId="79259B2F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843" w:type="dxa"/>
          </w:tcPr>
          <w:p w14:paraId="32BF6584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794A24" w:rsidRPr="004249FE" w14:paraId="40F7949E" w14:textId="77777777" w:rsidTr="00794A24">
        <w:trPr>
          <w:jc w:val="center"/>
        </w:trPr>
        <w:tc>
          <w:tcPr>
            <w:tcW w:w="709" w:type="dxa"/>
            <w:vAlign w:val="center"/>
          </w:tcPr>
          <w:p w14:paraId="4EF6C517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27</w:t>
            </w:r>
          </w:p>
        </w:tc>
        <w:tc>
          <w:tcPr>
            <w:tcW w:w="798" w:type="dxa"/>
            <w:vAlign w:val="center"/>
          </w:tcPr>
          <w:p w14:paraId="6BF3DF4A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3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05CA1538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>Ασύρματος δέκτης πίνακα για διαχείριση ασύρματα, λήψη σήματος από κονσόλα και διανομή εντολής στους συνδεδεμένους πίνακες, δίκτυο 2,4</w:t>
            </w:r>
            <w:r w:rsidRPr="004249FE">
              <w:rPr>
                <w:rFonts w:asciiTheme="majorHAnsi" w:hAnsiTheme="majorHAnsi" w:cstheme="majorHAnsi"/>
              </w:rPr>
              <w:t>GHz</w:t>
            </w:r>
            <w:r w:rsidRPr="004249FE">
              <w:rPr>
                <w:rFonts w:asciiTheme="majorHAnsi" w:hAnsiTheme="majorHAnsi" w:cstheme="majorHAnsi"/>
                <w:lang w:val="el-GR"/>
              </w:rPr>
              <w:t>, διαστάσεις 23×13×7</w:t>
            </w:r>
            <w:r w:rsidRPr="004249FE">
              <w:rPr>
                <w:rFonts w:asciiTheme="majorHAnsi" w:hAnsiTheme="majorHAnsi" w:cstheme="majorHAnsi"/>
              </w:rPr>
              <w:t>cm</w:t>
            </w:r>
            <w:r w:rsidRPr="004249FE">
              <w:rPr>
                <w:rFonts w:asciiTheme="majorHAnsi" w:hAnsiTheme="majorHAnsi" w:cstheme="majorHAnsi"/>
                <w:lang w:val="el-GR"/>
              </w:rPr>
              <w:t>, βάρος 1,04</w:t>
            </w:r>
            <w:r w:rsidRPr="004249FE">
              <w:rPr>
                <w:rFonts w:asciiTheme="majorHAnsi" w:hAnsiTheme="majorHAnsi" w:cstheme="majorHAnsi"/>
              </w:rPr>
              <w:t>kg</w:t>
            </w:r>
            <w:r w:rsidRPr="004249FE">
              <w:rPr>
                <w:rFonts w:asciiTheme="majorHAnsi" w:hAnsiTheme="majorHAnsi" w:cstheme="majorHAnsi"/>
                <w:lang w:val="el-GR"/>
              </w:rPr>
              <w:t>.</w:t>
            </w:r>
          </w:p>
        </w:tc>
        <w:tc>
          <w:tcPr>
            <w:tcW w:w="1701" w:type="dxa"/>
          </w:tcPr>
          <w:p w14:paraId="349CB839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Πλήρης τεχνική τεκμηρίωση συμμόρφωσης</w:t>
            </w:r>
          </w:p>
        </w:tc>
        <w:tc>
          <w:tcPr>
            <w:tcW w:w="1247" w:type="dxa"/>
          </w:tcPr>
          <w:p w14:paraId="7B5422FE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202" w:type="dxa"/>
          </w:tcPr>
          <w:p w14:paraId="65CF64A1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814" w:type="dxa"/>
          </w:tcPr>
          <w:p w14:paraId="60546627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34" w:type="dxa"/>
            <w:gridSpan w:val="2"/>
          </w:tcPr>
          <w:p w14:paraId="20DFD510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</w:tcPr>
          <w:p w14:paraId="45FD9A0F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843" w:type="dxa"/>
          </w:tcPr>
          <w:p w14:paraId="2D0C03B9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794A24" w:rsidRPr="004249FE" w14:paraId="27711825" w14:textId="77777777" w:rsidTr="00794A24">
        <w:trPr>
          <w:jc w:val="center"/>
        </w:trPr>
        <w:tc>
          <w:tcPr>
            <w:tcW w:w="709" w:type="dxa"/>
            <w:vAlign w:val="center"/>
          </w:tcPr>
          <w:p w14:paraId="750D4504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28</w:t>
            </w:r>
          </w:p>
        </w:tc>
        <w:tc>
          <w:tcPr>
            <w:tcW w:w="798" w:type="dxa"/>
            <w:vAlign w:val="center"/>
          </w:tcPr>
          <w:p w14:paraId="191D9F92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3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207F53EC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>Κονσόλα διαχείρισης πολλών αθλημάτων, μνήμη έως 75 ομάδων/στοιχείων παικτών, 24,5×17×8,5</w:t>
            </w:r>
            <w:r w:rsidRPr="004249FE">
              <w:rPr>
                <w:rFonts w:asciiTheme="majorHAnsi" w:hAnsiTheme="majorHAnsi" w:cstheme="majorHAnsi"/>
              </w:rPr>
              <w:t>cm</w:t>
            </w:r>
            <w:r w:rsidRPr="004249FE">
              <w:rPr>
                <w:rFonts w:asciiTheme="majorHAnsi" w:hAnsiTheme="majorHAnsi" w:cstheme="majorHAnsi"/>
                <w:lang w:val="el-GR"/>
              </w:rPr>
              <w:t>, 1,35</w:t>
            </w:r>
            <w:r w:rsidRPr="004249FE">
              <w:rPr>
                <w:rFonts w:asciiTheme="majorHAnsi" w:hAnsiTheme="majorHAnsi" w:cstheme="majorHAnsi"/>
              </w:rPr>
              <w:t>kg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οθόνη αφής 7'', </w:t>
            </w:r>
            <w:r w:rsidRPr="004249FE">
              <w:rPr>
                <w:rFonts w:asciiTheme="majorHAnsi" w:hAnsiTheme="majorHAnsi" w:cstheme="majorHAnsi"/>
              </w:rPr>
              <w:t>wired</w:t>
            </w:r>
            <w:r w:rsidRPr="004249FE">
              <w:rPr>
                <w:rFonts w:asciiTheme="majorHAnsi" w:hAnsiTheme="majorHAnsi" w:cstheme="majorHAnsi"/>
                <w:lang w:val="el-GR"/>
              </w:rPr>
              <w:t>/</w:t>
            </w:r>
            <w:r w:rsidRPr="004249FE">
              <w:rPr>
                <w:rFonts w:asciiTheme="majorHAnsi" w:hAnsiTheme="majorHAnsi" w:cstheme="majorHAnsi"/>
              </w:rPr>
              <w:t>wireless</w:t>
            </w:r>
            <w:r w:rsidRPr="004249FE">
              <w:rPr>
                <w:rFonts w:asciiTheme="majorHAnsi" w:hAnsiTheme="majorHAnsi" w:cstheme="majorHAnsi"/>
                <w:lang w:val="el-GR"/>
              </w:rPr>
              <w:t>, επαναφορτιζόμενη μπαταρία μέσης λειτουργίας 14</w:t>
            </w:r>
            <w:r w:rsidRPr="004249FE">
              <w:rPr>
                <w:rFonts w:asciiTheme="majorHAnsi" w:hAnsiTheme="majorHAnsi" w:cstheme="majorHAnsi"/>
              </w:rPr>
              <w:t>h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USB</w:t>
            </w:r>
            <w:r w:rsidRPr="004249FE">
              <w:rPr>
                <w:rFonts w:asciiTheme="majorHAnsi" w:hAnsiTheme="majorHAnsi" w:cstheme="majorHAnsi"/>
                <w:lang w:val="el-GR"/>
              </w:rPr>
              <w:t>, μπαταρία και φορτιστής, καλώδιο 5</w:t>
            </w:r>
            <w:r w:rsidRPr="004249FE">
              <w:rPr>
                <w:rFonts w:asciiTheme="majorHAnsi" w:hAnsiTheme="majorHAnsi" w:cstheme="majorHAnsi"/>
              </w:rPr>
              <w:t>m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. </w:t>
            </w:r>
            <w:r w:rsidRPr="004249FE">
              <w:rPr>
                <w:rFonts w:asciiTheme="majorHAnsi" w:hAnsiTheme="majorHAnsi" w:cstheme="majorHAnsi"/>
              </w:rPr>
              <w:t>EN</w:t>
            </w:r>
            <w:r w:rsidRPr="004249FE">
              <w:rPr>
                <w:rFonts w:asciiTheme="majorHAnsi" w:hAnsiTheme="majorHAnsi" w:cstheme="majorHAnsi"/>
                <w:lang w:val="el-GR"/>
              </w:rPr>
              <w:t>-60950.</w:t>
            </w:r>
          </w:p>
        </w:tc>
        <w:tc>
          <w:tcPr>
            <w:tcW w:w="1701" w:type="dxa"/>
          </w:tcPr>
          <w:p w14:paraId="4FC33AD5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Πλήρης τεχνική τεκμηρίωση συμμόρφωσης</w:t>
            </w:r>
          </w:p>
        </w:tc>
        <w:tc>
          <w:tcPr>
            <w:tcW w:w="1247" w:type="dxa"/>
          </w:tcPr>
          <w:p w14:paraId="0FB4DCC4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202" w:type="dxa"/>
          </w:tcPr>
          <w:p w14:paraId="28860772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814" w:type="dxa"/>
          </w:tcPr>
          <w:p w14:paraId="38D87BC1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34" w:type="dxa"/>
            <w:gridSpan w:val="2"/>
          </w:tcPr>
          <w:p w14:paraId="64105EB2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</w:tcPr>
          <w:p w14:paraId="630DCCB8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843" w:type="dxa"/>
          </w:tcPr>
          <w:p w14:paraId="2373AAED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794A24" w:rsidRPr="004249FE" w14:paraId="2116F7C9" w14:textId="77777777" w:rsidTr="00794A24">
        <w:trPr>
          <w:jc w:val="center"/>
        </w:trPr>
        <w:tc>
          <w:tcPr>
            <w:tcW w:w="709" w:type="dxa"/>
            <w:vAlign w:val="center"/>
          </w:tcPr>
          <w:p w14:paraId="38B8194F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29</w:t>
            </w:r>
          </w:p>
        </w:tc>
        <w:tc>
          <w:tcPr>
            <w:tcW w:w="798" w:type="dxa"/>
            <w:vAlign w:val="center"/>
          </w:tcPr>
          <w:p w14:paraId="09AFCBB0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3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3825C633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>Ηλεκτρονικό χρονόμετρο με σύστημα καταγραφής/απεικόνισης επίθεσης 24''-14'', κονσόλα και δύο πάνελ, ψηφία 20</w:t>
            </w:r>
            <w:r w:rsidRPr="004249FE">
              <w:rPr>
                <w:rFonts w:asciiTheme="majorHAnsi" w:hAnsiTheme="majorHAnsi" w:cstheme="majorHAnsi"/>
              </w:rPr>
              <w:t>cm</w:t>
            </w:r>
            <w:r w:rsidRPr="004249FE">
              <w:rPr>
                <w:rFonts w:asciiTheme="majorHAnsi" w:hAnsiTheme="majorHAnsi" w:cstheme="majorHAnsi"/>
                <w:lang w:val="el-GR"/>
              </w:rPr>
              <w:t>, κόκκινη ένδειξη Ø8</w:t>
            </w:r>
            <w:r w:rsidRPr="004249FE">
              <w:rPr>
                <w:rFonts w:asciiTheme="majorHAnsi" w:hAnsiTheme="majorHAnsi" w:cstheme="majorHAnsi"/>
              </w:rPr>
              <w:t>cm</w:t>
            </w:r>
            <w:r w:rsidRPr="004249FE">
              <w:rPr>
                <w:rFonts w:asciiTheme="majorHAnsi" w:hAnsiTheme="majorHAnsi" w:cstheme="majorHAnsi"/>
                <w:lang w:val="el-GR"/>
              </w:rPr>
              <w:t>, ανάγνωση έως 90</w:t>
            </w:r>
            <w:r w:rsidRPr="004249FE">
              <w:rPr>
                <w:rFonts w:asciiTheme="majorHAnsi" w:hAnsiTheme="majorHAnsi" w:cstheme="majorHAnsi"/>
              </w:rPr>
              <w:t>m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/150°, </w:t>
            </w:r>
            <w:r w:rsidRPr="004249FE">
              <w:rPr>
                <w:rFonts w:asciiTheme="majorHAnsi" w:hAnsiTheme="majorHAnsi" w:cstheme="majorHAnsi"/>
              </w:rPr>
              <w:t>DIN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18032-3 και </w:t>
            </w:r>
            <w:r w:rsidRPr="004249FE">
              <w:rPr>
                <w:rFonts w:asciiTheme="majorHAnsi" w:hAnsiTheme="majorHAnsi" w:cstheme="majorHAnsi"/>
              </w:rPr>
              <w:t>EN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9554:1989, ρεύμα, αλουμίνιο με ηλεκτροστατική βαφή, αντιθαμβωτικό πολυκαρβονικό, κόρνα 120</w:t>
            </w:r>
            <w:r w:rsidRPr="004249FE">
              <w:rPr>
                <w:rFonts w:asciiTheme="majorHAnsi" w:hAnsiTheme="majorHAnsi" w:cstheme="majorHAnsi"/>
              </w:rPr>
              <w:t>dB</w:t>
            </w:r>
            <w:r w:rsidRPr="004249FE">
              <w:rPr>
                <w:rFonts w:asciiTheme="majorHAnsi" w:hAnsiTheme="majorHAnsi" w:cstheme="majorHAnsi"/>
                <w:lang w:val="el-GR"/>
              </w:rPr>
              <w:t>/1</w:t>
            </w:r>
            <w:r w:rsidRPr="004249FE">
              <w:rPr>
                <w:rFonts w:asciiTheme="majorHAnsi" w:hAnsiTheme="majorHAnsi" w:cstheme="majorHAnsi"/>
              </w:rPr>
              <w:t>m</w:t>
            </w:r>
            <w:r w:rsidRPr="004249FE">
              <w:rPr>
                <w:rFonts w:asciiTheme="majorHAnsi" w:hAnsiTheme="majorHAnsi" w:cstheme="majorHAnsi"/>
                <w:lang w:val="el-GR"/>
              </w:rPr>
              <w:t>, 41×29×8,5</w:t>
            </w:r>
            <w:r w:rsidRPr="004249FE">
              <w:rPr>
                <w:rFonts w:asciiTheme="majorHAnsi" w:hAnsiTheme="majorHAnsi" w:cstheme="majorHAnsi"/>
              </w:rPr>
              <w:t>cm</w:t>
            </w:r>
            <w:r w:rsidRPr="004249FE">
              <w:rPr>
                <w:rFonts w:asciiTheme="majorHAnsi" w:hAnsiTheme="majorHAnsi" w:cstheme="majorHAnsi"/>
                <w:lang w:val="el-GR"/>
              </w:rPr>
              <w:t>, 6</w:t>
            </w:r>
            <w:r w:rsidRPr="004249FE">
              <w:rPr>
                <w:rFonts w:asciiTheme="majorHAnsi" w:hAnsiTheme="majorHAnsi" w:cstheme="majorHAnsi"/>
              </w:rPr>
              <w:t>kg</w:t>
            </w:r>
            <w:r w:rsidRPr="004249FE">
              <w:rPr>
                <w:rFonts w:asciiTheme="majorHAnsi" w:hAnsiTheme="majorHAnsi" w:cstheme="majorHAnsi"/>
                <w:lang w:val="el-GR"/>
              </w:rPr>
              <w:t>.</w:t>
            </w:r>
          </w:p>
        </w:tc>
        <w:tc>
          <w:tcPr>
            <w:tcW w:w="1701" w:type="dxa"/>
          </w:tcPr>
          <w:p w14:paraId="1C317343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Πλήρης τεχνική τεκμηρίωση συμμόρφωσης</w:t>
            </w:r>
          </w:p>
        </w:tc>
        <w:tc>
          <w:tcPr>
            <w:tcW w:w="1247" w:type="dxa"/>
          </w:tcPr>
          <w:p w14:paraId="301F97EC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202" w:type="dxa"/>
          </w:tcPr>
          <w:p w14:paraId="4714169F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814" w:type="dxa"/>
          </w:tcPr>
          <w:p w14:paraId="68B49C17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34" w:type="dxa"/>
            <w:gridSpan w:val="2"/>
          </w:tcPr>
          <w:p w14:paraId="73D4FF63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</w:tcPr>
          <w:p w14:paraId="4D565B6C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843" w:type="dxa"/>
          </w:tcPr>
          <w:p w14:paraId="04FE0BCA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794A24" w:rsidRPr="004249FE" w14:paraId="2ECEA8D5" w14:textId="77777777" w:rsidTr="00794A24">
        <w:trPr>
          <w:jc w:val="center"/>
        </w:trPr>
        <w:tc>
          <w:tcPr>
            <w:tcW w:w="709" w:type="dxa"/>
            <w:vAlign w:val="center"/>
          </w:tcPr>
          <w:p w14:paraId="092CA4BA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30</w:t>
            </w:r>
          </w:p>
        </w:tc>
        <w:tc>
          <w:tcPr>
            <w:tcW w:w="798" w:type="dxa"/>
            <w:vAlign w:val="center"/>
          </w:tcPr>
          <w:p w14:paraId="10B82AB9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3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044BA2B3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>Χειριστήριο χρόνου αγώνα, σύνδεση με κονσόλα μέσω καλωδίου, δίκτυο 2,4</w:t>
            </w:r>
            <w:r w:rsidRPr="004249FE">
              <w:rPr>
                <w:rFonts w:asciiTheme="majorHAnsi" w:hAnsiTheme="majorHAnsi" w:cstheme="majorHAnsi"/>
              </w:rPr>
              <w:t>GHz</w:t>
            </w:r>
            <w:r w:rsidRPr="004249FE">
              <w:rPr>
                <w:rFonts w:asciiTheme="majorHAnsi" w:hAnsiTheme="majorHAnsi" w:cstheme="majorHAnsi"/>
                <w:lang w:val="el-GR"/>
              </w:rPr>
              <w:t>, διαστάσεις 12×8,2×2,5</w:t>
            </w:r>
            <w:r w:rsidRPr="004249FE">
              <w:rPr>
                <w:rFonts w:asciiTheme="majorHAnsi" w:hAnsiTheme="majorHAnsi" w:cstheme="majorHAnsi"/>
              </w:rPr>
              <w:t>cm</w:t>
            </w:r>
            <w:r w:rsidRPr="004249FE">
              <w:rPr>
                <w:rFonts w:asciiTheme="majorHAnsi" w:hAnsiTheme="majorHAnsi" w:cstheme="majorHAnsi"/>
                <w:lang w:val="el-GR"/>
              </w:rPr>
              <w:t>, βάρος 0,32</w:t>
            </w:r>
            <w:r w:rsidRPr="004249FE">
              <w:rPr>
                <w:rFonts w:asciiTheme="majorHAnsi" w:hAnsiTheme="majorHAnsi" w:cstheme="majorHAnsi"/>
              </w:rPr>
              <w:t>kg</w:t>
            </w:r>
            <w:r w:rsidRPr="004249FE">
              <w:rPr>
                <w:rFonts w:asciiTheme="majorHAnsi" w:hAnsiTheme="majorHAnsi" w:cstheme="majorHAnsi"/>
                <w:lang w:val="el-GR"/>
              </w:rPr>
              <w:t>.</w:t>
            </w:r>
          </w:p>
        </w:tc>
        <w:tc>
          <w:tcPr>
            <w:tcW w:w="1701" w:type="dxa"/>
          </w:tcPr>
          <w:p w14:paraId="64AD55F0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Πλήρης τεχνική τεκμηρίωση συμμόρφωσης</w:t>
            </w:r>
          </w:p>
        </w:tc>
        <w:tc>
          <w:tcPr>
            <w:tcW w:w="1247" w:type="dxa"/>
          </w:tcPr>
          <w:p w14:paraId="68C6B8C5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202" w:type="dxa"/>
          </w:tcPr>
          <w:p w14:paraId="2AAB3C94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814" w:type="dxa"/>
          </w:tcPr>
          <w:p w14:paraId="063FB989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34" w:type="dxa"/>
            <w:gridSpan w:val="2"/>
          </w:tcPr>
          <w:p w14:paraId="55BD5FFC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</w:tcPr>
          <w:p w14:paraId="5D182E9F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843" w:type="dxa"/>
          </w:tcPr>
          <w:p w14:paraId="03C16F12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794A24" w:rsidRPr="004249FE" w14:paraId="22288637" w14:textId="77777777" w:rsidTr="00794A24">
        <w:trPr>
          <w:jc w:val="center"/>
        </w:trPr>
        <w:tc>
          <w:tcPr>
            <w:tcW w:w="709" w:type="dxa"/>
            <w:vAlign w:val="center"/>
          </w:tcPr>
          <w:p w14:paraId="492FBC0F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lastRenderedPageBreak/>
              <w:t>31</w:t>
            </w:r>
          </w:p>
        </w:tc>
        <w:tc>
          <w:tcPr>
            <w:tcW w:w="798" w:type="dxa"/>
            <w:vAlign w:val="center"/>
          </w:tcPr>
          <w:p w14:paraId="474E6CA2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4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26AA4CE2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 xml:space="preserve">Προβολέας </w:t>
            </w:r>
            <w:r w:rsidRPr="004249FE">
              <w:rPr>
                <w:rFonts w:asciiTheme="majorHAnsi" w:hAnsiTheme="majorHAnsi" w:cstheme="majorHAnsi"/>
              </w:rPr>
              <w:t>LED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200</w:t>
            </w:r>
            <w:r w:rsidRPr="004249FE">
              <w:rPr>
                <w:rFonts w:asciiTheme="majorHAnsi" w:hAnsiTheme="majorHAnsi" w:cstheme="majorHAnsi"/>
              </w:rPr>
              <w:t>W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ειδικός για φωτισμό γηπέδου, φωτεινότητα 30.000</w:t>
            </w:r>
            <w:r w:rsidRPr="004249FE">
              <w:rPr>
                <w:rFonts w:asciiTheme="majorHAnsi" w:hAnsiTheme="majorHAnsi" w:cstheme="majorHAnsi"/>
              </w:rPr>
              <w:t>lm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IP</w:t>
            </w:r>
            <w:r w:rsidRPr="004249FE">
              <w:rPr>
                <w:rFonts w:asciiTheme="majorHAnsi" w:hAnsiTheme="majorHAnsi" w:cstheme="majorHAnsi"/>
                <w:lang w:val="el-GR"/>
              </w:rPr>
              <w:t>65, δέσμη 120°, 6400</w:t>
            </w:r>
            <w:r w:rsidRPr="004249FE">
              <w:rPr>
                <w:rFonts w:asciiTheme="majorHAnsi" w:hAnsiTheme="majorHAnsi" w:cstheme="majorHAnsi"/>
              </w:rPr>
              <w:t>K</w:t>
            </w:r>
            <w:r w:rsidRPr="004249FE">
              <w:rPr>
                <w:rFonts w:asciiTheme="majorHAnsi" w:hAnsiTheme="majorHAnsi" w:cstheme="majorHAnsi"/>
                <w:lang w:val="el-GR"/>
              </w:rPr>
              <w:t>, 220</w:t>
            </w:r>
            <w:r w:rsidRPr="004249FE">
              <w:rPr>
                <w:rFonts w:asciiTheme="majorHAnsi" w:hAnsiTheme="majorHAnsi" w:cstheme="majorHAnsi"/>
              </w:rPr>
              <w:t>V</w:t>
            </w:r>
            <w:r w:rsidRPr="004249FE">
              <w:rPr>
                <w:rFonts w:asciiTheme="majorHAnsi" w:hAnsiTheme="majorHAnsi" w:cstheme="majorHAnsi"/>
                <w:lang w:val="el-GR"/>
              </w:rPr>
              <w:t>.</w:t>
            </w:r>
          </w:p>
        </w:tc>
        <w:tc>
          <w:tcPr>
            <w:tcW w:w="1701" w:type="dxa"/>
          </w:tcPr>
          <w:p w14:paraId="6E543F42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Πλήρης τεχνική τεκμηρίωση συμμόρφωσης</w:t>
            </w:r>
          </w:p>
        </w:tc>
        <w:tc>
          <w:tcPr>
            <w:tcW w:w="1247" w:type="dxa"/>
          </w:tcPr>
          <w:p w14:paraId="310BB9EB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202" w:type="dxa"/>
          </w:tcPr>
          <w:p w14:paraId="29E8386D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814" w:type="dxa"/>
          </w:tcPr>
          <w:p w14:paraId="4CC96F16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34" w:type="dxa"/>
            <w:gridSpan w:val="2"/>
          </w:tcPr>
          <w:p w14:paraId="66B76F63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</w:tcPr>
          <w:p w14:paraId="26392559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843" w:type="dxa"/>
          </w:tcPr>
          <w:p w14:paraId="795A8EE3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794A24" w:rsidRPr="00892E38" w14:paraId="1A9184E9" w14:textId="77777777" w:rsidTr="00794A24">
        <w:trPr>
          <w:jc w:val="center"/>
        </w:trPr>
        <w:tc>
          <w:tcPr>
            <w:tcW w:w="709" w:type="dxa"/>
            <w:vAlign w:val="center"/>
          </w:tcPr>
          <w:p w14:paraId="07B1A741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32</w:t>
            </w:r>
          </w:p>
        </w:tc>
        <w:tc>
          <w:tcPr>
            <w:tcW w:w="798" w:type="dxa"/>
            <w:vAlign w:val="center"/>
          </w:tcPr>
          <w:p w14:paraId="456A0FBA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4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10EA255F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 xml:space="preserve">Καλώδιο </w:t>
            </w:r>
            <w:r w:rsidRPr="004249FE">
              <w:rPr>
                <w:rFonts w:asciiTheme="majorHAnsi" w:hAnsiTheme="majorHAnsi" w:cstheme="majorHAnsi"/>
              </w:rPr>
              <w:t>NYY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</w:t>
            </w:r>
            <w:r w:rsidRPr="004249FE">
              <w:rPr>
                <w:rFonts w:asciiTheme="majorHAnsi" w:hAnsiTheme="majorHAnsi" w:cstheme="majorHAnsi"/>
              </w:rPr>
              <w:t>J</w:t>
            </w:r>
            <w:r w:rsidRPr="004249FE">
              <w:rPr>
                <w:rFonts w:asciiTheme="majorHAnsi" w:hAnsiTheme="majorHAnsi" w:cstheme="majorHAnsi"/>
                <w:lang w:val="el-GR"/>
              </w:rPr>
              <w:t>1</w:t>
            </w:r>
            <w:r w:rsidRPr="004249FE">
              <w:rPr>
                <w:rFonts w:asciiTheme="majorHAnsi" w:hAnsiTheme="majorHAnsi" w:cstheme="majorHAnsi"/>
              </w:rPr>
              <w:t>VV</w:t>
            </w:r>
            <w:r w:rsidRPr="004249FE">
              <w:rPr>
                <w:rFonts w:asciiTheme="majorHAnsi" w:hAnsiTheme="majorHAnsi" w:cstheme="majorHAnsi"/>
                <w:lang w:val="el-GR"/>
              </w:rPr>
              <w:t>-</w:t>
            </w:r>
            <w:r w:rsidRPr="004249FE">
              <w:rPr>
                <w:rFonts w:asciiTheme="majorHAnsi" w:hAnsiTheme="majorHAnsi" w:cstheme="majorHAnsi"/>
              </w:rPr>
              <w:t>U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3×1,5</w:t>
            </w:r>
            <w:r w:rsidRPr="004249FE">
              <w:rPr>
                <w:rFonts w:asciiTheme="majorHAnsi" w:hAnsiTheme="majorHAnsi" w:cstheme="majorHAnsi"/>
              </w:rPr>
              <w:t>mm</w:t>
            </w:r>
            <w:r w:rsidRPr="004249FE">
              <w:rPr>
                <w:rFonts w:asciiTheme="majorHAnsi" w:hAnsiTheme="majorHAnsi" w:cstheme="majorHAnsi"/>
                <w:lang w:val="el-GR"/>
              </w:rPr>
              <w:t>², 0,6/1</w:t>
            </w:r>
            <w:r w:rsidRPr="004249FE">
              <w:rPr>
                <w:rFonts w:asciiTheme="majorHAnsi" w:hAnsiTheme="majorHAnsi" w:cstheme="majorHAnsi"/>
              </w:rPr>
              <w:t>kV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μαύρο, </w:t>
            </w:r>
            <w:r w:rsidRPr="004249FE">
              <w:rPr>
                <w:rFonts w:asciiTheme="majorHAnsi" w:hAnsiTheme="majorHAnsi" w:cstheme="majorHAnsi"/>
              </w:rPr>
              <w:t>PVC</w:t>
            </w:r>
            <w:r w:rsidRPr="004249FE">
              <w:rPr>
                <w:rFonts w:asciiTheme="majorHAnsi" w:hAnsiTheme="majorHAnsi" w:cstheme="majorHAnsi"/>
                <w:lang w:val="el-GR"/>
              </w:rPr>
              <w:t>, για σταθερή εξωτερική εγκατάσταση, 3 πυρήνες.</w:t>
            </w:r>
          </w:p>
        </w:tc>
        <w:tc>
          <w:tcPr>
            <w:tcW w:w="1701" w:type="dxa"/>
          </w:tcPr>
          <w:p w14:paraId="01A855FA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t>IEC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60502-1 ή αντίστοιχο, </w:t>
            </w:r>
            <w:r w:rsidRPr="004249FE">
              <w:rPr>
                <w:rFonts w:asciiTheme="majorHAnsi" w:hAnsiTheme="majorHAnsi" w:cstheme="majorHAnsi"/>
              </w:rPr>
              <w:t>CE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9001 και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14001 κατασκευαστή</w:t>
            </w:r>
          </w:p>
        </w:tc>
        <w:tc>
          <w:tcPr>
            <w:tcW w:w="1247" w:type="dxa"/>
          </w:tcPr>
          <w:p w14:paraId="31F70E98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202" w:type="dxa"/>
          </w:tcPr>
          <w:p w14:paraId="6DF7AE97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14" w:type="dxa"/>
          </w:tcPr>
          <w:p w14:paraId="51F1C63C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34" w:type="dxa"/>
            <w:gridSpan w:val="2"/>
          </w:tcPr>
          <w:p w14:paraId="434ED944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86" w:type="dxa"/>
          </w:tcPr>
          <w:p w14:paraId="42F1EE01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43" w:type="dxa"/>
          </w:tcPr>
          <w:p w14:paraId="56447035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794A24" w:rsidRPr="004249FE" w14:paraId="7F704507" w14:textId="77777777" w:rsidTr="00794A24">
        <w:trPr>
          <w:jc w:val="center"/>
        </w:trPr>
        <w:tc>
          <w:tcPr>
            <w:tcW w:w="709" w:type="dxa"/>
            <w:vAlign w:val="center"/>
          </w:tcPr>
          <w:p w14:paraId="5BA4A873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33</w:t>
            </w:r>
          </w:p>
        </w:tc>
        <w:tc>
          <w:tcPr>
            <w:tcW w:w="798" w:type="dxa"/>
            <w:vAlign w:val="center"/>
          </w:tcPr>
          <w:p w14:paraId="56DF1A65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4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48046DA2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 xml:space="preserve">Καλώδιο ισχύος </w:t>
            </w:r>
            <w:r w:rsidRPr="004249FE">
              <w:rPr>
                <w:rFonts w:asciiTheme="majorHAnsi" w:hAnsiTheme="majorHAnsi" w:cstheme="majorHAnsi"/>
              </w:rPr>
              <w:t>NYY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</w:t>
            </w:r>
            <w:r w:rsidRPr="004249FE">
              <w:rPr>
                <w:rFonts w:asciiTheme="majorHAnsi" w:hAnsiTheme="majorHAnsi" w:cstheme="majorHAnsi"/>
              </w:rPr>
              <w:t>J</w:t>
            </w:r>
            <w:r w:rsidRPr="004249FE">
              <w:rPr>
                <w:rFonts w:asciiTheme="majorHAnsi" w:hAnsiTheme="majorHAnsi" w:cstheme="majorHAnsi"/>
                <w:lang w:val="el-GR"/>
              </w:rPr>
              <w:t>1</w:t>
            </w:r>
            <w:r w:rsidRPr="004249FE">
              <w:rPr>
                <w:rFonts w:asciiTheme="majorHAnsi" w:hAnsiTheme="majorHAnsi" w:cstheme="majorHAnsi"/>
              </w:rPr>
              <w:t>VV</w:t>
            </w:r>
            <w:r w:rsidRPr="004249FE">
              <w:rPr>
                <w:rFonts w:asciiTheme="majorHAnsi" w:hAnsiTheme="majorHAnsi" w:cstheme="majorHAnsi"/>
                <w:lang w:val="el-GR"/>
              </w:rPr>
              <w:t>-</w:t>
            </w:r>
            <w:r w:rsidRPr="004249FE">
              <w:rPr>
                <w:rFonts w:asciiTheme="majorHAnsi" w:hAnsiTheme="majorHAnsi" w:cstheme="majorHAnsi"/>
              </w:rPr>
              <w:t>R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5×10</w:t>
            </w:r>
            <w:r w:rsidRPr="004249FE">
              <w:rPr>
                <w:rFonts w:asciiTheme="majorHAnsi" w:hAnsiTheme="majorHAnsi" w:cstheme="majorHAnsi"/>
              </w:rPr>
              <w:t>mm</w:t>
            </w:r>
            <w:r w:rsidRPr="004249FE">
              <w:rPr>
                <w:rFonts w:asciiTheme="majorHAnsi" w:hAnsiTheme="majorHAnsi" w:cstheme="majorHAnsi"/>
                <w:lang w:val="el-GR"/>
              </w:rPr>
              <w:t>², 0,6/1</w:t>
            </w:r>
            <w:r w:rsidRPr="004249FE">
              <w:rPr>
                <w:rFonts w:asciiTheme="majorHAnsi" w:hAnsiTheme="majorHAnsi" w:cstheme="majorHAnsi"/>
              </w:rPr>
              <w:t>kV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μαύρο, </w:t>
            </w:r>
            <w:r w:rsidRPr="004249FE">
              <w:rPr>
                <w:rFonts w:asciiTheme="majorHAnsi" w:hAnsiTheme="majorHAnsi" w:cstheme="majorHAnsi"/>
              </w:rPr>
              <w:t>PVC</w:t>
            </w:r>
            <w:r w:rsidRPr="004249FE">
              <w:rPr>
                <w:rFonts w:asciiTheme="majorHAnsi" w:hAnsiTheme="majorHAnsi" w:cstheme="majorHAnsi"/>
                <w:lang w:val="el-GR"/>
              </w:rPr>
              <w:t>, για σταθερή εγκατάσταση σε ξηρούς/υγρούς χώρους, στον αέρα ή στο έδαφος.</w:t>
            </w:r>
          </w:p>
        </w:tc>
        <w:tc>
          <w:tcPr>
            <w:tcW w:w="1701" w:type="dxa"/>
          </w:tcPr>
          <w:p w14:paraId="6CEEAAA1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Πλήρης τεχνική τεκμηρίωση συμμόρφωσης</w:t>
            </w:r>
          </w:p>
        </w:tc>
        <w:tc>
          <w:tcPr>
            <w:tcW w:w="1247" w:type="dxa"/>
          </w:tcPr>
          <w:p w14:paraId="1B14C6F8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202" w:type="dxa"/>
          </w:tcPr>
          <w:p w14:paraId="0721E1E7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814" w:type="dxa"/>
          </w:tcPr>
          <w:p w14:paraId="39E40B2C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34" w:type="dxa"/>
            <w:gridSpan w:val="2"/>
          </w:tcPr>
          <w:p w14:paraId="7C8D6FEC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</w:tcPr>
          <w:p w14:paraId="590BA1E0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843" w:type="dxa"/>
          </w:tcPr>
          <w:p w14:paraId="2E4DF301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794A24" w:rsidRPr="004249FE" w14:paraId="14751025" w14:textId="77777777" w:rsidTr="00794A24">
        <w:trPr>
          <w:jc w:val="center"/>
        </w:trPr>
        <w:tc>
          <w:tcPr>
            <w:tcW w:w="709" w:type="dxa"/>
            <w:vAlign w:val="center"/>
          </w:tcPr>
          <w:p w14:paraId="11150B51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34</w:t>
            </w:r>
          </w:p>
        </w:tc>
        <w:tc>
          <w:tcPr>
            <w:tcW w:w="798" w:type="dxa"/>
            <w:vAlign w:val="center"/>
          </w:tcPr>
          <w:p w14:paraId="6F5FD9F2" w14:textId="77777777" w:rsidR="004249FE" w:rsidRPr="004249FE" w:rsidRDefault="004249FE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4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4B39099B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 xml:space="preserve">Πλαστικός σωλήνας υπόγειων δικτύων κυματοειδής διπλού δομημένου τοιχώματος Φ63, προεγκατεστημένος οδηγός, χρωματική σήμανση με ανεξίτηλες διαμήκεις γραμμές, στεγανότητα </w:t>
            </w:r>
            <w:r w:rsidRPr="004249FE">
              <w:rPr>
                <w:rFonts w:asciiTheme="majorHAnsi" w:hAnsiTheme="majorHAnsi" w:cstheme="majorHAnsi"/>
              </w:rPr>
              <w:t>IP</w:t>
            </w:r>
            <w:r w:rsidRPr="004249FE">
              <w:rPr>
                <w:rFonts w:asciiTheme="majorHAnsi" w:hAnsiTheme="majorHAnsi" w:cstheme="majorHAnsi"/>
                <w:lang w:val="el-GR"/>
              </w:rPr>
              <w:t>68 με χρήση κόλλας στεγανοποίησης στη σύνδεση.</w:t>
            </w:r>
          </w:p>
        </w:tc>
        <w:tc>
          <w:tcPr>
            <w:tcW w:w="1701" w:type="dxa"/>
          </w:tcPr>
          <w:p w14:paraId="66326057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Πλήρης τεχνική τεκμηρίωση συμμόρφωσης</w:t>
            </w:r>
          </w:p>
        </w:tc>
        <w:tc>
          <w:tcPr>
            <w:tcW w:w="1247" w:type="dxa"/>
          </w:tcPr>
          <w:p w14:paraId="35A6CC10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202" w:type="dxa"/>
          </w:tcPr>
          <w:p w14:paraId="5AEF4F36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814" w:type="dxa"/>
          </w:tcPr>
          <w:p w14:paraId="29BEBCCF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34" w:type="dxa"/>
            <w:gridSpan w:val="2"/>
          </w:tcPr>
          <w:p w14:paraId="155E2426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</w:tcPr>
          <w:p w14:paraId="579D7C34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843" w:type="dxa"/>
          </w:tcPr>
          <w:p w14:paraId="4FB2ABC9" w14:textId="77777777" w:rsidR="004249FE" w:rsidRPr="004249FE" w:rsidRDefault="004249FE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794A24" w:rsidRPr="004249FE" w14:paraId="38CDB2AC" w14:textId="77777777" w:rsidTr="00794A24">
        <w:trPr>
          <w:jc w:val="center"/>
        </w:trPr>
        <w:tc>
          <w:tcPr>
            <w:tcW w:w="709" w:type="dxa"/>
            <w:vAlign w:val="center"/>
          </w:tcPr>
          <w:p w14:paraId="69F911E9" w14:textId="77777777" w:rsidR="00B36140" w:rsidRPr="004249FE" w:rsidRDefault="0091596F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35</w:t>
            </w:r>
          </w:p>
        </w:tc>
        <w:tc>
          <w:tcPr>
            <w:tcW w:w="798" w:type="dxa"/>
            <w:vAlign w:val="center"/>
          </w:tcPr>
          <w:p w14:paraId="133119DF" w14:textId="77777777" w:rsidR="00B36140" w:rsidRPr="0000788D" w:rsidRDefault="0091596F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t>5</w:t>
            </w:r>
            <w:r w:rsidR="0000788D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5DBA4E03" w14:textId="77777777" w:rsidR="00B36140" w:rsidRPr="004249FE" w:rsidRDefault="0091596F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>Ανάδοχος με άδεια Ηλεκτρολόγου Εγκαταστάτη Α΄ ειδικότητας ηλεκτρικών εγκαταστάσεων παραγωγής και διανομής ηλεκτρικής ενέργειας, 3ης βαθμίδας / Εγκαταστάτης Ηλεκτρολόγος 1ης Ομάδας, σε ισχύ καθ’ όλη τη διάρκεια της σύμβασης. Σε λήξη κατά τη συμβατική περίοδο, υποχρέωση προσκόμισης θεωρημένης άδειας εντός έως 10 ημερών.</w:t>
            </w:r>
          </w:p>
        </w:tc>
        <w:tc>
          <w:tcPr>
            <w:tcW w:w="1701" w:type="dxa"/>
          </w:tcPr>
          <w:p w14:paraId="4F4FA64D" w14:textId="77777777" w:rsidR="00B36140" w:rsidRPr="004249FE" w:rsidRDefault="0091596F" w:rsidP="00892E38">
            <w:pPr>
              <w:jc w:val="both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Άδεια και αποδεικτικά ισχύος</w:t>
            </w:r>
          </w:p>
        </w:tc>
        <w:tc>
          <w:tcPr>
            <w:tcW w:w="1247" w:type="dxa"/>
          </w:tcPr>
          <w:p w14:paraId="3DABB050" w14:textId="77777777" w:rsidR="00B36140" w:rsidRPr="004249FE" w:rsidRDefault="00B36140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202" w:type="dxa"/>
          </w:tcPr>
          <w:p w14:paraId="7E97CCD1" w14:textId="77777777" w:rsidR="00B36140" w:rsidRPr="004249FE" w:rsidRDefault="00B36140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814" w:type="dxa"/>
          </w:tcPr>
          <w:p w14:paraId="20997360" w14:textId="77777777" w:rsidR="00B36140" w:rsidRPr="004249FE" w:rsidRDefault="00B36140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34" w:type="dxa"/>
            <w:gridSpan w:val="2"/>
          </w:tcPr>
          <w:p w14:paraId="39EBF0AF" w14:textId="77777777" w:rsidR="00B36140" w:rsidRPr="004249FE" w:rsidRDefault="00B36140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86" w:type="dxa"/>
          </w:tcPr>
          <w:p w14:paraId="2B7D3601" w14:textId="77777777" w:rsidR="00B36140" w:rsidRPr="004249FE" w:rsidRDefault="00B36140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843" w:type="dxa"/>
          </w:tcPr>
          <w:p w14:paraId="7D8D8253" w14:textId="77777777" w:rsidR="00B36140" w:rsidRPr="004249FE" w:rsidRDefault="00B36140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</w:tr>
      <w:tr w:rsidR="00B72953" w:rsidRPr="00892E38" w14:paraId="605B10E0" w14:textId="77777777" w:rsidTr="00794A24">
        <w:trPr>
          <w:trHeight w:val="704"/>
          <w:jc w:val="center"/>
        </w:trPr>
        <w:tc>
          <w:tcPr>
            <w:tcW w:w="709" w:type="dxa"/>
            <w:vAlign w:val="center"/>
          </w:tcPr>
          <w:p w14:paraId="464C4886" w14:textId="77777777" w:rsidR="00B72953" w:rsidRPr="004249FE" w:rsidRDefault="00B72953" w:rsidP="00892E38">
            <w:pPr>
              <w:jc w:val="center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36</w:t>
            </w:r>
          </w:p>
          <w:p w14:paraId="778726ED" w14:textId="77777777" w:rsidR="00B72953" w:rsidRPr="00B72953" w:rsidRDefault="00B72953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798" w:type="dxa"/>
            <w:vAlign w:val="center"/>
          </w:tcPr>
          <w:p w14:paraId="16ED41AB" w14:textId="77777777" w:rsidR="00B72953" w:rsidRPr="0000788D" w:rsidRDefault="00B72953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t>6</w:t>
            </w:r>
            <w:r>
              <w:rPr>
                <w:rFonts w:asciiTheme="majorHAnsi" w:hAnsiTheme="majorHAnsi" w:cstheme="majorHAnsi"/>
                <w:lang w:val="el-GR"/>
              </w:rPr>
              <w:t>η</w:t>
            </w:r>
          </w:p>
          <w:p w14:paraId="26FD026E" w14:textId="77777777" w:rsidR="00B72953" w:rsidRPr="0000788D" w:rsidRDefault="00B72953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3119" w:type="dxa"/>
          </w:tcPr>
          <w:p w14:paraId="53531079" w14:textId="77777777" w:rsidR="00B72953" w:rsidRPr="008125F5" w:rsidRDefault="00B72953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>Κωνικός οκταγωνικός γαλβανισμένος σιδηροϊστός οδοφωτισμού ύψους 5900</w:t>
            </w:r>
            <w:r w:rsidRPr="004249FE">
              <w:rPr>
                <w:rFonts w:asciiTheme="majorHAnsi" w:hAnsiTheme="majorHAnsi" w:cstheme="majorHAnsi"/>
              </w:rPr>
              <w:t>mm</w:t>
            </w:r>
            <w:r w:rsidRPr="004249FE">
              <w:rPr>
                <w:rFonts w:asciiTheme="majorHAnsi" w:hAnsiTheme="majorHAnsi" w:cstheme="majorHAnsi"/>
                <w:lang w:val="el-GR"/>
              </w:rPr>
              <w:t>, πάχος 5</w:t>
            </w:r>
            <w:r w:rsidRPr="004249FE">
              <w:rPr>
                <w:rFonts w:asciiTheme="majorHAnsi" w:hAnsiTheme="majorHAnsi" w:cstheme="majorHAnsi"/>
              </w:rPr>
              <w:t>mm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διάμετρος βάσης περίπου Φ155/κορυφής Φ90, θυρίδα με κλειδαριά </w:t>
            </w:r>
            <w:r w:rsidRPr="004249FE">
              <w:rPr>
                <w:rFonts w:asciiTheme="majorHAnsi" w:hAnsiTheme="majorHAnsi" w:cstheme="majorHAnsi"/>
                <w:lang w:val="el-GR"/>
              </w:rPr>
              <w:lastRenderedPageBreak/>
              <w:t>ασφαλείας, πλάκα 400×400×10</w:t>
            </w:r>
            <w:r w:rsidRPr="004249FE">
              <w:rPr>
                <w:rFonts w:asciiTheme="majorHAnsi" w:hAnsiTheme="majorHAnsi" w:cstheme="majorHAnsi"/>
              </w:rPr>
              <w:t>mm</w:t>
            </w:r>
            <w:r w:rsidRPr="004249FE">
              <w:rPr>
                <w:rFonts w:asciiTheme="majorHAnsi" w:hAnsiTheme="majorHAnsi" w:cstheme="majorHAnsi"/>
                <w:lang w:val="el-GR"/>
              </w:rPr>
              <w:t>, οπές 280×280, 4 τρίγωνα ενίσχυσης, βάση αγκύρωσης σκυροδέματος ≥1×1×1</w:t>
            </w:r>
            <w:r w:rsidRPr="004249FE">
              <w:rPr>
                <w:rFonts w:asciiTheme="majorHAnsi" w:hAnsiTheme="majorHAnsi" w:cstheme="majorHAnsi"/>
              </w:rPr>
              <w:t>m</w:t>
            </w:r>
            <w:r w:rsidRPr="004249FE">
              <w:rPr>
                <w:rFonts w:asciiTheme="majorHAnsi" w:hAnsiTheme="majorHAnsi" w:cstheme="majorHAnsi"/>
                <w:lang w:val="el-GR"/>
              </w:rPr>
              <w:t>, αγκύρια Μ24×750</w:t>
            </w:r>
            <w:r w:rsidRPr="004249FE">
              <w:rPr>
                <w:rFonts w:asciiTheme="majorHAnsi" w:hAnsiTheme="majorHAnsi" w:cstheme="majorHAnsi"/>
              </w:rPr>
              <w:t>mm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σε διάταξη 280×280, μονός βραχίονας 500</w:t>
            </w:r>
            <w:r w:rsidRPr="004249FE">
              <w:rPr>
                <w:rFonts w:asciiTheme="majorHAnsi" w:hAnsiTheme="majorHAnsi" w:cstheme="majorHAnsi"/>
              </w:rPr>
              <w:t>mm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Φ60 πάχους 3</w:t>
            </w:r>
            <w:r w:rsidRPr="004249FE">
              <w:rPr>
                <w:rFonts w:asciiTheme="majorHAnsi" w:hAnsiTheme="majorHAnsi" w:cstheme="majorHAnsi"/>
              </w:rPr>
              <w:t>mm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χοάνη Φ102 με απόληξη Φ60. </w:t>
            </w:r>
            <w:r w:rsidRPr="004249FE">
              <w:rPr>
                <w:rFonts w:asciiTheme="majorHAnsi" w:hAnsiTheme="majorHAnsi" w:cstheme="majorHAnsi"/>
              </w:rPr>
              <w:t>EN</w:t>
            </w:r>
            <w:r w:rsidRPr="008125F5">
              <w:rPr>
                <w:rFonts w:asciiTheme="majorHAnsi" w:hAnsiTheme="majorHAnsi" w:cstheme="majorHAnsi"/>
                <w:lang w:val="el-GR"/>
              </w:rPr>
              <w:t xml:space="preserve">-40, </w:t>
            </w:r>
            <w:r w:rsidRPr="004249FE">
              <w:rPr>
                <w:rFonts w:asciiTheme="majorHAnsi" w:hAnsiTheme="majorHAnsi" w:cstheme="majorHAnsi"/>
              </w:rPr>
              <w:t>S</w:t>
            </w:r>
            <w:r w:rsidRPr="008125F5">
              <w:rPr>
                <w:rFonts w:asciiTheme="majorHAnsi" w:hAnsiTheme="majorHAnsi" w:cstheme="majorHAnsi"/>
                <w:lang w:val="el-GR"/>
              </w:rPr>
              <w:t>235</w:t>
            </w:r>
            <w:r w:rsidRPr="004249FE">
              <w:rPr>
                <w:rFonts w:asciiTheme="majorHAnsi" w:hAnsiTheme="majorHAnsi" w:cstheme="majorHAnsi"/>
              </w:rPr>
              <w:t>JR</w:t>
            </w:r>
            <w:r w:rsidRPr="008125F5">
              <w:rPr>
                <w:rFonts w:asciiTheme="majorHAnsi" w:hAnsiTheme="majorHAnsi" w:cstheme="majorHAnsi"/>
                <w:lang w:val="el-GR"/>
              </w:rPr>
              <w:t>/</w:t>
            </w:r>
            <w:r w:rsidRPr="004249FE">
              <w:rPr>
                <w:rFonts w:asciiTheme="majorHAnsi" w:hAnsiTheme="majorHAnsi" w:cstheme="majorHAnsi"/>
              </w:rPr>
              <w:t>EN</w:t>
            </w:r>
            <w:r w:rsidRPr="008125F5">
              <w:rPr>
                <w:rFonts w:asciiTheme="majorHAnsi" w:hAnsiTheme="majorHAnsi" w:cstheme="majorHAnsi"/>
                <w:lang w:val="el-GR"/>
              </w:rPr>
              <w:t xml:space="preserve">10025, </w:t>
            </w:r>
            <w:proofErr w:type="spellStart"/>
            <w:r w:rsidRPr="008125F5">
              <w:rPr>
                <w:rFonts w:asciiTheme="majorHAnsi" w:hAnsiTheme="majorHAnsi" w:cstheme="majorHAnsi"/>
                <w:lang w:val="el-GR"/>
              </w:rPr>
              <w:t>γαλβάνισμα</w:t>
            </w:r>
            <w:proofErr w:type="spellEnd"/>
            <w:r w:rsidRPr="008125F5">
              <w:rPr>
                <w:rFonts w:asciiTheme="majorHAnsi" w:hAnsiTheme="majorHAnsi" w:cstheme="majorHAnsi"/>
                <w:lang w:val="el-GR"/>
              </w:rPr>
              <w:t xml:space="preserve"> </w:t>
            </w:r>
            <w:r w:rsidRPr="004249FE">
              <w:rPr>
                <w:rFonts w:asciiTheme="majorHAnsi" w:hAnsiTheme="majorHAnsi" w:cstheme="majorHAnsi"/>
              </w:rPr>
              <w:t>EN</w:t>
            </w:r>
            <w:r w:rsidRPr="008125F5">
              <w:rPr>
                <w:rFonts w:asciiTheme="majorHAnsi" w:hAnsiTheme="majorHAnsi" w:cstheme="majorHAnsi"/>
                <w:lang w:val="el-GR"/>
              </w:rPr>
              <w:t xml:space="preserve"> </w:t>
            </w:r>
            <w:r w:rsidRPr="004249FE">
              <w:rPr>
                <w:rFonts w:asciiTheme="majorHAnsi" w:hAnsiTheme="majorHAnsi" w:cstheme="majorHAnsi"/>
              </w:rPr>
              <w:t>ISO</w:t>
            </w:r>
            <w:r w:rsidRPr="008125F5">
              <w:rPr>
                <w:rFonts w:asciiTheme="majorHAnsi" w:hAnsiTheme="majorHAnsi" w:cstheme="majorHAnsi"/>
                <w:lang w:val="el-GR"/>
              </w:rPr>
              <w:t xml:space="preserve"> 1461, </w:t>
            </w:r>
            <w:r w:rsidRPr="004249FE">
              <w:rPr>
                <w:rFonts w:asciiTheme="majorHAnsi" w:hAnsiTheme="majorHAnsi" w:cstheme="majorHAnsi"/>
              </w:rPr>
              <w:t>CE</w:t>
            </w:r>
            <w:r w:rsidRPr="008125F5">
              <w:rPr>
                <w:rFonts w:asciiTheme="majorHAnsi" w:hAnsiTheme="majorHAnsi" w:cstheme="majorHAnsi"/>
                <w:lang w:val="el-GR"/>
              </w:rPr>
              <w:t>.</w:t>
            </w:r>
          </w:p>
          <w:p w14:paraId="34ABDBFB" w14:textId="77777777" w:rsidR="008125F5" w:rsidRPr="008125F5" w:rsidRDefault="008125F5" w:rsidP="00892E38">
            <w:pPr>
              <w:autoSpaceDE w:val="0"/>
              <w:autoSpaceDN w:val="0"/>
              <w:adjustRightInd w:val="0"/>
              <w:jc w:val="both"/>
              <w:rPr>
                <w:rFonts w:cstheme="minorHAnsi"/>
                <w:lang w:val="el-GR"/>
              </w:rPr>
            </w:pPr>
            <w:r w:rsidRPr="008125F5">
              <w:rPr>
                <w:rFonts w:cstheme="minorHAnsi"/>
                <w:lang w:val="el-GR"/>
              </w:rPr>
              <w:t xml:space="preserve">Αυτόνομο ηλιακό φωτιστικό σώμα κατάλληλο για φωτισμό εθνικών &amp; επαρχιακών οδών και αστικό φωτισμό πχ. οδών πόλεων, υπαίθριων χώρων, πάρκων, πλατειών κλπ. </w:t>
            </w:r>
          </w:p>
          <w:p w14:paraId="402306D9" w14:textId="77777777" w:rsidR="008125F5" w:rsidRPr="008125F5" w:rsidRDefault="008125F5" w:rsidP="00892E38">
            <w:pPr>
              <w:autoSpaceDE w:val="0"/>
              <w:autoSpaceDN w:val="0"/>
              <w:adjustRightInd w:val="0"/>
              <w:jc w:val="both"/>
              <w:rPr>
                <w:rFonts w:cstheme="minorHAnsi"/>
                <w:lang w:val="el-GR"/>
              </w:rPr>
            </w:pPr>
            <w:r w:rsidRPr="008125F5">
              <w:rPr>
                <w:rFonts w:cstheme="minorHAnsi"/>
                <w:lang w:val="el-GR"/>
              </w:rPr>
              <w:t xml:space="preserve">Αυτόνομο ηλιακό φωτιστικό </w:t>
            </w:r>
            <w:r>
              <w:rPr>
                <w:rFonts w:cstheme="minorHAnsi"/>
              </w:rPr>
              <w:t>LED</w:t>
            </w:r>
            <w:r>
              <w:rPr>
                <w:rFonts w:cstheme="minorHAnsi"/>
                <w:lang w:val="el-GR"/>
              </w:rPr>
              <w:t xml:space="preserve"> 25</w:t>
            </w:r>
            <w:r w:rsidRPr="00D25818">
              <w:rPr>
                <w:rFonts w:cstheme="minorHAnsi"/>
              </w:rPr>
              <w:t>W</w:t>
            </w:r>
            <w:r w:rsidRPr="008125F5">
              <w:rPr>
                <w:rFonts w:cstheme="minorHAnsi"/>
                <w:lang w:val="el-GR"/>
              </w:rPr>
              <w:t xml:space="preserve"> με </w:t>
            </w:r>
            <w:r>
              <w:rPr>
                <w:rFonts w:cstheme="minorHAnsi"/>
                <w:lang w:val="el-GR"/>
              </w:rPr>
              <w:t>διπλό</w:t>
            </w:r>
            <w:r w:rsidRPr="008125F5">
              <w:rPr>
                <w:rFonts w:cstheme="minorHAnsi"/>
                <w:lang w:val="el-GR"/>
              </w:rPr>
              <w:t xml:space="preserve"> Φ/Β πάνελ. Τελευταίας τεχνολογίας </w:t>
            </w:r>
            <w:r w:rsidRPr="00D25818">
              <w:rPr>
                <w:rFonts w:cstheme="minorHAnsi"/>
              </w:rPr>
              <w:t>LED</w:t>
            </w:r>
            <w:r w:rsidRPr="008125F5">
              <w:rPr>
                <w:rFonts w:cstheme="minorHAnsi"/>
                <w:lang w:val="el-GR"/>
              </w:rPr>
              <w:t xml:space="preserve">. Βαμμένο ηλεκτροστατικά με πολυεστερικά χρώματα πούδρας </w:t>
            </w:r>
            <w:r w:rsidRPr="00D25818">
              <w:rPr>
                <w:rFonts w:cstheme="minorHAnsi"/>
              </w:rPr>
              <w:t>RAL</w:t>
            </w:r>
            <w:r w:rsidRPr="008125F5">
              <w:rPr>
                <w:rFonts w:cstheme="minorHAnsi"/>
                <w:lang w:val="el-GR"/>
              </w:rPr>
              <w:t xml:space="preserve"> 9005. </w:t>
            </w:r>
            <w:r w:rsidRPr="00D25818">
              <w:rPr>
                <w:rFonts w:cstheme="minorHAnsi"/>
              </w:rPr>
              <w:t>IP</w:t>
            </w:r>
            <w:r w:rsidRPr="008125F5">
              <w:rPr>
                <w:rFonts w:cstheme="minorHAnsi"/>
                <w:lang w:val="el-GR"/>
              </w:rPr>
              <w:t xml:space="preserve"> 66, </w:t>
            </w:r>
            <w:r w:rsidRPr="00D25818">
              <w:rPr>
                <w:rFonts w:cstheme="minorHAnsi"/>
              </w:rPr>
              <w:t>Class</w:t>
            </w:r>
            <w:r w:rsidRPr="008125F5">
              <w:rPr>
                <w:rFonts w:cstheme="minorHAnsi"/>
                <w:lang w:val="el-GR"/>
              </w:rPr>
              <w:t xml:space="preserve"> </w:t>
            </w:r>
            <w:r w:rsidRPr="00D25818">
              <w:rPr>
                <w:rFonts w:cstheme="minorHAnsi"/>
              </w:rPr>
              <w:t>I</w:t>
            </w:r>
            <w:r w:rsidRPr="008125F5">
              <w:rPr>
                <w:rFonts w:cstheme="minorHAnsi"/>
                <w:lang w:val="el-GR"/>
              </w:rPr>
              <w:t xml:space="preserve">. </w:t>
            </w:r>
          </w:p>
          <w:p w14:paraId="1ACA846E" w14:textId="77777777" w:rsidR="008125F5" w:rsidRPr="008125F5" w:rsidRDefault="008125F5" w:rsidP="00892E38">
            <w:pPr>
              <w:autoSpaceDE w:val="0"/>
              <w:autoSpaceDN w:val="0"/>
              <w:adjustRightInd w:val="0"/>
              <w:jc w:val="both"/>
              <w:rPr>
                <w:rFonts w:cstheme="minorHAnsi"/>
                <w:lang w:val="el-GR"/>
              </w:rPr>
            </w:pPr>
            <w:r w:rsidRPr="008125F5">
              <w:rPr>
                <w:rFonts w:cstheme="minorHAnsi"/>
                <w:lang w:val="el-GR"/>
              </w:rPr>
              <w:t>Τοποθέτηση: σε ιστό ύψους 6</w:t>
            </w:r>
            <w:r>
              <w:rPr>
                <w:rFonts w:cstheme="minorHAnsi"/>
              </w:rPr>
              <w:t>m</w:t>
            </w:r>
            <w:r w:rsidRPr="008125F5">
              <w:rPr>
                <w:rFonts w:cstheme="minorHAnsi"/>
                <w:lang w:val="el-GR"/>
              </w:rPr>
              <w:t xml:space="preserve"> με μονό βραχίονα. Το φωτιστικό σώμα θα διαθέτει ρυθμιζόμενο βραχίονα με γωνιόμετρο για την επιθυμητή ρύθμιση στόχευσης. </w:t>
            </w:r>
          </w:p>
          <w:p w14:paraId="66474261" w14:textId="77777777" w:rsidR="008125F5" w:rsidRPr="008125F5" w:rsidRDefault="008125F5" w:rsidP="00892E38">
            <w:pPr>
              <w:autoSpaceDE w:val="0"/>
              <w:autoSpaceDN w:val="0"/>
              <w:adjustRightInd w:val="0"/>
              <w:jc w:val="both"/>
              <w:rPr>
                <w:rFonts w:cstheme="minorHAnsi"/>
                <w:lang w:val="el-GR"/>
              </w:rPr>
            </w:pPr>
            <w:r w:rsidRPr="008125F5">
              <w:rPr>
                <w:rFonts w:cstheme="minorHAnsi"/>
                <w:lang w:val="el-GR"/>
              </w:rPr>
              <w:t xml:space="preserve">Θα προσαρμόζεται σε κορυφή ιστού ή βραχίονα διατομής Φ60. Προδιαγραφές-Εγκρίσεις: Κατασκευάζεται σύμφωνα με τις Οδηγίες της Ευρωπαϊκής Ένωσης και σύμφωνα με τα Διεθνή και Ευρωπαϊκά Πρότυπα. </w:t>
            </w:r>
          </w:p>
          <w:p w14:paraId="56CA7BF2" w14:textId="77777777" w:rsidR="008125F5" w:rsidRPr="008125F5" w:rsidRDefault="008125F5" w:rsidP="00892E38">
            <w:pPr>
              <w:autoSpaceDE w:val="0"/>
              <w:autoSpaceDN w:val="0"/>
              <w:adjustRightInd w:val="0"/>
              <w:jc w:val="both"/>
              <w:rPr>
                <w:rFonts w:cstheme="minorHAnsi"/>
                <w:lang w:val="el-GR"/>
              </w:rPr>
            </w:pPr>
            <w:r w:rsidRPr="008125F5">
              <w:rPr>
                <w:rFonts w:cstheme="minorHAnsi"/>
                <w:lang w:val="el-GR"/>
              </w:rPr>
              <w:t xml:space="preserve">Απαραίτητη είναι η Πιστοποίηση </w:t>
            </w:r>
            <w:r w:rsidRPr="00D25818">
              <w:rPr>
                <w:rFonts w:cstheme="minorHAnsi"/>
              </w:rPr>
              <w:t>CE</w:t>
            </w:r>
            <w:r w:rsidRPr="008125F5">
              <w:rPr>
                <w:rFonts w:cstheme="minorHAnsi"/>
                <w:lang w:val="el-GR"/>
              </w:rPr>
              <w:t>.</w:t>
            </w:r>
          </w:p>
          <w:p w14:paraId="3101E4A8" w14:textId="77777777" w:rsidR="008125F5" w:rsidRPr="008125F5" w:rsidRDefault="008125F5" w:rsidP="00892E38">
            <w:pPr>
              <w:autoSpaceDE w:val="0"/>
              <w:autoSpaceDN w:val="0"/>
              <w:adjustRightInd w:val="0"/>
              <w:jc w:val="both"/>
              <w:rPr>
                <w:rFonts w:cstheme="minorHAnsi"/>
                <w:lang w:val="el-GR"/>
              </w:rPr>
            </w:pPr>
            <w:r w:rsidRPr="008125F5">
              <w:rPr>
                <w:rFonts w:cstheme="minorHAnsi"/>
                <w:lang w:val="el-GR"/>
              </w:rPr>
              <w:t>Απόδοση φωτιστικού τουλάχιστο 5100</w:t>
            </w:r>
            <w:r w:rsidRPr="00D25818">
              <w:rPr>
                <w:rFonts w:cstheme="minorHAnsi"/>
              </w:rPr>
              <w:t>lm</w:t>
            </w:r>
            <w:r w:rsidRPr="008125F5">
              <w:rPr>
                <w:rFonts w:cstheme="minorHAnsi"/>
                <w:lang w:val="el-GR"/>
              </w:rPr>
              <w:t>, 4000</w:t>
            </w:r>
            <w:r w:rsidRPr="00D25818">
              <w:rPr>
                <w:rFonts w:cstheme="minorHAnsi"/>
              </w:rPr>
              <w:t>K</w:t>
            </w:r>
            <w:r w:rsidRPr="008125F5">
              <w:rPr>
                <w:rFonts w:cstheme="minorHAnsi"/>
                <w:lang w:val="el-GR"/>
              </w:rPr>
              <w:t>.</w:t>
            </w:r>
          </w:p>
          <w:p w14:paraId="30ADD088" w14:textId="77777777" w:rsidR="008125F5" w:rsidRPr="008125F5" w:rsidRDefault="008125F5" w:rsidP="00892E38">
            <w:pPr>
              <w:autoSpaceDE w:val="0"/>
              <w:autoSpaceDN w:val="0"/>
              <w:adjustRightInd w:val="0"/>
              <w:jc w:val="both"/>
              <w:rPr>
                <w:rFonts w:cstheme="minorHAnsi"/>
                <w:lang w:val="el-GR"/>
              </w:rPr>
            </w:pPr>
            <w:r w:rsidRPr="008125F5">
              <w:rPr>
                <w:rFonts w:cstheme="minorHAnsi"/>
                <w:lang w:val="el-GR"/>
              </w:rPr>
              <w:lastRenderedPageBreak/>
              <w:t xml:space="preserve">Στην τιμή περιλαμβάνεται η προμήθεια, η μεταφορά και εγκατάσταση του φωτιστικού με την απαραίτητη μπαταρία του. Το σύστημα λειτουργεί 9 ώρες καθημερινά, κατά τη διάρκεια του χειμώνα, και θα έχει αυτονομία τουλάχιστον 2 ημερών. </w:t>
            </w:r>
          </w:p>
          <w:p w14:paraId="1725C089" w14:textId="77777777" w:rsidR="008125F5" w:rsidRPr="008125F5" w:rsidRDefault="008125F5" w:rsidP="00892E38">
            <w:pPr>
              <w:autoSpaceDE w:val="0"/>
              <w:autoSpaceDN w:val="0"/>
              <w:adjustRightInd w:val="0"/>
              <w:jc w:val="both"/>
              <w:rPr>
                <w:rFonts w:cstheme="minorHAnsi"/>
                <w:lang w:val="el-GR"/>
              </w:rPr>
            </w:pPr>
            <w:r w:rsidRPr="008125F5">
              <w:rPr>
                <w:rFonts w:cstheme="minorHAnsi"/>
                <w:lang w:val="el-GR"/>
              </w:rPr>
              <w:t>Τάση Εισόδου: 12-24</w:t>
            </w:r>
            <w:r w:rsidRPr="00D25818">
              <w:rPr>
                <w:rFonts w:cstheme="minorHAnsi"/>
              </w:rPr>
              <w:t>V</w:t>
            </w:r>
            <w:r w:rsidRPr="008125F5">
              <w:rPr>
                <w:rFonts w:cstheme="minorHAnsi"/>
                <w:lang w:val="el-GR"/>
              </w:rPr>
              <w:t xml:space="preserve"> </w:t>
            </w:r>
            <w:r w:rsidRPr="00D25818">
              <w:rPr>
                <w:rFonts w:cstheme="minorHAnsi"/>
              </w:rPr>
              <w:t>DC</w:t>
            </w:r>
            <w:r w:rsidRPr="008125F5">
              <w:rPr>
                <w:rFonts w:cstheme="minorHAnsi"/>
                <w:lang w:val="el-GR"/>
              </w:rPr>
              <w:t xml:space="preserve">, Απόδοση φωτεινής πηγής </w:t>
            </w:r>
            <w:r w:rsidRPr="00D25818">
              <w:rPr>
                <w:rFonts w:cstheme="minorHAnsi"/>
              </w:rPr>
              <w:t>LED</w:t>
            </w:r>
            <w:r w:rsidRPr="008125F5">
              <w:rPr>
                <w:rFonts w:cstheme="minorHAnsi"/>
                <w:lang w:val="el-GR"/>
              </w:rPr>
              <w:t>: 200</w:t>
            </w:r>
            <w:r w:rsidRPr="00D25818">
              <w:rPr>
                <w:rFonts w:cstheme="minorHAnsi"/>
              </w:rPr>
              <w:t>lm</w:t>
            </w:r>
            <w:r w:rsidRPr="008125F5">
              <w:rPr>
                <w:rFonts w:cstheme="minorHAnsi"/>
                <w:lang w:val="el-GR"/>
              </w:rPr>
              <w:t>/</w:t>
            </w:r>
            <w:r w:rsidRPr="00D25818">
              <w:rPr>
                <w:rFonts w:cstheme="minorHAnsi"/>
              </w:rPr>
              <w:t>W</w:t>
            </w:r>
            <w:r w:rsidRPr="008125F5">
              <w:rPr>
                <w:rFonts w:cstheme="minorHAnsi"/>
                <w:lang w:val="el-GR"/>
              </w:rPr>
              <w:t>, Δείκτης Χρωματικής Απόδοσης (</w:t>
            </w:r>
            <w:r w:rsidRPr="00D25818">
              <w:rPr>
                <w:rFonts w:cstheme="minorHAnsi"/>
              </w:rPr>
              <w:t>CRI</w:t>
            </w:r>
            <w:r w:rsidRPr="008125F5">
              <w:rPr>
                <w:rFonts w:cstheme="minorHAnsi"/>
                <w:lang w:val="el-GR"/>
              </w:rPr>
              <w:t>): ≥70, Ώρες ζωής: &gt;40000</w:t>
            </w:r>
            <w:r w:rsidRPr="00D25818">
              <w:rPr>
                <w:rFonts w:cstheme="minorHAnsi"/>
              </w:rPr>
              <w:t>hrs</w:t>
            </w:r>
            <w:r w:rsidRPr="008125F5">
              <w:rPr>
                <w:rFonts w:cstheme="minorHAnsi"/>
                <w:lang w:val="el-GR"/>
              </w:rPr>
              <w:t>.</w:t>
            </w:r>
            <w:r w:rsidRPr="008125F5">
              <w:rPr>
                <w:rFonts w:cstheme="minorHAnsi"/>
                <w:lang w:val="el-GR"/>
              </w:rPr>
              <w:cr/>
              <w:t xml:space="preserve">Θα είναι </w:t>
            </w:r>
            <w:r w:rsidRPr="00D25818">
              <w:rPr>
                <w:rFonts w:cstheme="minorHAnsi"/>
              </w:rPr>
              <w:t>IP</w:t>
            </w:r>
            <w:r w:rsidRPr="008125F5">
              <w:rPr>
                <w:rFonts w:cstheme="minorHAnsi"/>
                <w:lang w:val="el-GR"/>
              </w:rPr>
              <w:t xml:space="preserve">66 &amp; </w:t>
            </w:r>
            <w:r w:rsidRPr="00D25818">
              <w:rPr>
                <w:rFonts w:cstheme="minorHAnsi"/>
              </w:rPr>
              <w:t>IK</w:t>
            </w:r>
            <w:r w:rsidRPr="008125F5">
              <w:rPr>
                <w:rFonts w:cstheme="minorHAnsi"/>
                <w:lang w:val="el-GR"/>
              </w:rPr>
              <w:t>08</w:t>
            </w:r>
          </w:p>
          <w:p w14:paraId="1E57F40E" w14:textId="77777777" w:rsidR="008125F5" w:rsidRPr="008125F5" w:rsidRDefault="008125F5" w:rsidP="00892E38">
            <w:pPr>
              <w:autoSpaceDE w:val="0"/>
              <w:autoSpaceDN w:val="0"/>
              <w:adjustRightInd w:val="0"/>
              <w:jc w:val="both"/>
              <w:rPr>
                <w:rFonts w:cstheme="minorHAnsi"/>
                <w:lang w:val="el-GR"/>
              </w:rPr>
            </w:pPr>
            <w:r w:rsidRPr="008125F5">
              <w:rPr>
                <w:rFonts w:cstheme="minorHAnsi"/>
                <w:lang w:val="el-GR"/>
              </w:rPr>
              <w:t xml:space="preserve">Αποτελείται από διπλό </w:t>
            </w:r>
            <w:proofErr w:type="spellStart"/>
            <w:r w:rsidRPr="008125F5">
              <w:rPr>
                <w:rFonts w:cstheme="minorHAnsi"/>
                <w:lang w:val="el-GR"/>
              </w:rPr>
              <w:t>μονοκρυσταλικό</w:t>
            </w:r>
            <w:proofErr w:type="spellEnd"/>
            <w:r w:rsidRPr="008125F5">
              <w:rPr>
                <w:rFonts w:cstheme="minorHAnsi"/>
                <w:lang w:val="el-GR"/>
              </w:rPr>
              <w:t xml:space="preserve"> </w:t>
            </w:r>
            <w:proofErr w:type="spellStart"/>
            <w:r w:rsidRPr="008125F5">
              <w:rPr>
                <w:rFonts w:cstheme="minorHAnsi"/>
                <w:lang w:val="el-GR"/>
              </w:rPr>
              <w:t>φωτοβολταϊκό</w:t>
            </w:r>
            <w:proofErr w:type="spellEnd"/>
            <w:r w:rsidRPr="008125F5">
              <w:rPr>
                <w:rFonts w:cstheme="minorHAnsi"/>
                <w:lang w:val="el-GR"/>
              </w:rPr>
              <w:t xml:space="preserve"> πάνελ το οποίο βρίσκεται στην επάνω και κάτω πλευρά του φωτιστικού. </w:t>
            </w:r>
          </w:p>
          <w:p w14:paraId="2F3A7DFA" w14:textId="77777777" w:rsidR="00B72953" w:rsidRPr="008125F5" w:rsidRDefault="00B72953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701" w:type="dxa"/>
          </w:tcPr>
          <w:p w14:paraId="71FF9ED5" w14:textId="77777777" w:rsidR="008125F5" w:rsidRDefault="008125F5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8125F5">
              <w:rPr>
                <w:rFonts w:asciiTheme="majorHAnsi" w:hAnsiTheme="majorHAnsi" w:cstheme="majorHAnsi"/>
                <w:lang w:val="el-GR"/>
              </w:rPr>
              <w:lastRenderedPageBreak/>
              <w:t>Προδιαγραφές-</w:t>
            </w:r>
          </w:p>
          <w:p w14:paraId="767D485D" w14:textId="77777777" w:rsidR="00B72953" w:rsidRPr="004249FE" w:rsidRDefault="00B72953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>Πλήρης τεχνική τεκμηρίωση και πιστοποιήσεις</w:t>
            </w:r>
          </w:p>
          <w:p w14:paraId="3F4E02B5" w14:textId="77777777" w:rsidR="008125F5" w:rsidRPr="008125F5" w:rsidRDefault="008125F5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8125F5">
              <w:rPr>
                <w:rFonts w:asciiTheme="majorHAnsi" w:hAnsiTheme="majorHAnsi" w:cstheme="majorHAnsi"/>
                <w:lang w:val="el-GR"/>
              </w:rPr>
              <w:t xml:space="preserve"> σύμφωνα με τις Οδηγίες της </w:t>
            </w:r>
            <w:r w:rsidRPr="008125F5">
              <w:rPr>
                <w:rFonts w:asciiTheme="majorHAnsi" w:hAnsiTheme="majorHAnsi" w:cstheme="majorHAnsi"/>
                <w:lang w:val="el-GR"/>
              </w:rPr>
              <w:lastRenderedPageBreak/>
              <w:t xml:space="preserve">Ευρωπαϊκής Ένωσης και σύμφωνα με τα Διεθνή και Ευρωπαϊκά Πρότυπα. </w:t>
            </w:r>
          </w:p>
          <w:p w14:paraId="2ECABB63" w14:textId="77777777" w:rsidR="00B72953" w:rsidRPr="004249FE" w:rsidRDefault="008125F5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8125F5">
              <w:rPr>
                <w:rFonts w:asciiTheme="majorHAnsi" w:hAnsiTheme="majorHAnsi" w:cstheme="majorHAnsi"/>
                <w:lang w:val="el-GR"/>
              </w:rPr>
              <w:t xml:space="preserve">Απαραίτητη είναι η Πιστοποίηση </w:t>
            </w:r>
            <w:r w:rsidRPr="008125F5">
              <w:rPr>
                <w:rFonts w:asciiTheme="majorHAnsi" w:hAnsiTheme="majorHAnsi" w:cstheme="majorHAnsi"/>
              </w:rPr>
              <w:t>CE</w:t>
            </w:r>
          </w:p>
        </w:tc>
        <w:tc>
          <w:tcPr>
            <w:tcW w:w="1247" w:type="dxa"/>
          </w:tcPr>
          <w:p w14:paraId="32839271" w14:textId="77777777" w:rsidR="00B72953" w:rsidRPr="004249FE" w:rsidRDefault="00B72953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202" w:type="dxa"/>
          </w:tcPr>
          <w:p w14:paraId="7C95CBD8" w14:textId="77777777" w:rsidR="00B72953" w:rsidRPr="004249FE" w:rsidRDefault="00B72953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14" w:type="dxa"/>
          </w:tcPr>
          <w:p w14:paraId="19BA12A9" w14:textId="77777777" w:rsidR="00B72953" w:rsidRPr="004249FE" w:rsidRDefault="00B72953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050" w:type="dxa"/>
          </w:tcPr>
          <w:p w14:paraId="126A942C" w14:textId="77777777" w:rsidR="00B72953" w:rsidRPr="004249FE" w:rsidRDefault="00B72953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2070" w:type="dxa"/>
            <w:gridSpan w:val="2"/>
          </w:tcPr>
          <w:p w14:paraId="1DC306FF" w14:textId="77777777" w:rsidR="00B72953" w:rsidRPr="004249FE" w:rsidRDefault="00B72953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43" w:type="dxa"/>
          </w:tcPr>
          <w:p w14:paraId="5DF02227" w14:textId="77777777" w:rsidR="00B72953" w:rsidRPr="004249FE" w:rsidRDefault="00B72953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794A24" w:rsidRPr="00892E38" w14:paraId="44B209DF" w14:textId="77777777" w:rsidTr="00794A24">
        <w:trPr>
          <w:jc w:val="center"/>
        </w:trPr>
        <w:tc>
          <w:tcPr>
            <w:tcW w:w="709" w:type="dxa"/>
            <w:vAlign w:val="center"/>
          </w:tcPr>
          <w:p w14:paraId="20A351FF" w14:textId="77777777" w:rsidR="0000788D" w:rsidRPr="00B72953" w:rsidRDefault="0000788D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lastRenderedPageBreak/>
              <w:t>3</w:t>
            </w:r>
            <w:r w:rsidR="00B72953">
              <w:rPr>
                <w:rFonts w:asciiTheme="majorHAnsi" w:hAnsiTheme="majorHAnsi" w:cstheme="majorHAnsi"/>
                <w:lang w:val="el-GR"/>
              </w:rPr>
              <w:t>7</w:t>
            </w:r>
          </w:p>
        </w:tc>
        <w:tc>
          <w:tcPr>
            <w:tcW w:w="798" w:type="dxa"/>
            <w:vAlign w:val="center"/>
          </w:tcPr>
          <w:p w14:paraId="348D5757" w14:textId="77777777" w:rsidR="0000788D" w:rsidRPr="004249FE" w:rsidRDefault="0000788D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7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2D5C64D2" w14:textId="77777777" w:rsidR="0000788D" w:rsidRPr="004249FE" w:rsidRDefault="0000788D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 xml:space="preserve">Φωτιστική γιρλάντα </w:t>
            </w:r>
            <w:r w:rsidRPr="004249FE">
              <w:rPr>
                <w:rFonts w:asciiTheme="majorHAnsi" w:hAnsiTheme="majorHAnsi" w:cstheme="majorHAnsi"/>
              </w:rPr>
              <w:t>LED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θερμού λευκού, επεκτεινόμενη, με φις, 100 </w:t>
            </w:r>
            <w:r w:rsidRPr="004249FE">
              <w:rPr>
                <w:rFonts w:asciiTheme="majorHAnsi" w:hAnsiTheme="majorHAnsi" w:cstheme="majorHAnsi"/>
              </w:rPr>
              <w:t>LED</w:t>
            </w:r>
            <w:r w:rsidRPr="004249FE">
              <w:rPr>
                <w:rFonts w:asciiTheme="majorHAnsi" w:hAnsiTheme="majorHAnsi" w:cstheme="majorHAnsi"/>
                <w:lang w:val="el-GR"/>
              </w:rPr>
              <w:t>/6</w:t>
            </w:r>
            <w:r w:rsidRPr="004249FE">
              <w:rPr>
                <w:rFonts w:asciiTheme="majorHAnsi" w:hAnsiTheme="majorHAnsi" w:cstheme="majorHAnsi"/>
              </w:rPr>
              <w:t>mm</w:t>
            </w:r>
            <w:r w:rsidRPr="004249FE">
              <w:rPr>
                <w:rFonts w:asciiTheme="majorHAnsi" w:hAnsiTheme="majorHAnsi" w:cstheme="majorHAnsi"/>
                <w:lang w:val="el-GR"/>
              </w:rPr>
              <w:t>, 4000</w:t>
            </w:r>
            <w:r w:rsidRPr="004249FE">
              <w:rPr>
                <w:rFonts w:asciiTheme="majorHAnsi" w:hAnsiTheme="majorHAnsi" w:cstheme="majorHAnsi"/>
              </w:rPr>
              <w:t>K</w:t>
            </w:r>
            <w:r w:rsidRPr="004249FE">
              <w:rPr>
                <w:rFonts w:asciiTheme="majorHAnsi" w:hAnsiTheme="majorHAnsi" w:cstheme="majorHAnsi"/>
                <w:lang w:val="el-GR"/>
              </w:rPr>
              <w:t>, πλήρως στεγανοποιημένα με σιλικόνη και διάφανο κάλυμμα, 230 ή 24</w:t>
            </w:r>
            <w:r w:rsidRPr="004249FE">
              <w:rPr>
                <w:rFonts w:asciiTheme="majorHAnsi" w:hAnsiTheme="majorHAnsi" w:cstheme="majorHAnsi"/>
              </w:rPr>
              <w:t>V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καλώδιο καουτσούκ </w:t>
            </w:r>
            <w:r w:rsidRPr="004249FE">
              <w:rPr>
                <w:rFonts w:asciiTheme="majorHAnsi" w:hAnsiTheme="majorHAnsi" w:cstheme="majorHAnsi"/>
              </w:rPr>
              <w:t>H</w:t>
            </w:r>
            <w:r w:rsidRPr="004249FE">
              <w:rPr>
                <w:rFonts w:asciiTheme="majorHAnsi" w:hAnsiTheme="majorHAnsi" w:cstheme="majorHAnsi"/>
                <w:lang w:val="el-GR"/>
              </w:rPr>
              <w:t>03</w:t>
            </w:r>
            <w:r w:rsidRPr="004249FE">
              <w:rPr>
                <w:rFonts w:asciiTheme="majorHAnsi" w:hAnsiTheme="majorHAnsi" w:cstheme="majorHAnsi"/>
              </w:rPr>
              <w:t>RNF</w:t>
            </w:r>
            <w:r w:rsidRPr="004249FE">
              <w:rPr>
                <w:rFonts w:asciiTheme="majorHAnsi" w:hAnsiTheme="majorHAnsi" w:cstheme="majorHAnsi"/>
                <w:lang w:val="el-GR"/>
              </w:rPr>
              <w:t>/1×0,50</w:t>
            </w:r>
            <w:r w:rsidRPr="004249FE">
              <w:rPr>
                <w:rFonts w:asciiTheme="majorHAnsi" w:hAnsiTheme="majorHAnsi" w:cstheme="majorHAnsi"/>
              </w:rPr>
              <w:t>mm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μήκους 10</w:t>
            </w:r>
            <w:r w:rsidRPr="004249FE">
              <w:rPr>
                <w:rFonts w:asciiTheme="majorHAnsi" w:hAnsiTheme="majorHAnsi" w:cstheme="majorHAnsi"/>
              </w:rPr>
              <w:t>m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πράσινο/λευκό, διάχυση 360°, εξωτερική χρήση, </w:t>
            </w:r>
            <w:r w:rsidRPr="004249FE">
              <w:rPr>
                <w:rFonts w:asciiTheme="majorHAnsi" w:hAnsiTheme="majorHAnsi" w:cstheme="majorHAnsi"/>
              </w:rPr>
              <w:t>CE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IP</w:t>
            </w:r>
            <w:r w:rsidRPr="004249FE">
              <w:rPr>
                <w:rFonts w:asciiTheme="majorHAnsi" w:hAnsiTheme="majorHAnsi" w:cstheme="majorHAnsi"/>
                <w:lang w:val="el-GR"/>
              </w:rPr>
              <w:t>68.</w:t>
            </w:r>
          </w:p>
        </w:tc>
        <w:tc>
          <w:tcPr>
            <w:tcW w:w="1701" w:type="dxa"/>
          </w:tcPr>
          <w:p w14:paraId="4C949951" w14:textId="77777777" w:rsidR="0000788D" w:rsidRPr="004249FE" w:rsidRDefault="0000788D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 xml:space="preserve">Δήλωση Συμμόρφωσης </w:t>
            </w:r>
            <w:r w:rsidRPr="004249FE">
              <w:rPr>
                <w:rFonts w:asciiTheme="majorHAnsi" w:hAnsiTheme="majorHAnsi" w:cstheme="majorHAnsi"/>
              </w:rPr>
              <w:t>CE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με </w:t>
            </w:r>
            <w:r w:rsidRPr="004249FE">
              <w:rPr>
                <w:rFonts w:asciiTheme="majorHAnsi" w:hAnsiTheme="majorHAnsi" w:cstheme="majorHAnsi"/>
              </w:rPr>
              <w:t>LVD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2014/35/</w:t>
            </w:r>
            <w:r w:rsidRPr="004249FE">
              <w:rPr>
                <w:rFonts w:asciiTheme="majorHAnsi" w:hAnsiTheme="majorHAnsi" w:cstheme="majorHAnsi"/>
              </w:rPr>
              <w:t>EU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EMC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2014/30/</w:t>
            </w:r>
            <w:r w:rsidRPr="004249FE">
              <w:rPr>
                <w:rFonts w:asciiTheme="majorHAnsi" w:hAnsiTheme="majorHAnsi" w:cstheme="majorHAnsi"/>
              </w:rPr>
              <w:t>EU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RoHS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2011/65/</w:t>
            </w:r>
            <w:r w:rsidRPr="004249FE">
              <w:rPr>
                <w:rFonts w:asciiTheme="majorHAnsi" w:hAnsiTheme="majorHAnsi" w:cstheme="majorHAnsi"/>
              </w:rPr>
              <w:t>EU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και σχετικά πρότυπα</w:t>
            </w:r>
          </w:p>
        </w:tc>
        <w:tc>
          <w:tcPr>
            <w:tcW w:w="1247" w:type="dxa"/>
          </w:tcPr>
          <w:p w14:paraId="7BCA87C6" w14:textId="77777777" w:rsidR="0000788D" w:rsidRPr="004249FE" w:rsidRDefault="0000788D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202" w:type="dxa"/>
          </w:tcPr>
          <w:p w14:paraId="23C79E7C" w14:textId="77777777" w:rsidR="0000788D" w:rsidRPr="004249FE" w:rsidRDefault="0000788D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14" w:type="dxa"/>
          </w:tcPr>
          <w:p w14:paraId="3C17AFB9" w14:textId="77777777" w:rsidR="0000788D" w:rsidRPr="004249FE" w:rsidRDefault="0000788D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34" w:type="dxa"/>
            <w:gridSpan w:val="2"/>
          </w:tcPr>
          <w:p w14:paraId="73BD1A48" w14:textId="77777777" w:rsidR="0000788D" w:rsidRPr="004249FE" w:rsidRDefault="0000788D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86" w:type="dxa"/>
          </w:tcPr>
          <w:p w14:paraId="38A62056" w14:textId="77777777" w:rsidR="0000788D" w:rsidRPr="004249FE" w:rsidRDefault="0000788D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43" w:type="dxa"/>
          </w:tcPr>
          <w:p w14:paraId="58335789" w14:textId="77777777" w:rsidR="0000788D" w:rsidRPr="004249FE" w:rsidRDefault="0000788D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794A24" w:rsidRPr="00892E38" w14:paraId="00A2DB65" w14:textId="77777777" w:rsidTr="00794A24">
        <w:trPr>
          <w:jc w:val="center"/>
        </w:trPr>
        <w:tc>
          <w:tcPr>
            <w:tcW w:w="709" w:type="dxa"/>
            <w:vAlign w:val="center"/>
          </w:tcPr>
          <w:p w14:paraId="7D318773" w14:textId="77777777" w:rsidR="0000788D" w:rsidRPr="00B72953" w:rsidRDefault="0000788D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t>3</w:t>
            </w:r>
            <w:r w:rsidR="00B72953">
              <w:rPr>
                <w:rFonts w:asciiTheme="majorHAnsi" w:hAnsiTheme="majorHAnsi" w:cstheme="majorHAnsi"/>
                <w:lang w:val="el-GR"/>
              </w:rPr>
              <w:t>8</w:t>
            </w:r>
          </w:p>
        </w:tc>
        <w:tc>
          <w:tcPr>
            <w:tcW w:w="798" w:type="dxa"/>
            <w:vAlign w:val="center"/>
          </w:tcPr>
          <w:p w14:paraId="70264601" w14:textId="77777777" w:rsidR="0000788D" w:rsidRPr="004249FE" w:rsidRDefault="0000788D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7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07587EB1" w14:textId="77777777" w:rsidR="0000788D" w:rsidRPr="0000788D" w:rsidRDefault="0000788D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00788D">
              <w:rPr>
                <w:rFonts w:asciiTheme="majorHAnsi" w:hAnsiTheme="majorHAnsi" w:cstheme="majorHAnsi"/>
                <w:lang w:val="el-GR"/>
              </w:rPr>
              <w:t xml:space="preserve">Συμμετρική κουρτίνα 300 </w:t>
            </w:r>
            <w:r w:rsidRPr="004249FE">
              <w:rPr>
                <w:rFonts w:asciiTheme="majorHAnsi" w:hAnsiTheme="majorHAnsi" w:cstheme="majorHAnsi"/>
              </w:rPr>
              <w:t>LED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 σταθερού φωτισμού, λευκού/θερμού λευκού, 2,0×1,5</w:t>
            </w:r>
            <w:r w:rsidRPr="004249FE">
              <w:rPr>
                <w:rFonts w:asciiTheme="majorHAnsi" w:hAnsiTheme="majorHAnsi" w:cstheme="majorHAnsi"/>
              </w:rPr>
              <w:t>m</w:t>
            </w:r>
            <w:r w:rsidRPr="0000788D">
              <w:rPr>
                <w:rFonts w:asciiTheme="majorHAnsi" w:hAnsiTheme="majorHAnsi" w:cstheme="majorHAnsi"/>
                <w:lang w:val="el-GR"/>
              </w:rPr>
              <w:t>, 230</w:t>
            </w:r>
            <w:r w:rsidRPr="004249FE">
              <w:rPr>
                <w:rFonts w:asciiTheme="majorHAnsi" w:hAnsiTheme="majorHAnsi" w:cstheme="majorHAnsi"/>
              </w:rPr>
              <w:t>V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, κεντρικό </w:t>
            </w:r>
            <w:r w:rsidRPr="004249FE">
              <w:rPr>
                <w:rFonts w:asciiTheme="majorHAnsi" w:hAnsiTheme="majorHAnsi" w:cstheme="majorHAnsi"/>
              </w:rPr>
              <w:t>H</w:t>
            </w:r>
            <w:r w:rsidRPr="0000788D">
              <w:rPr>
                <w:rFonts w:asciiTheme="majorHAnsi" w:hAnsiTheme="majorHAnsi" w:cstheme="majorHAnsi"/>
                <w:lang w:val="el-GR"/>
              </w:rPr>
              <w:t>05</w:t>
            </w:r>
            <w:r w:rsidRPr="004249FE">
              <w:rPr>
                <w:rFonts w:asciiTheme="majorHAnsi" w:hAnsiTheme="majorHAnsi" w:cstheme="majorHAnsi"/>
              </w:rPr>
              <w:t>RN</w:t>
            </w:r>
            <w:r w:rsidRPr="0000788D">
              <w:rPr>
                <w:rFonts w:asciiTheme="majorHAnsi" w:hAnsiTheme="majorHAnsi" w:cstheme="majorHAnsi"/>
                <w:lang w:val="el-GR"/>
              </w:rPr>
              <w:t>-</w:t>
            </w:r>
            <w:r w:rsidRPr="004249FE">
              <w:rPr>
                <w:rFonts w:asciiTheme="majorHAnsi" w:hAnsiTheme="majorHAnsi" w:cstheme="majorHAnsi"/>
              </w:rPr>
              <w:t>F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 2×1</w:t>
            </w:r>
            <w:r w:rsidRPr="004249FE">
              <w:rPr>
                <w:rFonts w:asciiTheme="majorHAnsi" w:hAnsiTheme="majorHAnsi" w:cstheme="majorHAnsi"/>
              </w:rPr>
              <w:t>mm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², 20 </w:t>
            </w:r>
            <w:r w:rsidRPr="004249FE">
              <w:rPr>
                <w:rFonts w:asciiTheme="majorHAnsi" w:hAnsiTheme="majorHAnsi" w:cstheme="majorHAnsi"/>
              </w:rPr>
              <w:t>connectors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 και 20 κατακόρυφα καλώδια 1,50</w:t>
            </w:r>
            <w:r w:rsidRPr="004249FE">
              <w:rPr>
                <w:rFonts w:asciiTheme="majorHAnsi" w:hAnsiTheme="majorHAnsi" w:cstheme="majorHAnsi"/>
              </w:rPr>
              <w:t>m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 ανά 10</w:t>
            </w:r>
            <w:r w:rsidRPr="004249FE">
              <w:rPr>
                <w:rFonts w:asciiTheme="majorHAnsi" w:hAnsiTheme="majorHAnsi" w:cstheme="majorHAnsi"/>
              </w:rPr>
              <w:t>cm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, ≥15 </w:t>
            </w:r>
            <w:r w:rsidRPr="004249FE">
              <w:rPr>
                <w:rFonts w:asciiTheme="majorHAnsi" w:hAnsiTheme="majorHAnsi" w:cstheme="majorHAnsi"/>
              </w:rPr>
              <w:t>LED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 ανά κλάδο, κάλυμμα/θερμοσυστελλόμενος σωλήνας, αγωγός 1×0,5</w:t>
            </w:r>
            <w:r w:rsidRPr="004249FE">
              <w:rPr>
                <w:rFonts w:asciiTheme="majorHAnsi" w:hAnsiTheme="majorHAnsi" w:cstheme="majorHAnsi"/>
              </w:rPr>
              <w:t>mm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², εξωτερική χρήση </w:t>
            </w:r>
            <w:r w:rsidRPr="004249FE">
              <w:rPr>
                <w:rFonts w:asciiTheme="majorHAnsi" w:hAnsiTheme="majorHAnsi" w:cstheme="majorHAnsi"/>
              </w:rPr>
              <w:t>IP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68, </w:t>
            </w:r>
            <w:r w:rsidRPr="004249FE">
              <w:rPr>
                <w:rFonts w:asciiTheme="majorHAnsi" w:hAnsiTheme="majorHAnsi" w:cstheme="majorHAnsi"/>
              </w:rPr>
              <w:t>IK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10, </w:t>
            </w:r>
            <w:r w:rsidRPr="004249FE">
              <w:rPr>
                <w:rFonts w:asciiTheme="majorHAnsi" w:hAnsiTheme="majorHAnsi" w:cstheme="majorHAnsi"/>
              </w:rPr>
              <w:t>Risk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 </w:t>
            </w:r>
            <w:r w:rsidRPr="004249FE">
              <w:rPr>
                <w:rFonts w:asciiTheme="majorHAnsi" w:hAnsiTheme="majorHAnsi" w:cstheme="majorHAnsi"/>
              </w:rPr>
              <w:lastRenderedPageBreak/>
              <w:t>Group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 0, </w:t>
            </w:r>
            <w:r w:rsidRPr="004249FE">
              <w:rPr>
                <w:rFonts w:asciiTheme="majorHAnsi" w:hAnsiTheme="majorHAnsi" w:cstheme="majorHAnsi"/>
              </w:rPr>
              <w:t>CE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. </w:t>
            </w:r>
            <w:r w:rsidRPr="004249FE">
              <w:rPr>
                <w:rFonts w:asciiTheme="majorHAnsi" w:hAnsiTheme="majorHAnsi" w:cstheme="majorHAnsi"/>
              </w:rPr>
              <w:t>LVD</w:t>
            </w:r>
            <w:r w:rsidRPr="0000788D">
              <w:rPr>
                <w:rFonts w:asciiTheme="majorHAnsi" w:hAnsiTheme="majorHAnsi" w:cstheme="majorHAnsi"/>
                <w:lang w:val="el-GR"/>
              </w:rPr>
              <w:t>/</w:t>
            </w:r>
            <w:r w:rsidRPr="004249FE">
              <w:rPr>
                <w:rFonts w:asciiTheme="majorHAnsi" w:hAnsiTheme="majorHAnsi" w:cstheme="majorHAnsi"/>
              </w:rPr>
              <w:t>EMC</w:t>
            </w:r>
            <w:r w:rsidRPr="0000788D">
              <w:rPr>
                <w:rFonts w:asciiTheme="majorHAnsi" w:hAnsiTheme="majorHAnsi" w:cstheme="majorHAnsi"/>
                <w:lang w:val="el-GR"/>
              </w:rPr>
              <w:t>/</w:t>
            </w:r>
            <w:r w:rsidRPr="004249FE">
              <w:rPr>
                <w:rFonts w:asciiTheme="majorHAnsi" w:hAnsiTheme="majorHAnsi" w:cstheme="majorHAnsi"/>
              </w:rPr>
              <w:t>RoHS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 και αναφερόμενα πρότυπα.</w:t>
            </w:r>
          </w:p>
        </w:tc>
        <w:tc>
          <w:tcPr>
            <w:tcW w:w="1701" w:type="dxa"/>
          </w:tcPr>
          <w:p w14:paraId="6900F62F" w14:textId="77777777" w:rsidR="0000788D" w:rsidRPr="004249FE" w:rsidRDefault="0000788D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lastRenderedPageBreak/>
              <w:t>Πλήρης τεχνική τεκμηρίωση και πιστοποιήσεις</w:t>
            </w:r>
          </w:p>
        </w:tc>
        <w:tc>
          <w:tcPr>
            <w:tcW w:w="1247" w:type="dxa"/>
          </w:tcPr>
          <w:p w14:paraId="64F15784" w14:textId="77777777" w:rsidR="0000788D" w:rsidRPr="004249FE" w:rsidRDefault="0000788D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202" w:type="dxa"/>
          </w:tcPr>
          <w:p w14:paraId="19B7591E" w14:textId="77777777" w:rsidR="0000788D" w:rsidRPr="004249FE" w:rsidRDefault="0000788D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14" w:type="dxa"/>
          </w:tcPr>
          <w:p w14:paraId="29E29889" w14:textId="77777777" w:rsidR="0000788D" w:rsidRPr="004249FE" w:rsidRDefault="0000788D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34" w:type="dxa"/>
            <w:gridSpan w:val="2"/>
          </w:tcPr>
          <w:p w14:paraId="750281EE" w14:textId="77777777" w:rsidR="0000788D" w:rsidRPr="004249FE" w:rsidRDefault="0000788D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86" w:type="dxa"/>
          </w:tcPr>
          <w:p w14:paraId="7C3F7035" w14:textId="77777777" w:rsidR="0000788D" w:rsidRPr="004249FE" w:rsidRDefault="0000788D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43" w:type="dxa"/>
          </w:tcPr>
          <w:p w14:paraId="28C09F0F" w14:textId="77777777" w:rsidR="0000788D" w:rsidRPr="004249FE" w:rsidRDefault="0000788D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794A24" w:rsidRPr="00892E38" w14:paraId="6A82C5CB" w14:textId="77777777" w:rsidTr="00794A24">
        <w:trPr>
          <w:jc w:val="center"/>
        </w:trPr>
        <w:tc>
          <w:tcPr>
            <w:tcW w:w="709" w:type="dxa"/>
            <w:vAlign w:val="center"/>
          </w:tcPr>
          <w:p w14:paraId="02C7561C" w14:textId="77777777" w:rsidR="0000788D" w:rsidRPr="00B72953" w:rsidRDefault="00B72953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39</w:t>
            </w:r>
          </w:p>
        </w:tc>
        <w:tc>
          <w:tcPr>
            <w:tcW w:w="798" w:type="dxa"/>
            <w:vAlign w:val="center"/>
          </w:tcPr>
          <w:p w14:paraId="343F2E4A" w14:textId="77777777" w:rsidR="0000788D" w:rsidRPr="004249FE" w:rsidRDefault="0000788D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7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76DFA21C" w14:textId="77777777" w:rsidR="0000788D" w:rsidRPr="0000788D" w:rsidRDefault="0000788D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00788D">
              <w:rPr>
                <w:rFonts w:asciiTheme="majorHAnsi" w:hAnsiTheme="majorHAnsi" w:cstheme="majorHAnsi"/>
                <w:lang w:val="el-GR"/>
              </w:rPr>
              <w:t xml:space="preserve">Ασύμμετρη φωτεινή κουρτίνα 244 </w:t>
            </w:r>
            <w:r w:rsidRPr="004249FE">
              <w:rPr>
                <w:rFonts w:asciiTheme="majorHAnsi" w:hAnsiTheme="majorHAnsi" w:cstheme="majorHAnsi"/>
              </w:rPr>
              <w:t>LED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 τύπου βροχή, λευκό/θερμό λευκό με </w:t>
            </w:r>
            <w:r w:rsidRPr="004249FE">
              <w:rPr>
                <w:rFonts w:asciiTheme="majorHAnsi" w:hAnsiTheme="majorHAnsi" w:cstheme="majorHAnsi"/>
              </w:rPr>
              <w:t>flashing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 λευκό, 3,2×0,9</w:t>
            </w:r>
            <w:r w:rsidRPr="004249FE">
              <w:rPr>
                <w:rFonts w:asciiTheme="majorHAnsi" w:hAnsiTheme="majorHAnsi" w:cstheme="majorHAnsi"/>
              </w:rPr>
              <w:t>m</w:t>
            </w:r>
            <w:r w:rsidRPr="0000788D">
              <w:rPr>
                <w:rFonts w:asciiTheme="majorHAnsi" w:hAnsiTheme="majorHAnsi" w:cstheme="majorHAnsi"/>
                <w:lang w:val="el-GR"/>
              </w:rPr>
              <w:t>, 230</w:t>
            </w:r>
            <w:r w:rsidRPr="004249FE">
              <w:rPr>
                <w:rFonts w:asciiTheme="majorHAnsi" w:hAnsiTheme="majorHAnsi" w:cstheme="majorHAnsi"/>
              </w:rPr>
              <w:t>V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H</w:t>
            </w:r>
            <w:r w:rsidRPr="0000788D">
              <w:rPr>
                <w:rFonts w:asciiTheme="majorHAnsi" w:hAnsiTheme="majorHAnsi" w:cstheme="majorHAnsi"/>
                <w:lang w:val="el-GR"/>
              </w:rPr>
              <w:t>05</w:t>
            </w:r>
            <w:r w:rsidRPr="004249FE">
              <w:rPr>
                <w:rFonts w:asciiTheme="majorHAnsi" w:hAnsiTheme="majorHAnsi" w:cstheme="majorHAnsi"/>
              </w:rPr>
              <w:t>RN</w:t>
            </w:r>
            <w:r w:rsidRPr="0000788D">
              <w:rPr>
                <w:rFonts w:asciiTheme="majorHAnsi" w:hAnsiTheme="majorHAnsi" w:cstheme="majorHAnsi"/>
                <w:lang w:val="el-GR"/>
              </w:rPr>
              <w:t>-</w:t>
            </w:r>
            <w:r w:rsidRPr="004249FE">
              <w:rPr>
                <w:rFonts w:asciiTheme="majorHAnsi" w:hAnsiTheme="majorHAnsi" w:cstheme="majorHAnsi"/>
              </w:rPr>
              <w:t>F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 2×1</w:t>
            </w:r>
            <w:r w:rsidRPr="004249FE">
              <w:rPr>
                <w:rFonts w:asciiTheme="majorHAnsi" w:hAnsiTheme="majorHAnsi" w:cstheme="majorHAnsi"/>
              </w:rPr>
              <w:t>mm</w:t>
            </w:r>
            <w:r w:rsidRPr="0000788D">
              <w:rPr>
                <w:rFonts w:asciiTheme="majorHAnsi" w:hAnsiTheme="majorHAnsi" w:cstheme="majorHAnsi"/>
                <w:lang w:val="el-GR"/>
              </w:rPr>
              <w:t>², 4 τμήματα των 0,8</w:t>
            </w:r>
            <w:r w:rsidRPr="004249FE">
              <w:rPr>
                <w:rFonts w:asciiTheme="majorHAnsi" w:hAnsiTheme="majorHAnsi" w:cstheme="majorHAnsi"/>
              </w:rPr>
              <w:t>m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, 244 </w:t>
            </w:r>
            <w:r w:rsidRPr="004249FE">
              <w:rPr>
                <w:rFonts w:asciiTheme="majorHAnsi" w:hAnsiTheme="majorHAnsi" w:cstheme="majorHAnsi"/>
              </w:rPr>
              <w:t>LED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 ανά 10</w:t>
            </w:r>
            <w:r w:rsidRPr="004249FE">
              <w:rPr>
                <w:rFonts w:asciiTheme="majorHAnsi" w:hAnsiTheme="majorHAnsi" w:cstheme="majorHAnsi"/>
              </w:rPr>
              <w:t>cm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, κάθε 6ος </w:t>
            </w:r>
            <w:r w:rsidRPr="004249FE">
              <w:rPr>
                <w:rFonts w:asciiTheme="majorHAnsi" w:hAnsiTheme="majorHAnsi" w:cstheme="majorHAnsi"/>
              </w:rPr>
              <w:t>flashing</w:t>
            </w:r>
            <w:r w:rsidRPr="0000788D">
              <w:rPr>
                <w:rFonts w:asciiTheme="majorHAnsi" w:hAnsiTheme="majorHAnsi" w:cstheme="majorHAnsi"/>
                <w:lang w:val="el-GR"/>
              </w:rPr>
              <w:t>, μέγιστοι κλάδοι 0,9</w:t>
            </w:r>
            <w:r w:rsidRPr="004249FE">
              <w:rPr>
                <w:rFonts w:asciiTheme="majorHAnsi" w:hAnsiTheme="majorHAnsi" w:cstheme="majorHAnsi"/>
              </w:rPr>
              <w:t>m</w:t>
            </w:r>
            <w:r w:rsidRPr="0000788D">
              <w:rPr>
                <w:rFonts w:asciiTheme="majorHAnsi" w:hAnsiTheme="majorHAnsi" w:cstheme="majorHAnsi"/>
                <w:lang w:val="el-GR"/>
              </w:rPr>
              <w:t>, απόσταση 8,89</w:t>
            </w:r>
            <w:r w:rsidRPr="004249FE">
              <w:rPr>
                <w:rFonts w:asciiTheme="majorHAnsi" w:hAnsiTheme="majorHAnsi" w:cstheme="majorHAnsi"/>
              </w:rPr>
              <w:t>cm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, διάταξη </w:t>
            </w:r>
            <w:r w:rsidRPr="004249FE">
              <w:rPr>
                <w:rFonts w:asciiTheme="majorHAnsi" w:hAnsiTheme="majorHAnsi" w:cstheme="majorHAnsi"/>
              </w:rPr>
              <w:t>LED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 5+6+7+8+9+8+7+6+5, επεκτεινόμενη, 1×0,5</w:t>
            </w:r>
            <w:r w:rsidRPr="004249FE">
              <w:rPr>
                <w:rFonts w:asciiTheme="majorHAnsi" w:hAnsiTheme="majorHAnsi" w:cstheme="majorHAnsi"/>
              </w:rPr>
              <w:t>mm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², </w:t>
            </w:r>
            <w:r w:rsidRPr="004249FE">
              <w:rPr>
                <w:rFonts w:asciiTheme="majorHAnsi" w:hAnsiTheme="majorHAnsi" w:cstheme="majorHAnsi"/>
              </w:rPr>
              <w:t>IP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68, </w:t>
            </w:r>
            <w:r w:rsidRPr="004249FE">
              <w:rPr>
                <w:rFonts w:asciiTheme="majorHAnsi" w:hAnsiTheme="majorHAnsi" w:cstheme="majorHAnsi"/>
              </w:rPr>
              <w:t>IK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10, </w:t>
            </w:r>
            <w:r w:rsidRPr="004249FE">
              <w:rPr>
                <w:rFonts w:asciiTheme="majorHAnsi" w:hAnsiTheme="majorHAnsi" w:cstheme="majorHAnsi"/>
              </w:rPr>
              <w:t>Risk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 </w:t>
            </w:r>
            <w:r w:rsidRPr="004249FE">
              <w:rPr>
                <w:rFonts w:asciiTheme="majorHAnsi" w:hAnsiTheme="majorHAnsi" w:cstheme="majorHAnsi"/>
              </w:rPr>
              <w:t>Group</w:t>
            </w:r>
            <w:r w:rsidRPr="0000788D">
              <w:rPr>
                <w:rFonts w:asciiTheme="majorHAnsi" w:hAnsiTheme="majorHAnsi" w:cstheme="majorHAnsi"/>
                <w:lang w:val="el-GR"/>
              </w:rPr>
              <w:t xml:space="preserve"> 0, </w:t>
            </w:r>
            <w:r w:rsidRPr="004249FE">
              <w:rPr>
                <w:rFonts w:asciiTheme="majorHAnsi" w:hAnsiTheme="majorHAnsi" w:cstheme="majorHAnsi"/>
              </w:rPr>
              <w:t>CE</w:t>
            </w:r>
            <w:r w:rsidRPr="0000788D">
              <w:rPr>
                <w:rFonts w:asciiTheme="majorHAnsi" w:hAnsiTheme="majorHAnsi" w:cstheme="majorHAnsi"/>
                <w:lang w:val="el-GR"/>
              </w:rPr>
              <w:t>.</w:t>
            </w:r>
          </w:p>
        </w:tc>
        <w:tc>
          <w:tcPr>
            <w:tcW w:w="1701" w:type="dxa"/>
          </w:tcPr>
          <w:p w14:paraId="7C5AF9D3" w14:textId="77777777" w:rsidR="0000788D" w:rsidRPr="004249FE" w:rsidRDefault="0000788D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t>LVD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2014/35/</w:t>
            </w:r>
            <w:r w:rsidRPr="004249FE">
              <w:rPr>
                <w:rFonts w:asciiTheme="majorHAnsi" w:hAnsiTheme="majorHAnsi" w:cstheme="majorHAnsi"/>
              </w:rPr>
              <w:t>EU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EMC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2014/30/</w:t>
            </w:r>
            <w:r w:rsidRPr="004249FE">
              <w:rPr>
                <w:rFonts w:asciiTheme="majorHAnsi" w:hAnsiTheme="majorHAnsi" w:cstheme="majorHAnsi"/>
              </w:rPr>
              <w:t>EU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, </w:t>
            </w:r>
            <w:r w:rsidRPr="004249FE">
              <w:rPr>
                <w:rFonts w:asciiTheme="majorHAnsi" w:hAnsiTheme="majorHAnsi" w:cstheme="majorHAnsi"/>
              </w:rPr>
              <w:t>RoHS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2011/65/</w:t>
            </w:r>
            <w:r w:rsidRPr="004249FE">
              <w:rPr>
                <w:rFonts w:asciiTheme="majorHAnsi" w:hAnsiTheme="majorHAnsi" w:cstheme="majorHAnsi"/>
              </w:rPr>
              <w:t>EU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και αναφερόμενα πρότυπα</w:t>
            </w:r>
          </w:p>
        </w:tc>
        <w:tc>
          <w:tcPr>
            <w:tcW w:w="1247" w:type="dxa"/>
          </w:tcPr>
          <w:p w14:paraId="492F2098" w14:textId="77777777" w:rsidR="0000788D" w:rsidRPr="004249FE" w:rsidRDefault="0000788D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202" w:type="dxa"/>
          </w:tcPr>
          <w:p w14:paraId="30023452" w14:textId="77777777" w:rsidR="0000788D" w:rsidRPr="004249FE" w:rsidRDefault="0000788D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14" w:type="dxa"/>
          </w:tcPr>
          <w:p w14:paraId="5F9E041B" w14:textId="77777777" w:rsidR="0000788D" w:rsidRPr="004249FE" w:rsidRDefault="0000788D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34" w:type="dxa"/>
            <w:gridSpan w:val="2"/>
          </w:tcPr>
          <w:p w14:paraId="4C10633D" w14:textId="77777777" w:rsidR="0000788D" w:rsidRPr="004249FE" w:rsidRDefault="0000788D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586" w:type="dxa"/>
          </w:tcPr>
          <w:p w14:paraId="2BBBF66D" w14:textId="77777777" w:rsidR="0000788D" w:rsidRPr="004249FE" w:rsidRDefault="0000788D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1843" w:type="dxa"/>
          </w:tcPr>
          <w:p w14:paraId="64E97036" w14:textId="77777777" w:rsidR="0000788D" w:rsidRPr="004249FE" w:rsidRDefault="0000788D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</w:p>
        </w:tc>
      </w:tr>
      <w:tr w:rsidR="00794A24" w:rsidRPr="004249FE" w14:paraId="5092A6F9" w14:textId="77777777" w:rsidTr="00794A24">
        <w:trPr>
          <w:jc w:val="center"/>
        </w:trPr>
        <w:tc>
          <w:tcPr>
            <w:tcW w:w="709" w:type="dxa"/>
            <w:vAlign w:val="center"/>
          </w:tcPr>
          <w:p w14:paraId="35EAF874" w14:textId="77777777" w:rsidR="00B72953" w:rsidRPr="00B72953" w:rsidRDefault="00B72953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</w:rPr>
              <w:t>4</w:t>
            </w:r>
            <w:r>
              <w:rPr>
                <w:rFonts w:asciiTheme="majorHAnsi" w:hAnsiTheme="majorHAnsi" w:cstheme="majorHAnsi"/>
                <w:lang w:val="el-GR"/>
              </w:rPr>
              <w:t>0</w:t>
            </w:r>
          </w:p>
        </w:tc>
        <w:tc>
          <w:tcPr>
            <w:tcW w:w="798" w:type="dxa"/>
            <w:vAlign w:val="center"/>
          </w:tcPr>
          <w:p w14:paraId="124A4FB6" w14:textId="77777777" w:rsidR="00B72953" w:rsidRPr="004249FE" w:rsidRDefault="00B72953" w:rsidP="00892E38">
            <w:pPr>
              <w:jc w:val="center"/>
              <w:rPr>
                <w:rFonts w:asciiTheme="majorHAnsi" w:hAnsiTheme="majorHAnsi" w:cstheme="majorHAnsi"/>
                <w:lang w:val="el-GR"/>
              </w:rPr>
            </w:pPr>
            <w:r>
              <w:rPr>
                <w:rFonts w:asciiTheme="majorHAnsi" w:hAnsiTheme="majorHAnsi" w:cstheme="majorHAnsi"/>
                <w:lang w:val="el-GR"/>
              </w:rPr>
              <w:t>7</w:t>
            </w:r>
            <w:r w:rsidRPr="00240390">
              <w:rPr>
                <w:rFonts w:asciiTheme="majorHAnsi" w:hAnsiTheme="majorHAnsi" w:cstheme="majorHAnsi"/>
                <w:lang w:val="el-GR"/>
              </w:rPr>
              <w:t>η</w:t>
            </w:r>
          </w:p>
        </w:tc>
        <w:tc>
          <w:tcPr>
            <w:tcW w:w="3119" w:type="dxa"/>
          </w:tcPr>
          <w:p w14:paraId="47E0BD3A" w14:textId="77777777" w:rsidR="00B72953" w:rsidRPr="004249FE" w:rsidRDefault="00B72953" w:rsidP="00892E38">
            <w:pPr>
              <w:jc w:val="both"/>
              <w:rPr>
                <w:rFonts w:asciiTheme="majorHAnsi" w:hAnsiTheme="majorHAnsi" w:cstheme="majorHAnsi"/>
                <w:lang w:val="el-GR"/>
              </w:rPr>
            </w:pPr>
            <w:r w:rsidRPr="004249FE">
              <w:rPr>
                <w:rFonts w:asciiTheme="majorHAnsi" w:hAnsiTheme="majorHAnsi" w:cstheme="majorHAnsi"/>
                <w:lang w:val="el-GR"/>
              </w:rPr>
              <w:t>Φις παροχής φωτιστικής γιρλάντας 1,50</w:t>
            </w:r>
            <w:r w:rsidRPr="004249FE">
              <w:rPr>
                <w:rFonts w:asciiTheme="majorHAnsi" w:hAnsiTheme="majorHAnsi" w:cstheme="majorHAnsi"/>
              </w:rPr>
              <w:t>m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με ελαστικό καλώδιο </w:t>
            </w:r>
            <w:r w:rsidRPr="004249FE">
              <w:rPr>
                <w:rFonts w:asciiTheme="majorHAnsi" w:hAnsiTheme="majorHAnsi" w:cstheme="majorHAnsi"/>
              </w:rPr>
              <w:t>H</w:t>
            </w:r>
            <w:r w:rsidRPr="004249FE">
              <w:rPr>
                <w:rFonts w:asciiTheme="majorHAnsi" w:hAnsiTheme="majorHAnsi" w:cstheme="majorHAnsi"/>
                <w:lang w:val="el-GR"/>
              </w:rPr>
              <w:t>05</w:t>
            </w:r>
            <w:r w:rsidRPr="004249FE">
              <w:rPr>
                <w:rFonts w:asciiTheme="majorHAnsi" w:hAnsiTheme="majorHAnsi" w:cstheme="majorHAnsi"/>
              </w:rPr>
              <w:t>RN</w:t>
            </w:r>
            <w:r w:rsidRPr="004249FE">
              <w:rPr>
                <w:rFonts w:asciiTheme="majorHAnsi" w:hAnsiTheme="majorHAnsi" w:cstheme="majorHAnsi"/>
                <w:lang w:val="el-GR"/>
              </w:rPr>
              <w:t>-</w:t>
            </w:r>
            <w:r w:rsidRPr="004249FE">
              <w:rPr>
                <w:rFonts w:asciiTheme="majorHAnsi" w:hAnsiTheme="majorHAnsi" w:cstheme="majorHAnsi"/>
              </w:rPr>
              <w:t>F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 2×1</w:t>
            </w:r>
            <w:r w:rsidRPr="004249FE">
              <w:rPr>
                <w:rFonts w:asciiTheme="majorHAnsi" w:hAnsiTheme="majorHAnsi" w:cstheme="majorHAnsi"/>
              </w:rPr>
              <w:t>mm</w:t>
            </w:r>
            <w:r w:rsidRPr="004249FE">
              <w:rPr>
                <w:rFonts w:asciiTheme="majorHAnsi" w:hAnsiTheme="majorHAnsi" w:cstheme="majorHAnsi"/>
                <w:lang w:val="el-GR"/>
              </w:rPr>
              <w:t xml:space="preserve">², λευκό, πιστοποιημένο για την ελληνική αγορά ως εξάρτημα της γιρλάντας, </w:t>
            </w:r>
            <w:r w:rsidRPr="004249FE">
              <w:rPr>
                <w:rFonts w:asciiTheme="majorHAnsi" w:hAnsiTheme="majorHAnsi" w:cstheme="majorHAnsi"/>
              </w:rPr>
              <w:t>IP</w:t>
            </w:r>
            <w:r w:rsidRPr="004249FE">
              <w:rPr>
                <w:rFonts w:asciiTheme="majorHAnsi" w:hAnsiTheme="majorHAnsi" w:cstheme="majorHAnsi"/>
                <w:lang w:val="el-GR"/>
              </w:rPr>
              <w:t>68, 16</w:t>
            </w:r>
            <w:r w:rsidRPr="004249FE">
              <w:rPr>
                <w:rFonts w:asciiTheme="majorHAnsi" w:hAnsiTheme="majorHAnsi" w:cstheme="majorHAnsi"/>
              </w:rPr>
              <w:t>A</w:t>
            </w:r>
            <w:r w:rsidRPr="004249FE">
              <w:rPr>
                <w:rFonts w:asciiTheme="majorHAnsi" w:hAnsiTheme="majorHAnsi" w:cstheme="majorHAnsi"/>
                <w:lang w:val="el-GR"/>
              </w:rPr>
              <w:t>, 250</w:t>
            </w:r>
            <w:r w:rsidRPr="004249FE">
              <w:rPr>
                <w:rFonts w:asciiTheme="majorHAnsi" w:hAnsiTheme="majorHAnsi" w:cstheme="majorHAnsi"/>
              </w:rPr>
              <w:t>V</w:t>
            </w:r>
            <w:r w:rsidRPr="004249FE">
              <w:rPr>
                <w:rFonts w:asciiTheme="majorHAnsi" w:hAnsiTheme="majorHAnsi" w:cstheme="majorHAnsi"/>
                <w:lang w:val="el-GR"/>
              </w:rPr>
              <w:t>.</w:t>
            </w:r>
          </w:p>
        </w:tc>
        <w:tc>
          <w:tcPr>
            <w:tcW w:w="1701" w:type="dxa"/>
          </w:tcPr>
          <w:p w14:paraId="13C8382F" w14:textId="77777777" w:rsidR="00B72953" w:rsidRPr="004249FE" w:rsidRDefault="00B72953" w:rsidP="00892E38">
            <w:pPr>
              <w:jc w:val="both"/>
              <w:rPr>
                <w:rFonts w:asciiTheme="majorHAnsi" w:hAnsiTheme="majorHAnsi" w:cstheme="majorHAnsi"/>
              </w:rPr>
            </w:pPr>
            <w:r w:rsidRPr="004249FE">
              <w:rPr>
                <w:rFonts w:asciiTheme="majorHAnsi" w:hAnsiTheme="majorHAnsi" w:cstheme="majorHAnsi"/>
              </w:rPr>
              <w:t>LVD 2014/35/EU, EN 60598-2-20:2015/AC:2017, EN IEC 60598-1:2021+A11:2022</w:t>
            </w:r>
          </w:p>
        </w:tc>
        <w:tc>
          <w:tcPr>
            <w:tcW w:w="1247" w:type="dxa"/>
          </w:tcPr>
          <w:p w14:paraId="03201BF3" w14:textId="77777777" w:rsidR="00B72953" w:rsidRPr="004249FE" w:rsidRDefault="00B72953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202" w:type="dxa"/>
          </w:tcPr>
          <w:p w14:paraId="01DCE796" w14:textId="77777777" w:rsidR="00B72953" w:rsidRPr="004249FE" w:rsidRDefault="00B72953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814" w:type="dxa"/>
          </w:tcPr>
          <w:p w14:paraId="12AD22B7" w14:textId="77777777" w:rsidR="00B72953" w:rsidRPr="004249FE" w:rsidRDefault="00B72953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050" w:type="dxa"/>
          </w:tcPr>
          <w:p w14:paraId="171979F4" w14:textId="77777777" w:rsidR="00B72953" w:rsidRPr="004249FE" w:rsidRDefault="00B72953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2070" w:type="dxa"/>
            <w:gridSpan w:val="2"/>
          </w:tcPr>
          <w:p w14:paraId="47684FB0" w14:textId="77777777" w:rsidR="00B72953" w:rsidRPr="004249FE" w:rsidRDefault="00B72953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843" w:type="dxa"/>
          </w:tcPr>
          <w:p w14:paraId="07C5F69D" w14:textId="77777777" w:rsidR="00B72953" w:rsidRPr="004249FE" w:rsidRDefault="00B72953" w:rsidP="00892E38">
            <w:pPr>
              <w:jc w:val="both"/>
              <w:rPr>
                <w:rFonts w:asciiTheme="majorHAnsi" w:hAnsiTheme="majorHAnsi" w:cstheme="majorHAnsi"/>
              </w:rPr>
            </w:pPr>
          </w:p>
        </w:tc>
      </w:tr>
    </w:tbl>
    <w:p w14:paraId="251C724E" w14:textId="77777777" w:rsidR="00794A24" w:rsidRPr="008125F5" w:rsidRDefault="00794A24" w:rsidP="00892E38">
      <w:pPr>
        <w:jc w:val="both"/>
        <w:rPr>
          <w:b/>
          <w:sz w:val="24"/>
        </w:rPr>
      </w:pPr>
    </w:p>
    <w:p w14:paraId="4F59D7A0" w14:textId="77777777" w:rsidR="00A1063B" w:rsidRPr="008125F5" w:rsidRDefault="00A1063B" w:rsidP="00892E38">
      <w:pPr>
        <w:jc w:val="both"/>
        <w:rPr>
          <w:b/>
          <w:sz w:val="24"/>
          <w:szCs w:val="24"/>
        </w:rPr>
      </w:pPr>
    </w:p>
    <w:p w14:paraId="44B2054B" w14:textId="77777777" w:rsidR="00B36140" w:rsidRPr="00794A24" w:rsidRDefault="0091596F" w:rsidP="00892E38">
      <w:pPr>
        <w:jc w:val="both"/>
        <w:rPr>
          <w:sz w:val="24"/>
          <w:szCs w:val="24"/>
          <w:lang w:val="el-GR"/>
        </w:rPr>
      </w:pPr>
      <w:r w:rsidRPr="00794A24">
        <w:rPr>
          <w:b/>
          <w:sz w:val="24"/>
          <w:szCs w:val="24"/>
          <w:lang w:val="el-GR"/>
        </w:rPr>
        <w:t>ΟΔΗΓΙΕΣ ΣΥΜΠΛΗΡΩΣΗΣ</w:t>
      </w:r>
    </w:p>
    <w:p w14:paraId="7C81E4DC" w14:textId="77777777" w:rsidR="00B36140" w:rsidRPr="00794A24" w:rsidRDefault="0091596F" w:rsidP="00892E38">
      <w:pPr>
        <w:spacing w:after="100"/>
        <w:rPr>
          <w:sz w:val="24"/>
          <w:szCs w:val="24"/>
          <w:lang w:val="el-GR"/>
        </w:rPr>
      </w:pPr>
      <w:r w:rsidRPr="00794A24">
        <w:rPr>
          <w:sz w:val="24"/>
          <w:szCs w:val="24"/>
          <w:lang w:val="el-GR"/>
        </w:rPr>
        <w:t>1. Ο οικονομικός φορέας συμπληρώνει για κάθε είδος τον κατασκευαστή/οίκο και το ακριβές μοντέλο ή κωδικό.</w:t>
      </w:r>
    </w:p>
    <w:p w14:paraId="1E35CB3A" w14:textId="77777777" w:rsidR="00B36140" w:rsidRPr="00794A24" w:rsidRDefault="0091596F" w:rsidP="00892E38">
      <w:pPr>
        <w:spacing w:after="100"/>
        <w:rPr>
          <w:sz w:val="24"/>
          <w:szCs w:val="24"/>
          <w:lang w:val="el-GR"/>
        </w:rPr>
      </w:pPr>
      <w:r w:rsidRPr="00794A24">
        <w:rPr>
          <w:sz w:val="24"/>
          <w:szCs w:val="24"/>
          <w:lang w:val="el-GR"/>
        </w:rPr>
        <w:t>2. Στη στήλη «Προσφερόμενα τεχνικά χαρακτηριστικά» αναγράφονται οι πραγματικές τιμές και τα χαρακτηριστικά του προσφερόμενου προϊόντος.</w:t>
      </w:r>
    </w:p>
    <w:p w14:paraId="10C23AED" w14:textId="77777777" w:rsidR="00B36140" w:rsidRPr="00794A24" w:rsidRDefault="0091596F" w:rsidP="00892E38">
      <w:pPr>
        <w:spacing w:after="100"/>
        <w:rPr>
          <w:sz w:val="24"/>
          <w:szCs w:val="24"/>
          <w:lang w:val="el-GR"/>
        </w:rPr>
      </w:pPr>
      <w:r w:rsidRPr="00794A24">
        <w:rPr>
          <w:sz w:val="24"/>
          <w:szCs w:val="24"/>
          <w:lang w:val="el-GR"/>
        </w:rPr>
        <w:t>3. Στη στήλη «Συμμόρφωση» δηλώνεται ΝΑΙ μόνο όταν το προσφερόμενο είδος καλύπτει την αντίστοιχη απαίτηση.</w:t>
      </w:r>
    </w:p>
    <w:p w14:paraId="065B5B2F" w14:textId="77777777" w:rsidR="00B36140" w:rsidRPr="00794A24" w:rsidRDefault="0091596F" w:rsidP="00892E38">
      <w:pPr>
        <w:spacing w:after="100"/>
        <w:rPr>
          <w:sz w:val="24"/>
          <w:szCs w:val="24"/>
          <w:lang w:val="el-GR"/>
        </w:rPr>
      </w:pPr>
      <w:r w:rsidRPr="00794A24">
        <w:rPr>
          <w:sz w:val="24"/>
          <w:szCs w:val="24"/>
          <w:lang w:val="el-GR"/>
        </w:rPr>
        <w:t xml:space="preserve">4. Στη στήλη «Παραπομπή» αναφέρεται συγκεκριμένα το τεχνικό φυλλάδιο, πιστοποιητικό, </w:t>
      </w:r>
      <w:r w:rsidRPr="00794A24">
        <w:rPr>
          <w:sz w:val="24"/>
          <w:szCs w:val="24"/>
        </w:rPr>
        <w:t>test</w:t>
      </w:r>
      <w:r w:rsidRPr="00794A24">
        <w:rPr>
          <w:sz w:val="24"/>
          <w:szCs w:val="24"/>
          <w:lang w:val="el-GR"/>
        </w:rPr>
        <w:t xml:space="preserve"> </w:t>
      </w:r>
      <w:r w:rsidRPr="00794A24">
        <w:rPr>
          <w:sz w:val="24"/>
          <w:szCs w:val="24"/>
        </w:rPr>
        <w:t>report</w:t>
      </w:r>
      <w:r w:rsidRPr="00794A24">
        <w:rPr>
          <w:sz w:val="24"/>
          <w:szCs w:val="24"/>
          <w:lang w:val="el-GR"/>
        </w:rPr>
        <w:t xml:space="preserve"> ή άλλο αποδεικτικό και η σελίδα/παράγραφος όπου τεκμηριώνεται.</w:t>
      </w:r>
    </w:p>
    <w:p w14:paraId="79C5DFAE" w14:textId="77777777" w:rsidR="00B36140" w:rsidRPr="00794A24" w:rsidRDefault="0091596F" w:rsidP="00892E38">
      <w:pPr>
        <w:spacing w:after="100"/>
        <w:rPr>
          <w:sz w:val="24"/>
          <w:szCs w:val="24"/>
          <w:lang w:val="el-GR"/>
        </w:rPr>
      </w:pPr>
      <w:r w:rsidRPr="00794A24">
        <w:rPr>
          <w:sz w:val="24"/>
          <w:szCs w:val="24"/>
          <w:lang w:val="el-GR"/>
        </w:rPr>
        <w:t>5. Όπου απαιτούνται πιστοποιητικά, δηλώσεις ή εγγύηση, πρέπει να παραπέμπεται το σχετικό δικαιολογητικό.</w:t>
      </w:r>
    </w:p>
    <w:p w14:paraId="37230C99" w14:textId="77777777" w:rsidR="00B36140" w:rsidRPr="00794A24" w:rsidRDefault="0091596F" w:rsidP="00892E38">
      <w:pPr>
        <w:spacing w:after="100"/>
        <w:rPr>
          <w:sz w:val="24"/>
          <w:szCs w:val="24"/>
          <w:lang w:val="el-GR"/>
        </w:rPr>
      </w:pPr>
      <w:r w:rsidRPr="00794A24">
        <w:rPr>
          <w:sz w:val="24"/>
          <w:szCs w:val="24"/>
          <w:lang w:val="el-GR"/>
        </w:rPr>
        <w:t>6. Το φύλλο αποτυπώνει τις τεχνικές απαιτήσεις του παρεχόμενου αρχείου και δεν δηλώνει συμμόρφωση εκ μέρους του προσφέροντος.</w:t>
      </w:r>
    </w:p>
    <w:sectPr w:rsidR="00B36140" w:rsidRPr="00794A24" w:rsidSect="005C2849">
      <w:pgSz w:w="15840" w:h="12240" w:orient="landscape"/>
      <w:pgMar w:top="680" w:right="850" w:bottom="426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005732">
    <w:abstractNumId w:val="8"/>
  </w:num>
  <w:num w:numId="2" w16cid:durableId="1391228401">
    <w:abstractNumId w:val="6"/>
  </w:num>
  <w:num w:numId="3" w16cid:durableId="1887333284">
    <w:abstractNumId w:val="5"/>
  </w:num>
  <w:num w:numId="4" w16cid:durableId="841361575">
    <w:abstractNumId w:val="4"/>
  </w:num>
  <w:num w:numId="5" w16cid:durableId="952975746">
    <w:abstractNumId w:val="7"/>
  </w:num>
  <w:num w:numId="6" w16cid:durableId="1523326040">
    <w:abstractNumId w:val="3"/>
  </w:num>
  <w:num w:numId="7" w16cid:durableId="1658652967">
    <w:abstractNumId w:val="2"/>
  </w:num>
  <w:num w:numId="8" w16cid:durableId="2059478001">
    <w:abstractNumId w:val="1"/>
  </w:num>
  <w:num w:numId="9" w16cid:durableId="574436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88D"/>
    <w:rsid w:val="00034616"/>
    <w:rsid w:val="0006063C"/>
    <w:rsid w:val="000921D5"/>
    <w:rsid w:val="000E19CE"/>
    <w:rsid w:val="0015074B"/>
    <w:rsid w:val="00151828"/>
    <w:rsid w:val="0029639D"/>
    <w:rsid w:val="00326F90"/>
    <w:rsid w:val="004249FE"/>
    <w:rsid w:val="005C2849"/>
    <w:rsid w:val="00794A24"/>
    <w:rsid w:val="008125F5"/>
    <w:rsid w:val="00853A54"/>
    <w:rsid w:val="00892E38"/>
    <w:rsid w:val="0091596F"/>
    <w:rsid w:val="00980DB6"/>
    <w:rsid w:val="00A1063B"/>
    <w:rsid w:val="00A37FA6"/>
    <w:rsid w:val="00AA1D8D"/>
    <w:rsid w:val="00B36140"/>
    <w:rsid w:val="00B47730"/>
    <w:rsid w:val="00B70691"/>
    <w:rsid w:val="00B72953"/>
    <w:rsid w:val="00CB0664"/>
    <w:rsid w:val="00EF6256"/>
    <w:rsid w:val="00F45A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F00BE6"/>
  <w15:docId w15:val="{7BF3EAB9-D689-4010-9359-B717F131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Ανοιχτόχρωμη σκίαση1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Ανοιχτόχρωμη σκίαση - Έμφαση 1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1">
    <w:name w:val="Ανοιχτόχρωμη λίστα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Ανοιχτόχρωμη λίστα - ΄Εμφαση 1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2">
    <w:name w:val="Ανοιχτόχρωμο πλέγμα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Ανοιχτόχρωμο πλέγμα - ΄Εμφαση 1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Μεσαία σκίαση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Μεσαία σκίαση 1 - ΄Εμφαση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Μεσαία σκίαση 2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Μεσαία σκίαση 2 - ΄Εμφαση 1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Μεσαία λίστα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Μεσαία λίστα 1 - ΄Εμφαση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Μεσαία λίστα 2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Μεσαίο πλέγμα 1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Μεσαίο πλέγμα 2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Μεσαίο πλέγμα 3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3">
    <w:name w:val="Σκουρόχρωμη λίστα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4">
    <w:name w:val="Πολύχρωμη σκίαση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5">
    <w:name w:val="Πολύχρωμη λίστα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6">
    <w:name w:val="Πολύχρωμο πλέγμα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646C753-60B8-49B9-8416-684A55A43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1852</Words>
  <Characters>10003</Characters>
  <Application>Microsoft Office Word</Application>
  <DocSecurity>0</DocSecurity>
  <Lines>83</Lines>
  <Paragraphs>23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3</cp:revision>
  <dcterms:created xsi:type="dcterms:W3CDTF">2026-09-28T05:29:00Z</dcterms:created>
  <dcterms:modified xsi:type="dcterms:W3CDTF">2026-09-28T06:22:00Z</dcterms:modified>
</cp:coreProperties>
</file>