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10" w:rsidRDefault="005B32D6">
      <w:pPr>
        <w:framePr w:h="816" w:wrap="notBeside" w:vAnchor="text" w:hAnchor="text" w:y="1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534670" cy="520700"/>
            <wp:effectExtent l="0" t="0" r="0" b="0"/>
            <wp:docPr id="5" name="Εικόνα 5" descr="C:\Users\marinos\AppData\Local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nos\AppData\Local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110" w:rsidRDefault="004A4110">
      <w:pPr>
        <w:rPr>
          <w:sz w:val="2"/>
          <w:szCs w:val="2"/>
        </w:rPr>
      </w:pPr>
    </w:p>
    <w:p w:rsidR="004A4110" w:rsidRDefault="00AF7729">
      <w:pPr>
        <w:pStyle w:val="6"/>
        <w:shd w:val="clear" w:color="auto" w:fill="auto"/>
        <w:spacing w:before="18" w:after="910"/>
        <w:ind w:left="180" w:right="6420" w:firstLine="0"/>
      </w:pPr>
      <w:r>
        <w:t xml:space="preserve">ΕΛΛΗΝΙΚΗ ΔΗΜΟΚΡΑΤΙΑ </w:t>
      </w:r>
      <w:r>
        <w:t>ΝΟΜΟΣ ΛΕΣΒΟΥ ΔΗΜΟΣ ΜΥΤΙΛΗΝΗΣ</w:t>
      </w:r>
    </w:p>
    <w:p w:rsidR="004A4110" w:rsidRDefault="005B32D6">
      <w:pPr>
        <w:pStyle w:val="a8"/>
        <w:framePr w:w="9014" w:wrap="notBeside" w:vAnchor="text" w:hAnchor="text" w:xAlign="center" w:y="1"/>
        <w:shd w:val="clear" w:color="auto" w:fill="auto"/>
        <w:spacing w:line="210" w:lineRule="exact"/>
      </w:pPr>
      <w:r>
        <w:t xml:space="preserve">                                                                            </w:t>
      </w:r>
      <w:r w:rsidR="00AF7729">
        <w:t>ΕΝΤΥΠΟ ΠΡΟΣΦΟΡΑΣ</w:t>
      </w:r>
    </w:p>
    <w:p w:rsidR="005B32D6" w:rsidRDefault="005B32D6">
      <w:pPr>
        <w:pStyle w:val="a8"/>
        <w:framePr w:w="9014" w:wrap="notBeside" w:vAnchor="text" w:hAnchor="text" w:xAlign="center" w:y="1"/>
        <w:shd w:val="clear" w:color="auto" w:fill="auto"/>
        <w:spacing w:line="21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624"/>
        <w:gridCol w:w="1704"/>
        <w:gridCol w:w="1421"/>
        <w:gridCol w:w="1584"/>
      </w:tblGrid>
      <w:tr w:rsidR="004A4110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682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left="80" w:firstLine="0"/>
            </w:pPr>
            <w:r>
              <w:rPr>
                <w:rStyle w:val="4"/>
                <w:b/>
                <w:bCs/>
                <w:lang w:val="en-US"/>
              </w:rPr>
              <w:t>A/A</w:t>
            </w:r>
          </w:p>
        </w:tc>
        <w:tc>
          <w:tcPr>
            <w:tcW w:w="3624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4"/>
                <w:b/>
                <w:bCs/>
              </w:rPr>
              <w:t>ΠΕΡΙΓΡΑΦΗ</w:t>
            </w:r>
          </w:p>
        </w:tc>
        <w:tc>
          <w:tcPr>
            <w:tcW w:w="1704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right="300" w:firstLine="0"/>
              <w:jc w:val="right"/>
            </w:pPr>
            <w:r>
              <w:rPr>
                <w:rStyle w:val="4"/>
                <w:b/>
                <w:bCs/>
              </w:rPr>
              <w:t>ΠΟΣΟΤΗΤΑ</w:t>
            </w:r>
          </w:p>
        </w:tc>
        <w:tc>
          <w:tcPr>
            <w:tcW w:w="1421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4"/>
                <w:b/>
                <w:bCs/>
              </w:rPr>
              <w:t>ΠΡΟΣΦΟΡΑ</w:t>
            </w:r>
          </w:p>
        </w:tc>
        <w:tc>
          <w:tcPr>
            <w:tcW w:w="1584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4"/>
                <w:b/>
                <w:bCs/>
              </w:rPr>
              <w:t>ΔΑΠΑΝΗ</w:t>
            </w:r>
          </w:p>
        </w:tc>
      </w:tr>
      <w:tr w:rsidR="004A4110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82" w:type="dxa"/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24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4"/>
                <w:b/>
                <w:bCs/>
              </w:rPr>
              <w:t>ΕΙΔΟΥΣ</w:t>
            </w:r>
          </w:p>
        </w:tc>
        <w:tc>
          <w:tcPr>
            <w:tcW w:w="1704" w:type="dxa"/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4"/>
                <w:b/>
                <w:bCs/>
              </w:rPr>
              <w:t>(€)</w:t>
            </w:r>
          </w:p>
        </w:tc>
        <w:tc>
          <w:tcPr>
            <w:tcW w:w="1584" w:type="dxa"/>
            <w:shd w:val="clear" w:color="auto" w:fill="000000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4"/>
                <w:b/>
                <w:bCs/>
              </w:rPr>
              <w:t>(€)</w:t>
            </w:r>
          </w:p>
        </w:tc>
      </w:tr>
      <w:tr w:rsidR="004A4110">
        <w:tblPrEx>
          <w:tblCellMar>
            <w:top w:w="0" w:type="dxa"/>
            <w:bottom w:w="0" w:type="dxa"/>
          </w:tblCellMar>
        </w:tblPrEx>
        <w:trPr>
          <w:trHeight w:hRule="exact" w:val="2059"/>
          <w:jc w:val="center"/>
        </w:trPr>
        <w:tc>
          <w:tcPr>
            <w:tcW w:w="682" w:type="dxa"/>
            <w:tcBorders>
              <w:left w:val="single" w:sz="4" w:space="0" w:color="auto"/>
            </w:tcBorders>
            <w:shd w:val="clear" w:color="auto" w:fill="FFFFFF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left="280" w:firstLine="0"/>
            </w:pPr>
            <w:r>
              <w:rPr>
                <w:rStyle w:val="22"/>
                <w:b/>
                <w:bCs/>
              </w:rPr>
              <w:t>1</w:t>
            </w:r>
          </w:p>
        </w:tc>
        <w:tc>
          <w:tcPr>
            <w:tcW w:w="3624" w:type="dxa"/>
            <w:shd w:val="clear" w:color="auto" w:fill="FFFFFF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93" w:lineRule="exact"/>
              <w:ind w:left="60" w:firstLine="0"/>
            </w:pPr>
            <w:r>
              <w:rPr>
                <w:rStyle w:val="22"/>
                <w:b/>
                <w:bCs/>
              </w:rPr>
              <w:t xml:space="preserve">Ετήσια συντήρηση - ρύθμιση καυστήρα/λέβητα πετρελαίου, μέσης θερμιδικής ισχύος 150.000 </w:t>
            </w:r>
            <w:r>
              <w:rPr>
                <w:rStyle w:val="22"/>
                <w:b/>
                <w:bCs/>
                <w:lang w:val="en-US"/>
              </w:rPr>
              <w:t>kcal</w:t>
            </w:r>
            <w:r w:rsidRPr="00EF3C4E">
              <w:rPr>
                <w:rStyle w:val="22"/>
                <w:b/>
                <w:bCs/>
              </w:rPr>
              <w:t>/</w:t>
            </w:r>
            <w:r>
              <w:rPr>
                <w:rStyle w:val="22"/>
                <w:b/>
                <w:bCs/>
                <w:lang w:val="en-US"/>
              </w:rPr>
              <w:t>h</w:t>
            </w:r>
            <w:r w:rsidRPr="00EF3C4E">
              <w:rPr>
                <w:rStyle w:val="22"/>
                <w:b/>
                <w:bCs/>
              </w:rPr>
              <w:t xml:space="preserve">, </w:t>
            </w:r>
            <w:r>
              <w:rPr>
                <w:rStyle w:val="22"/>
                <w:b/>
                <w:bCs/>
              </w:rPr>
              <w:t xml:space="preserve">σχολικής μονάδας Δήμου Μυτιλήνης (περιλαμβάνει </w:t>
            </w:r>
            <w:r>
              <w:rPr>
                <w:rStyle w:val="22"/>
                <w:b/>
                <w:bCs/>
              </w:rPr>
              <w:t>μετρήσεις, ελέγχους και συμπλήρωση Φύλλου Συντήρησης)</w:t>
            </w:r>
          </w:p>
        </w:tc>
        <w:tc>
          <w:tcPr>
            <w:tcW w:w="1704" w:type="dxa"/>
            <w:shd w:val="clear" w:color="auto" w:fill="FFFFFF"/>
          </w:tcPr>
          <w:p w:rsidR="004A4110" w:rsidRDefault="00AF7729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right="300" w:firstLine="0"/>
              <w:jc w:val="right"/>
            </w:pPr>
            <w:r>
              <w:rPr>
                <w:rStyle w:val="22"/>
                <w:b/>
                <w:bCs/>
              </w:rPr>
              <w:t>160 ΤΕΜΑΧΙΑ</w:t>
            </w:r>
          </w:p>
        </w:tc>
        <w:tc>
          <w:tcPr>
            <w:tcW w:w="1421" w:type="dxa"/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4110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743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110" w:rsidRDefault="00AF7729" w:rsidP="005B32D6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left="580" w:firstLine="0"/>
              <w:jc w:val="right"/>
            </w:pPr>
            <w:r>
              <w:rPr>
                <w:rStyle w:val="22"/>
                <w:b/>
                <w:bCs/>
              </w:rPr>
              <w:t>ΑΘΡΟΙΣΜΑ</w:t>
            </w:r>
          </w:p>
        </w:tc>
        <w:tc>
          <w:tcPr>
            <w:tcW w:w="158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4110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743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110" w:rsidRDefault="00AF7729" w:rsidP="005B32D6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left="580" w:firstLine="0"/>
              <w:jc w:val="right"/>
            </w:pPr>
            <w:r>
              <w:rPr>
                <w:rStyle w:val="22"/>
                <w:b/>
                <w:bCs/>
              </w:rPr>
              <w:t>Φ.Π.Α. 17%</w:t>
            </w:r>
          </w:p>
        </w:tc>
        <w:tc>
          <w:tcPr>
            <w:tcW w:w="158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4110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7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110" w:rsidRDefault="00AF7729" w:rsidP="005B32D6">
            <w:pPr>
              <w:pStyle w:val="6"/>
              <w:framePr w:w="9014" w:wrap="notBeside" w:vAnchor="text" w:hAnchor="text" w:xAlign="center" w:y="1"/>
              <w:shd w:val="clear" w:color="auto" w:fill="auto"/>
              <w:spacing w:before="0" w:after="0" w:line="210" w:lineRule="exact"/>
              <w:ind w:left="580" w:firstLine="0"/>
              <w:jc w:val="right"/>
            </w:pPr>
            <w:r>
              <w:rPr>
                <w:rStyle w:val="22"/>
                <w:b/>
                <w:bCs/>
              </w:rPr>
              <w:t>ΣΥΝΟΛΟ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110" w:rsidRDefault="004A4110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A4110" w:rsidRDefault="004A4110">
      <w:pPr>
        <w:rPr>
          <w:sz w:val="2"/>
          <w:szCs w:val="2"/>
        </w:rPr>
      </w:pPr>
    </w:p>
    <w:p w:rsidR="004A4110" w:rsidRDefault="00AF7729">
      <w:pPr>
        <w:pStyle w:val="6"/>
        <w:shd w:val="clear" w:color="auto" w:fill="auto"/>
        <w:spacing w:before="234" w:after="606" w:line="293" w:lineRule="exact"/>
        <w:ind w:left="180" w:right="220" w:firstLine="0"/>
        <w:jc w:val="both"/>
      </w:pPr>
      <w:r>
        <w:t>Οι ανωτέρω τιμές νοούνται για εργασίες σε οποιοδήποτε κτήριο του Δήμου Μυτιλήνης κ</w:t>
      </w:r>
      <w:bookmarkStart w:id="0" w:name="_GoBack" w:colFirst="0" w:colLast="0"/>
      <w:r>
        <w:t xml:space="preserve">αι ανεξάρτητα της αποστάσεως από </w:t>
      </w:r>
      <w:bookmarkEnd w:id="0"/>
      <w:r>
        <w:t>την έδρα του Αναδόχου.</w:t>
      </w:r>
    </w:p>
    <w:p w:rsidR="004A4110" w:rsidRDefault="00AF7729">
      <w:pPr>
        <w:pStyle w:val="6"/>
        <w:shd w:val="clear" w:color="auto" w:fill="auto"/>
        <w:spacing w:before="0" w:after="913" w:line="210" w:lineRule="exact"/>
        <w:ind w:left="180" w:firstLine="0"/>
      </w:pPr>
      <w:r>
        <w:t>ΗΜΕΡΟΜΗΝΙΑ:</w:t>
      </w:r>
    </w:p>
    <w:p w:rsidR="004A4110" w:rsidRDefault="00AF7729">
      <w:pPr>
        <w:pStyle w:val="6"/>
        <w:shd w:val="clear" w:color="auto" w:fill="auto"/>
        <w:spacing w:before="0" w:after="913" w:line="210" w:lineRule="exact"/>
        <w:ind w:left="180" w:firstLine="0"/>
      </w:pPr>
      <w:r>
        <w:t xml:space="preserve">Ο </w:t>
      </w:r>
      <w:r>
        <w:t>ΠΡΟΣΦΕΡΩΝ:</w:t>
      </w:r>
    </w:p>
    <w:p w:rsidR="004A4110" w:rsidRDefault="00AF7729">
      <w:pPr>
        <w:pStyle w:val="6"/>
        <w:shd w:val="clear" w:color="auto" w:fill="auto"/>
        <w:spacing w:before="0" w:after="0" w:line="210" w:lineRule="exact"/>
        <w:ind w:left="180" w:firstLine="0"/>
      </w:pPr>
      <w:r>
        <w:t>ΥΠΟΓΡΑΦΗ:</w:t>
      </w:r>
    </w:p>
    <w:sectPr w:rsidR="004A4110">
      <w:headerReference w:type="default" r:id="rId9"/>
      <w:footerReference w:type="default" r:id="rId10"/>
      <w:headerReference w:type="first" r:id="rId11"/>
      <w:footerReference w:type="first" r:id="rId12"/>
      <w:pgSz w:w="11909" w:h="16838"/>
      <w:pgMar w:top="929" w:right="1636" w:bottom="5134" w:left="104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729" w:rsidRDefault="00AF7729">
      <w:r>
        <w:separator/>
      </w:r>
    </w:p>
  </w:endnote>
  <w:endnote w:type="continuationSeparator" w:id="0">
    <w:p w:rsidR="00AF7729" w:rsidRDefault="00AF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110" w:rsidRDefault="005B32D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6821170</wp:posOffset>
              </wp:positionH>
              <wp:positionV relativeFrom="page">
                <wp:posOffset>9951085</wp:posOffset>
              </wp:positionV>
              <wp:extent cx="76835" cy="175260"/>
              <wp:effectExtent l="1270" t="0" r="4445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B32D6" w:rsidRPr="005B32D6">
                            <w:rPr>
                              <w:rStyle w:val="TimesNewRoman12"/>
                              <w:rFonts w:eastAsia="Calibri"/>
                              <w:noProof/>
                            </w:rPr>
                            <w:t>1</w:t>
                          </w:r>
                          <w:r>
                            <w:rPr>
                              <w:rStyle w:val="TimesNewRoman12"/>
                              <w:rFonts w:eastAsia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37.1pt;margin-top:783.55pt;width:6.05pt;height:13.8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" filled="f" stroked="f">
              <v:textbox style="mso-fit-shape-to-text:t" inset="0,0,0,0">
                <w:txbxContent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B32D6" w:rsidRPr="005B32D6">
                      <w:rPr>
                        <w:rStyle w:val="TimesNewRoman12"/>
                        <w:rFonts w:eastAsia="Calibri"/>
                        <w:noProof/>
                      </w:rPr>
                      <w:t>1</w:t>
                    </w:r>
                    <w:r>
                      <w:rPr>
                        <w:rStyle w:val="TimesNewRoman12"/>
                        <w:rFonts w:eastAsia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110" w:rsidRDefault="005B32D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3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10316845</wp:posOffset>
              </wp:positionV>
              <wp:extent cx="76835" cy="175260"/>
              <wp:effectExtent l="2540" t="127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B32D6" w:rsidRPr="005B32D6">
                            <w:rPr>
                              <w:rStyle w:val="TimesNewRoman12"/>
                              <w:rFonts w:eastAsia="Calibri"/>
                              <w:noProof/>
                            </w:rPr>
                            <w:t>7</w:t>
                          </w:r>
                          <w:r>
                            <w:rPr>
                              <w:rStyle w:val="TimesNewRoman12"/>
                              <w:rFonts w:eastAsia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34.95pt;margin-top:812.35pt;width:6.05pt;height:13.8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" filled="f" stroked="f">
              <v:textbox style="mso-fit-shape-to-text:t" inset="0,0,0,0">
                <w:txbxContent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B32D6" w:rsidRPr="005B32D6">
                      <w:rPr>
                        <w:rStyle w:val="TimesNewRoman12"/>
                        <w:rFonts w:eastAsia="Calibri"/>
                        <w:noProof/>
                      </w:rPr>
                      <w:t>7</w:t>
                    </w:r>
                    <w:r>
                      <w:rPr>
                        <w:rStyle w:val="TimesNewRoman12"/>
                        <w:rFonts w:eastAsia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729" w:rsidRDefault="00AF7729"/>
  </w:footnote>
  <w:footnote w:type="continuationSeparator" w:id="0">
    <w:p w:rsidR="00AF7729" w:rsidRDefault="00AF77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110" w:rsidRDefault="005B32D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4081145</wp:posOffset>
              </wp:positionH>
              <wp:positionV relativeFrom="page">
                <wp:posOffset>1029970</wp:posOffset>
              </wp:positionV>
              <wp:extent cx="2346960" cy="534670"/>
              <wp:effectExtent l="4445" t="127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53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ΥΠΗΡΕΣΙΑ: ΣΥΝΤΗΡΗΣΗ ΚΑΥΣΤΗΡΩΝ</w:t>
                          </w:r>
                        </w:p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ΠΡΩΤΟΒΑΘΜΙΑΣ &amp; ΔΕΥΤΕΡΟΒΑΘΜΙΑΣ</w:t>
                          </w:r>
                        </w:p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ΕΚΠΑΙΔΕΥΣΗΣ ΔΗΜΟΥ ΜΥΤΙΛΗΝΗΣ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1.35pt;margin-top:81.1pt;width:184.8pt;height:42.1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" filled="f" stroked="f">
              <v:textbox style="mso-fit-shape-to-text:t" inset="0,0,0,0">
                <w:txbxContent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ΥΠΗΡΕΣΙΑ: ΣΥΝΤΗΡΗΣΗ ΚΑΥΣΤΗΡΩΝ</w:t>
                    </w:r>
                  </w:p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ΠΡΩΤΟΒΑΘΜΙΑΣ &amp; ΔΕΥΤΕΡΟΒΑΘΜΙΑΣ</w:t>
                    </w:r>
                  </w:p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ΕΚΠΑΙΔΕΥΣΗΣ ΔΗΜΟΥ ΜΥΤΙΛΗΝΗΣ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110" w:rsidRDefault="005B32D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4126865</wp:posOffset>
              </wp:positionH>
              <wp:positionV relativeFrom="page">
                <wp:posOffset>938530</wp:posOffset>
              </wp:positionV>
              <wp:extent cx="1595120" cy="1069975"/>
              <wp:effectExtent l="254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5120" cy="1069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ΥΠΗΡΕΣΙΑ: ΣΥΝΤΗΡΗΣΗ ΚΑΥΣΤΗΡΩΝ</w:t>
                          </w:r>
                        </w:p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ΠΡΩΤΟΒΑΘΜΙΑΣ &amp; ΔΕΥΤΕΡΟΒΑΘΜΙΑΣ</w:t>
                          </w:r>
                        </w:p>
                        <w:p w:rsidR="004A4110" w:rsidRDefault="00AF772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ΕΚΠΑΙΔΕΥΣΗΣ ΔΗΜΟΥ ΜΥΤΙΛΗΝΗΣ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24.95pt;margin-top:73.9pt;width:125.6pt;height:84.25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" filled="f" stroked="f">
              <v:textbox style="mso-fit-shape-to-text:t" inset="0,0,0,0">
                <w:txbxContent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ΥΠΗΡΕΣΙΑ: ΣΥΝΤΗΡΗΣΗ ΚΑΥΣΤΗΡΩΝ</w:t>
                    </w:r>
                  </w:p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ΠΡΩΤΟΒΑΘΜΙΑΣ &amp; ΔΕΥΤΕΡΟΒΑΘΜΙΑΣ</w:t>
                    </w:r>
                  </w:p>
                  <w:p w:rsidR="004A4110" w:rsidRDefault="00AF772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ΕΚΠΑΙΔΕΥΣΗΣ ΔΗΜΟΥ ΜΥΤΙΛΗΝΗΣ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D1B68"/>
    <w:multiLevelType w:val="multilevel"/>
    <w:tmpl w:val="5C84AD68"/>
    <w:lvl w:ilvl="0">
      <w:start w:val="2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FC4DBC"/>
    <w:multiLevelType w:val="multilevel"/>
    <w:tmpl w:val="DEF4B7D6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B96904"/>
    <w:multiLevelType w:val="multilevel"/>
    <w:tmpl w:val="F868597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E4B6972"/>
    <w:multiLevelType w:val="multilevel"/>
    <w:tmpl w:val="1AD0E89C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-GR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-G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10"/>
    <w:rsid w:val="004A4110"/>
    <w:rsid w:val="005B32D6"/>
    <w:rsid w:val="00AF7729"/>
    <w:rsid w:val="00E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2Exact">
    <w:name w:val="Σώμα κειμένου (2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Exact">
    <w:name w:val="Σώμα κειμένου Exact"/>
    <w:basedOn w:val="a0"/>
    <w:rPr>
      <w:rFonts w:ascii="Calibri" w:eastAsia="Calibri" w:hAnsi="Calibri" w:cs="Calibri"/>
      <w:b/>
      <w:bCs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2">
    <w:name w:val="Σώμα κειμένου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3"/>
      <w:szCs w:val="23"/>
      <w:u w:val="none"/>
      <w:lang w:val="en-US"/>
    </w:rPr>
  </w:style>
  <w:style w:type="character" w:customStyle="1" w:styleId="21">
    <w:name w:val="Σώμα κειμένου (2)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1">
    <w:name w:val="Επικεφαλίδα #1_"/>
    <w:basedOn w:val="a0"/>
    <w:link w:val="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11">
    <w:name w:val="Επικεφαλίδα #1"/>
    <w:basedOn w:val="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12">
    <w:name w:val="Επικεφαλίδα #1"/>
    <w:basedOn w:val="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a3">
    <w:name w:val="Σώμα κειμένου_"/>
    <w:basedOn w:val="a0"/>
    <w:link w:val="6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">
    <w:name w:val="Σώμα κειμένου1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/>
    </w:rPr>
  </w:style>
  <w:style w:type="character" w:customStyle="1" w:styleId="22">
    <w:name w:val="Σώμα κειμένου2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/>
    </w:rPr>
  </w:style>
  <w:style w:type="character" w:customStyle="1" w:styleId="a4">
    <w:name w:val="Κεφαλίδα ή υποσέλιδο_"/>
    <w:basedOn w:val="a0"/>
    <w:link w:val="a5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imesNewRoman12">
    <w:name w:val="Κεφαλίδα ή υποσέλιδο + Times New Roman;12 στ.;Χωρίς έντονη γραφή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Σώμα κειμένου3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/>
    </w:rPr>
  </w:style>
  <w:style w:type="character" w:customStyle="1" w:styleId="a6">
    <w:name w:val="Κεφαλίδα ή υποσέλιδο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/>
    </w:rPr>
  </w:style>
  <w:style w:type="character" w:customStyle="1" w:styleId="4">
    <w:name w:val="Σώμα κειμένου4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FFFFFF"/>
      <w:spacing w:val="0"/>
      <w:w w:val="100"/>
      <w:position w:val="0"/>
      <w:sz w:val="21"/>
      <w:szCs w:val="21"/>
      <w:u w:val="none"/>
      <w:lang w:val="el-GR"/>
    </w:rPr>
  </w:style>
  <w:style w:type="character" w:customStyle="1" w:styleId="5">
    <w:name w:val="Σώμα κειμένου5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/>
    </w:rPr>
  </w:style>
  <w:style w:type="character" w:customStyle="1" w:styleId="23">
    <w:name w:val="Επικεφαλίδα #2_"/>
    <w:basedOn w:val="a0"/>
    <w:link w:val="24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Επικεφαλίδα #2"/>
    <w:basedOn w:val="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/>
    </w:rPr>
  </w:style>
  <w:style w:type="character" w:customStyle="1" w:styleId="a7">
    <w:name w:val="Λεζάντα πίνακα_"/>
    <w:basedOn w:val="a0"/>
    <w:link w:val="a8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20">
    <w:name w:val="Σώμα κειμένου (2)"/>
    <w:basedOn w:val="a"/>
    <w:link w:val="2"/>
    <w:pPr>
      <w:shd w:val="clear" w:color="auto" w:fill="FFFFFF"/>
      <w:spacing w:line="0" w:lineRule="atLeast"/>
    </w:pPr>
    <w:rPr>
      <w:rFonts w:ascii="Calibri" w:eastAsia="Calibri" w:hAnsi="Calibri" w:cs="Calibri"/>
      <w:sz w:val="23"/>
      <w:szCs w:val="23"/>
      <w:lang w:val="en-US"/>
    </w:rPr>
  </w:style>
  <w:style w:type="paragraph" w:customStyle="1" w:styleId="6">
    <w:name w:val="Σώμα κειμένου6"/>
    <w:basedOn w:val="a"/>
    <w:link w:val="a3"/>
    <w:pPr>
      <w:shd w:val="clear" w:color="auto" w:fill="FFFFFF"/>
      <w:spacing w:before="420" w:after="120" w:line="250" w:lineRule="exact"/>
      <w:ind w:hanging="40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10">
    <w:name w:val="Επικεφαλίδα #1"/>
    <w:basedOn w:val="a"/>
    <w:link w:val="1"/>
    <w:pPr>
      <w:shd w:val="clear" w:color="auto" w:fill="FFFFFF"/>
      <w:spacing w:after="420" w:line="0" w:lineRule="atLeast"/>
      <w:outlineLvl w:val="0"/>
    </w:pPr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a5">
    <w:name w:val="Κεφαλίδα ή υποσέλιδο"/>
    <w:basedOn w:val="a"/>
    <w:link w:val="a4"/>
    <w:pPr>
      <w:shd w:val="clear" w:color="auto" w:fill="FFFFFF"/>
      <w:spacing w:line="259" w:lineRule="exact"/>
    </w:pPr>
    <w:rPr>
      <w:rFonts w:ascii="Calibri" w:eastAsia="Calibri" w:hAnsi="Calibri" w:cs="Calibri"/>
      <w:b/>
      <w:bCs/>
      <w:sz w:val="23"/>
      <w:szCs w:val="23"/>
    </w:rPr>
  </w:style>
  <w:style w:type="paragraph" w:customStyle="1" w:styleId="24">
    <w:name w:val="Επικεφαλίδα #2"/>
    <w:basedOn w:val="a"/>
    <w:link w:val="23"/>
    <w:pPr>
      <w:shd w:val="clear" w:color="auto" w:fill="FFFFFF"/>
      <w:spacing w:before="300" w:after="180" w:line="0" w:lineRule="atLeast"/>
      <w:jc w:val="both"/>
      <w:outlineLvl w:val="1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a8">
    <w:name w:val="Λεζάντα πίνακα"/>
    <w:basedOn w:val="a"/>
    <w:link w:val="a7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2Exact">
    <w:name w:val="Σώμα κειμένου (2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Exact">
    <w:name w:val="Σώμα κειμένου Exact"/>
    <w:basedOn w:val="a0"/>
    <w:rPr>
      <w:rFonts w:ascii="Calibri" w:eastAsia="Calibri" w:hAnsi="Calibri" w:cs="Calibri"/>
      <w:b/>
      <w:bCs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2">
    <w:name w:val="Σώμα κειμένου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3"/>
      <w:szCs w:val="23"/>
      <w:u w:val="none"/>
      <w:lang w:val="en-US"/>
    </w:rPr>
  </w:style>
  <w:style w:type="character" w:customStyle="1" w:styleId="21">
    <w:name w:val="Σώμα κειμένου (2)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1">
    <w:name w:val="Επικεφαλίδα #1_"/>
    <w:basedOn w:val="a0"/>
    <w:link w:val="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11">
    <w:name w:val="Επικεφαλίδα #1"/>
    <w:basedOn w:val="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12">
    <w:name w:val="Επικεφαλίδα #1"/>
    <w:basedOn w:val="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a3">
    <w:name w:val="Σώμα κειμένου_"/>
    <w:basedOn w:val="a0"/>
    <w:link w:val="6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">
    <w:name w:val="Σώμα κειμένου1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/>
    </w:rPr>
  </w:style>
  <w:style w:type="character" w:customStyle="1" w:styleId="22">
    <w:name w:val="Σώμα κειμένου2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/>
    </w:rPr>
  </w:style>
  <w:style w:type="character" w:customStyle="1" w:styleId="a4">
    <w:name w:val="Κεφαλίδα ή υποσέλιδο_"/>
    <w:basedOn w:val="a0"/>
    <w:link w:val="a5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imesNewRoman12">
    <w:name w:val="Κεφαλίδα ή υποσέλιδο + Times New Roman;12 στ.;Χωρίς έντονη γραφή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Σώμα κειμένου3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/>
    </w:rPr>
  </w:style>
  <w:style w:type="character" w:customStyle="1" w:styleId="a6">
    <w:name w:val="Κεφαλίδα ή υποσέλιδο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/>
    </w:rPr>
  </w:style>
  <w:style w:type="character" w:customStyle="1" w:styleId="4">
    <w:name w:val="Σώμα κειμένου4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FFFFFF"/>
      <w:spacing w:val="0"/>
      <w:w w:val="100"/>
      <w:position w:val="0"/>
      <w:sz w:val="21"/>
      <w:szCs w:val="21"/>
      <w:u w:val="none"/>
      <w:lang w:val="el-GR"/>
    </w:rPr>
  </w:style>
  <w:style w:type="character" w:customStyle="1" w:styleId="5">
    <w:name w:val="Σώμα κειμένου5"/>
    <w:basedOn w:val="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/>
    </w:rPr>
  </w:style>
  <w:style w:type="character" w:customStyle="1" w:styleId="23">
    <w:name w:val="Επικεφαλίδα #2_"/>
    <w:basedOn w:val="a0"/>
    <w:link w:val="24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Επικεφαλίδα #2"/>
    <w:basedOn w:val="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/>
    </w:rPr>
  </w:style>
  <w:style w:type="character" w:customStyle="1" w:styleId="a7">
    <w:name w:val="Λεζάντα πίνακα_"/>
    <w:basedOn w:val="a0"/>
    <w:link w:val="a8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20">
    <w:name w:val="Σώμα κειμένου (2)"/>
    <w:basedOn w:val="a"/>
    <w:link w:val="2"/>
    <w:pPr>
      <w:shd w:val="clear" w:color="auto" w:fill="FFFFFF"/>
      <w:spacing w:line="0" w:lineRule="atLeast"/>
    </w:pPr>
    <w:rPr>
      <w:rFonts w:ascii="Calibri" w:eastAsia="Calibri" w:hAnsi="Calibri" w:cs="Calibri"/>
      <w:sz w:val="23"/>
      <w:szCs w:val="23"/>
      <w:lang w:val="en-US"/>
    </w:rPr>
  </w:style>
  <w:style w:type="paragraph" w:customStyle="1" w:styleId="6">
    <w:name w:val="Σώμα κειμένου6"/>
    <w:basedOn w:val="a"/>
    <w:link w:val="a3"/>
    <w:pPr>
      <w:shd w:val="clear" w:color="auto" w:fill="FFFFFF"/>
      <w:spacing w:before="420" w:after="120" w:line="250" w:lineRule="exact"/>
      <w:ind w:hanging="40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10">
    <w:name w:val="Επικεφαλίδα #1"/>
    <w:basedOn w:val="a"/>
    <w:link w:val="1"/>
    <w:pPr>
      <w:shd w:val="clear" w:color="auto" w:fill="FFFFFF"/>
      <w:spacing w:after="420" w:line="0" w:lineRule="atLeast"/>
      <w:outlineLvl w:val="0"/>
    </w:pPr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a5">
    <w:name w:val="Κεφαλίδα ή υποσέλιδο"/>
    <w:basedOn w:val="a"/>
    <w:link w:val="a4"/>
    <w:pPr>
      <w:shd w:val="clear" w:color="auto" w:fill="FFFFFF"/>
      <w:spacing w:line="259" w:lineRule="exact"/>
    </w:pPr>
    <w:rPr>
      <w:rFonts w:ascii="Calibri" w:eastAsia="Calibri" w:hAnsi="Calibri" w:cs="Calibri"/>
      <w:b/>
      <w:bCs/>
      <w:sz w:val="23"/>
      <w:szCs w:val="23"/>
    </w:rPr>
  </w:style>
  <w:style w:type="paragraph" w:customStyle="1" w:styleId="24">
    <w:name w:val="Επικεφαλίδα #2"/>
    <w:basedOn w:val="a"/>
    <w:link w:val="23"/>
    <w:pPr>
      <w:shd w:val="clear" w:color="auto" w:fill="FFFFFF"/>
      <w:spacing w:before="300" w:after="180" w:line="0" w:lineRule="atLeast"/>
      <w:jc w:val="both"/>
      <w:outlineLvl w:val="1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a8">
    <w:name w:val="Λεζάντα πίνακα"/>
    <w:basedOn w:val="a"/>
    <w:link w:val="a7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1</cp:revision>
  <dcterms:created xsi:type="dcterms:W3CDTF">2026-10-27T11:41:00Z</dcterms:created>
  <dcterms:modified xsi:type="dcterms:W3CDTF">2026-10-27T12:19:00Z</dcterms:modified>
</cp:coreProperties>
</file>